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7B9F0" w14:textId="7C4D7CFE" w:rsidR="00505B20" w:rsidRPr="00B726D6" w:rsidRDefault="00505B20" w:rsidP="00505B20">
      <w:pPr>
        <w:pStyle w:val="ACguide-rouge1erTitre"/>
        <w:rPr>
          <w:lang w:val="de-CH"/>
        </w:rPr>
      </w:pPr>
      <w:r>
        <w:rPr>
          <w:lang w:val="de-CH"/>
        </w:rPr>
        <w:t>Anleitung</w:t>
      </w:r>
      <w:r w:rsidRPr="00B726D6">
        <w:rPr>
          <w:lang w:val="de-CH"/>
        </w:rPr>
        <w:t xml:space="preserve"> </w:t>
      </w:r>
      <w:r>
        <w:rPr>
          <w:lang w:val="de-CH"/>
        </w:rPr>
        <w:t>zur</w:t>
      </w:r>
      <w:r w:rsidRPr="00B726D6">
        <w:rPr>
          <w:lang w:val="de-CH"/>
        </w:rPr>
        <w:t xml:space="preserve"> Erstellung der </w:t>
      </w:r>
      <w:r>
        <w:rPr>
          <w:lang w:val="de-CH"/>
        </w:rPr>
        <w:t>Segelanweisungen</w:t>
      </w:r>
      <w:r w:rsidR="00233069">
        <w:rPr>
          <w:lang w:val="de-CH"/>
        </w:rPr>
        <w:t xml:space="preserve"> (SA)</w:t>
      </w:r>
    </w:p>
    <w:p w14:paraId="6436B374" w14:textId="4459F854" w:rsidR="00941650" w:rsidRPr="008817EC" w:rsidRDefault="00941650" w:rsidP="00941650">
      <w:pPr>
        <w:pStyle w:val="ACguide-rouge"/>
        <w:rPr>
          <w:b/>
          <w:bCs/>
          <w:lang w:val="de-CH"/>
        </w:rPr>
      </w:pPr>
      <w:r w:rsidRPr="00D97F08">
        <w:rPr>
          <w:b/>
          <w:bCs/>
          <w:lang w:val="de-CH"/>
        </w:rPr>
        <w:t>Wenn die AS vom Schiedsrichter gegengelesen wurde</w:t>
      </w:r>
      <w:r w:rsidR="00C1222B">
        <w:rPr>
          <w:b/>
          <w:bCs/>
          <w:lang w:val="de-CH"/>
        </w:rPr>
        <w:t>n</w:t>
      </w:r>
      <w:r w:rsidRPr="00D97F08">
        <w:rPr>
          <w:b/>
          <w:bCs/>
          <w:lang w:val="de-CH"/>
        </w:rPr>
        <w:t xml:space="preserve"> (falls er bereits bekannt ist) und die </w:t>
      </w:r>
      <w:r w:rsidR="00C1222B">
        <w:rPr>
          <w:b/>
          <w:bCs/>
          <w:lang w:val="de-CH"/>
        </w:rPr>
        <w:t>SA</w:t>
      </w:r>
      <w:r w:rsidRPr="00D97F08">
        <w:rPr>
          <w:b/>
          <w:bCs/>
          <w:lang w:val="de-CH"/>
        </w:rPr>
        <w:t xml:space="preserve"> zur Publikation bereit ist, sollten </w:t>
      </w:r>
      <w:r w:rsidRPr="008817EC">
        <w:rPr>
          <w:b/>
          <w:bCs/>
          <w:lang w:val="de-CH"/>
        </w:rPr>
        <w:t>diese Seite und alle rot markierten Kommentare und Hilfen, die sich in den Texten befinden, gelöscht werden.</w:t>
      </w:r>
    </w:p>
    <w:p w14:paraId="218F59AF" w14:textId="77777777" w:rsidR="00941650" w:rsidRPr="008817EC" w:rsidRDefault="00941650" w:rsidP="00941650">
      <w:pPr>
        <w:pStyle w:val="ACguide-rouge"/>
        <w:rPr>
          <w:lang w:val="de-CH"/>
        </w:rPr>
      </w:pPr>
    </w:p>
    <w:p w14:paraId="137061AC" w14:textId="722CDF91" w:rsidR="00941650" w:rsidRPr="00B817D8" w:rsidRDefault="00941650" w:rsidP="00941650">
      <w:pPr>
        <w:pStyle w:val="ACguide-rouge"/>
        <w:rPr>
          <w:lang w:val="de-CH"/>
        </w:rPr>
      </w:pPr>
      <w:r w:rsidRPr="00B817D8">
        <w:rPr>
          <w:lang w:val="de-CH"/>
        </w:rPr>
        <w:t xml:space="preserve">Diese Swiss Sailing </w:t>
      </w:r>
      <w:r w:rsidR="00C1222B" w:rsidRPr="00C1222B">
        <w:rPr>
          <w:lang w:val="de-CH"/>
        </w:rPr>
        <w:t xml:space="preserve">Mustersegelanweisung </w:t>
      </w:r>
      <w:r w:rsidRPr="00B817D8">
        <w:rPr>
          <w:lang w:val="de-CH"/>
        </w:rPr>
        <w:t xml:space="preserve">ist ein Standarddokument von Swiss Sailing und muss für die </w:t>
      </w:r>
      <w:r w:rsidR="00C1222B" w:rsidRPr="00C1222B">
        <w:rPr>
          <w:lang w:val="de-CH"/>
        </w:rPr>
        <w:t xml:space="preserve">Segelanweisungen </w:t>
      </w:r>
      <w:r w:rsidRPr="00B817D8">
        <w:rPr>
          <w:highlight w:val="yellow"/>
          <w:lang w:val="de-CH"/>
        </w:rPr>
        <w:t>von Schweizermeisterschaften, Schweizer Punktemeisterschaften und Klassenmeisterschaften verwendet werden</w:t>
      </w:r>
      <w:r w:rsidRPr="00B817D8">
        <w:rPr>
          <w:lang w:val="de-CH"/>
        </w:rPr>
        <w:t xml:space="preserve">. </w:t>
      </w:r>
    </w:p>
    <w:p w14:paraId="595FC7D1" w14:textId="399CD043" w:rsidR="00941650" w:rsidRPr="00B817D8" w:rsidRDefault="00941650" w:rsidP="00941650">
      <w:pPr>
        <w:pStyle w:val="ACguide-rouge"/>
        <w:rPr>
          <w:lang w:val="de-CH"/>
        </w:rPr>
      </w:pPr>
      <w:r w:rsidRPr="00B817D8">
        <w:rPr>
          <w:lang w:val="de-CH"/>
        </w:rPr>
        <w:t>Sie entspricht den Wettfahrtregeln Segeln (WR) Anhang J</w:t>
      </w:r>
      <w:r w:rsidR="00FA2C4B">
        <w:rPr>
          <w:lang w:val="de-CH"/>
        </w:rPr>
        <w:t>2.</w:t>
      </w:r>
    </w:p>
    <w:p w14:paraId="4A818FF1" w14:textId="77777777" w:rsidR="00941650" w:rsidRPr="00B817D8" w:rsidRDefault="00941650" w:rsidP="00941650">
      <w:pPr>
        <w:pStyle w:val="ACguide-rouge"/>
        <w:rPr>
          <w:lang w:val="de-CH"/>
        </w:rPr>
      </w:pPr>
    </w:p>
    <w:p w14:paraId="677BE36B" w14:textId="1E65CBAA" w:rsidR="00941650" w:rsidRPr="00B817D8" w:rsidRDefault="00941650" w:rsidP="00941650">
      <w:pPr>
        <w:pStyle w:val="ACguide-rouge"/>
        <w:rPr>
          <w:lang w:val="de-CH"/>
        </w:rPr>
      </w:pPr>
      <w:r w:rsidRPr="00B817D8">
        <w:rPr>
          <w:lang w:val="de-CH"/>
        </w:rPr>
        <w:t xml:space="preserve">Mit entsprechenden Anpassungen eignet sich die </w:t>
      </w:r>
      <w:r w:rsidR="00C1222B" w:rsidRPr="00C1222B">
        <w:rPr>
          <w:lang w:val="de-CH"/>
        </w:rPr>
        <w:t xml:space="preserve">Mustersegelanweisungen </w:t>
      </w:r>
      <w:r w:rsidRPr="00B817D8">
        <w:rPr>
          <w:lang w:val="de-CH"/>
        </w:rPr>
        <w:t>auch zur Verwendung für andere Veranstaltungen, von lokalen Vereinsveranstaltungen bis zu internationalen Veranstaltungen.</w:t>
      </w:r>
    </w:p>
    <w:p w14:paraId="16D07C08" w14:textId="77777777" w:rsidR="00941650" w:rsidRPr="00B817D8" w:rsidRDefault="00941650" w:rsidP="00941650">
      <w:pPr>
        <w:pStyle w:val="ACguide-rouge"/>
        <w:rPr>
          <w:lang w:val="de-CH"/>
        </w:rPr>
      </w:pPr>
    </w:p>
    <w:p w14:paraId="5732F18F" w14:textId="77777777" w:rsidR="00941650" w:rsidRDefault="00941650" w:rsidP="00941650">
      <w:pPr>
        <w:pStyle w:val="ACguide-rouge"/>
        <w:rPr>
          <w:lang w:val="de-CH"/>
        </w:rPr>
      </w:pPr>
      <w:r w:rsidRPr="00B817D8">
        <w:rPr>
          <w:lang w:val="de-CH"/>
        </w:rPr>
        <w:t>Wenn Sie diese Vorlage verwenden und die folgenden Empfehlungen befolgen, tragen Sie zur Bildung der Konkurrenten bei und machen ihnen das Leben leichter, denn wo immer sie hingehen, werden sie dieselbe Dokumentstruktur und dasselbe Standardvokabular vorfinden.</w:t>
      </w:r>
    </w:p>
    <w:p w14:paraId="5869CCB2" w14:textId="77777777" w:rsidR="00941650" w:rsidRPr="00B817D8" w:rsidRDefault="00941650" w:rsidP="00941650">
      <w:pPr>
        <w:pStyle w:val="ACguide-rouge"/>
        <w:rPr>
          <w:lang w:val="de-CH"/>
        </w:rPr>
      </w:pPr>
    </w:p>
    <w:p w14:paraId="6DDEA905" w14:textId="77777777" w:rsidR="00941650" w:rsidRPr="008817EC" w:rsidRDefault="00941650" w:rsidP="00941650">
      <w:pPr>
        <w:pStyle w:val="ACguide-rouge"/>
        <w:rPr>
          <w:lang w:val="de-CH"/>
        </w:rPr>
      </w:pPr>
      <w:r w:rsidRPr="00635CC7">
        <w:rPr>
          <w:lang w:val="de-CH"/>
        </w:rPr>
        <w:t xml:space="preserve">Für Ihre Sponsoren verwenden Sie die fünfspaltige Tabelle in der dafür vorgesehenen "Fußzeile". </w:t>
      </w:r>
      <w:r w:rsidRPr="008817EC">
        <w:rPr>
          <w:lang w:val="de-CH"/>
        </w:rPr>
        <w:t>Diese "Fußzeile" können Sie dann unverändert in Ihre Konfiguration von Manage2Sail übernehmen, Seite &lt;Dokument &amp; Logos&gt;, Abschnitt "ORM PDF Output" die beiden letzten Felder.</w:t>
      </w:r>
    </w:p>
    <w:p w14:paraId="12071549" w14:textId="77777777" w:rsidR="00941650" w:rsidRDefault="00941650" w:rsidP="00941650">
      <w:pPr>
        <w:pStyle w:val="ACguide-rouge"/>
        <w:rPr>
          <w:lang w:val="de-CH"/>
        </w:rPr>
      </w:pPr>
    </w:p>
    <w:p w14:paraId="34C85DB9" w14:textId="77777777" w:rsidR="00941650" w:rsidRPr="008817EC" w:rsidRDefault="00941650" w:rsidP="00941650">
      <w:pPr>
        <w:pStyle w:val="ACguide-rouge"/>
        <w:rPr>
          <w:lang w:val="de-CH"/>
        </w:rPr>
      </w:pPr>
      <w:r w:rsidRPr="008817EC">
        <w:rPr>
          <w:lang w:val="de-CH"/>
        </w:rPr>
        <w:t>Geben Sie in der Kopfzeile keine Sponsoren ein.</w:t>
      </w:r>
    </w:p>
    <w:p w14:paraId="05C051A3" w14:textId="69D02BDA" w:rsidR="00941650" w:rsidRPr="005B15EC" w:rsidRDefault="00941650" w:rsidP="00941650">
      <w:pPr>
        <w:pStyle w:val="ACguide-rougetitres"/>
        <w:rPr>
          <w:lang w:val="de-CH"/>
        </w:rPr>
      </w:pPr>
      <w:r w:rsidRPr="005B15EC">
        <w:rPr>
          <w:lang w:val="de-CH"/>
        </w:rPr>
        <w:t xml:space="preserve">Die </w:t>
      </w:r>
      <w:r w:rsidR="00C1222B" w:rsidRPr="00C1222B">
        <w:rPr>
          <w:lang w:val="de-CH"/>
        </w:rPr>
        <w:t xml:space="preserve">Segelanweisungen basieren </w:t>
      </w:r>
      <w:r w:rsidRPr="005B15EC">
        <w:rPr>
          <w:lang w:val="de-CH"/>
        </w:rPr>
        <w:t>auf folgenden Prinzipien:</w:t>
      </w:r>
    </w:p>
    <w:p w14:paraId="1DA5385C" w14:textId="77777777" w:rsidR="00CE60DE" w:rsidRDefault="00941650" w:rsidP="00941650">
      <w:pPr>
        <w:pStyle w:val="ACparagraphedelisteguide-bullet"/>
        <w:numPr>
          <w:ilvl w:val="0"/>
          <w:numId w:val="33"/>
        </w:numPr>
        <w:rPr>
          <w:lang w:val="de-CH"/>
        </w:rPr>
      </w:pPr>
      <w:r w:rsidRPr="00B817D8">
        <w:rPr>
          <w:lang w:val="de-CH"/>
        </w:rPr>
        <w:t xml:space="preserve">Das Ziel der </w:t>
      </w:r>
      <w:r w:rsidR="00C1222B" w:rsidRPr="00C1222B">
        <w:rPr>
          <w:lang w:val="de-CH"/>
        </w:rPr>
        <w:t xml:space="preserve">Segelanweisungen </w:t>
      </w:r>
      <w:r w:rsidRPr="00B817D8">
        <w:rPr>
          <w:lang w:val="de-CH"/>
        </w:rPr>
        <w:t xml:space="preserve">ist es, einem Teilnehmer alle </w:t>
      </w:r>
      <w:r w:rsidR="00C1222B" w:rsidRPr="00C1222B">
        <w:rPr>
          <w:lang w:val="de-CH"/>
        </w:rPr>
        <w:t xml:space="preserve">notwendigen Erläuterungen und Interpretationen der WR </w:t>
      </w:r>
      <w:r w:rsidR="00CE60DE">
        <w:rPr>
          <w:lang w:val="de-CH"/>
        </w:rPr>
        <w:t xml:space="preserve">zu </w:t>
      </w:r>
      <w:r w:rsidRPr="00B817D8">
        <w:rPr>
          <w:lang w:val="de-CH"/>
        </w:rPr>
        <w:t xml:space="preserve">geben, </w:t>
      </w:r>
    </w:p>
    <w:p w14:paraId="21129513" w14:textId="1E3D1912" w:rsidR="00CE60DE" w:rsidRDefault="00CE60DE" w:rsidP="00941650">
      <w:pPr>
        <w:pStyle w:val="ACparagraphedelisteguide-bullet"/>
        <w:numPr>
          <w:ilvl w:val="0"/>
          <w:numId w:val="33"/>
        </w:numPr>
        <w:rPr>
          <w:lang w:val="de-CH"/>
        </w:rPr>
      </w:pPr>
      <w:r w:rsidRPr="00CE60DE">
        <w:rPr>
          <w:lang w:val="de-CH"/>
        </w:rPr>
        <w:t>Die Segelanweisungen müssen vor dem Beginn einer Regatta verfügbar sein (RRS 25.1</w:t>
      </w:r>
      <w:proofErr w:type="gramStart"/>
      <w:r w:rsidRPr="00CE60DE">
        <w:rPr>
          <w:lang w:val="de-CH"/>
        </w:rPr>
        <w:t>).Swiss</w:t>
      </w:r>
      <w:proofErr w:type="gramEnd"/>
      <w:r w:rsidRPr="00CE60DE">
        <w:rPr>
          <w:lang w:val="de-CH"/>
        </w:rPr>
        <w:t xml:space="preserve"> Sailing empfiehlt, dass sie spätestens um 18.00 des Vorabends der Ausrüstungskontrolle verfügbar sind.</w:t>
      </w:r>
    </w:p>
    <w:p w14:paraId="39DAF2C1" w14:textId="1FCE0204" w:rsidR="00CE60DE" w:rsidRPr="00CE60DE" w:rsidRDefault="00CE60DE" w:rsidP="00941650">
      <w:pPr>
        <w:pStyle w:val="ACparagraphedelisteguide-bullet"/>
        <w:numPr>
          <w:ilvl w:val="0"/>
          <w:numId w:val="33"/>
        </w:numPr>
        <w:rPr>
          <w:lang w:val="de-CH"/>
        </w:rPr>
      </w:pPr>
      <w:r w:rsidRPr="00CE60DE">
        <w:rPr>
          <w:lang w:val="de-CH"/>
        </w:rPr>
        <w:t>Grundsätzlich sollten die einzelnen Regeln der WR und der Ausschreibung (AS) nicht in den Segelanweisungen wiederholt werden</w:t>
      </w:r>
    </w:p>
    <w:p w14:paraId="668A2F7E" w14:textId="5E5FECF6" w:rsidR="00941650" w:rsidRDefault="00941650" w:rsidP="00941650">
      <w:pPr>
        <w:pStyle w:val="ACparagraphedelisteguide-bullet"/>
        <w:numPr>
          <w:ilvl w:val="0"/>
          <w:numId w:val="33"/>
        </w:numPr>
      </w:pPr>
      <w:r w:rsidRPr="005B15EC">
        <w:rPr>
          <w:lang w:val="de-CH"/>
        </w:rPr>
        <w:t xml:space="preserve">Regeln sollen nur wenn unbedingt nötig geändert werden. Werden Regeln geändert, muss WR 85.1 befolgt werden, indem ausdrücklich auf die Regel Bezug genommen und die Änderung festgelegt wird. Für Regelbezüge werden WR (Wettfahrtregeln Segeln), AS (Ausschreibung) oder SA (Segelanweisungen) verwendet, um die Quelle einer Regel zu bezeichnen. </w:t>
      </w:r>
      <w:proofErr w:type="spellStart"/>
      <w:proofErr w:type="gramStart"/>
      <w:r w:rsidRPr="00D97F08">
        <w:t>Beispiele</w:t>
      </w:r>
      <w:proofErr w:type="spellEnd"/>
      <w:r w:rsidRPr="00D97F08">
        <w:t>:</w:t>
      </w:r>
      <w:proofErr w:type="gramEnd"/>
      <w:r w:rsidRPr="00D97F08">
        <w:t xml:space="preserve"> WR 61.1(a) </w:t>
      </w:r>
      <w:proofErr w:type="spellStart"/>
      <w:r w:rsidRPr="00D97F08">
        <w:t>oder</w:t>
      </w:r>
      <w:proofErr w:type="spellEnd"/>
      <w:r w:rsidRPr="00D97F08">
        <w:t xml:space="preserve"> AS 5.1.</w:t>
      </w:r>
    </w:p>
    <w:p w14:paraId="5E4CDBA6" w14:textId="77777777" w:rsidR="00941650" w:rsidRPr="008817EC" w:rsidRDefault="00941650" w:rsidP="00941650">
      <w:pPr>
        <w:pStyle w:val="ACparagraphedelisteguide-bullet"/>
        <w:numPr>
          <w:ilvl w:val="0"/>
          <w:numId w:val="33"/>
        </w:numPr>
        <w:rPr>
          <w:lang w:val="de-CH"/>
        </w:rPr>
      </w:pPr>
      <w:r w:rsidRPr="008817EC">
        <w:rPr>
          <w:lang w:val="de-CH"/>
        </w:rPr>
        <w:t>Es sollen keine Regeln wiederholt oder neu formuliert werden.</w:t>
      </w:r>
    </w:p>
    <w:p w14:paraId="45935834" w14:textId="77777777" w:rsidR="00941650" w:rsidRPr="008817EC" w:rsidRDefault="00941650" w:rsidP="00941650">
      <w:pPr>
        <w:pStyle w:val="ACparagraphedelisteguide-bullet"/>
        <w:numPr>
          <w:ilvl w:val="0"/>
          <w:numId w:val="33"/>
        </w:numPr>
        <w:rPr>
          <w:lang w:val="de-CH"/>
        </w:rPr>
      </w:pPr>
      <w:r w:rsidRPr="008817EC">
        <w:rPr>
          <w:lang w:val="de-CH"/>
        </w:rPr>
        <w:t>Wenn möglich sollen die Begriffe oder Formulierungen der WR verwendet werden.</w:t>
      </w:r>
    </w:p>
    <w:p w14:paraId="40ABA81E" w14:textId="77777777" w:rsidR="00941650" w:rsidRPr="005B15EC" w:rsidRDefault="00941650" w:rsidP="00941650">
      <w:pPr>
        <w:pStyle w:val="ACguide-rougetitres"/>
        <w:rPr>
          <w:lang w:val="de-CH"/>
        </w:rPr>
      </w:pPr>
      <w:r w:rsidRPr="005B15EC">
        <w:rPr>
          <w:lang w:val="de-CH"/>
        </w:rPr>
        <w:t>Anleitung zum Schreiben der Paragrafen:</w:t>
      </w:r>
    </w:p>
    <w:p w14:paraId="145D6FF3" w14:textId="77777777" w:rsidR="00941650" w:rsidRPr="00D97F08" w:rsidRDefault="00941650" w:rsidP="00941650">
      <w:pPr>
        <w:pStyle w:val="ACparagraphedelisteguide-bullet"/>
        <w:numPr>
          <w:ilvl w:val="0"/>
          <w:numId w:val="33"/>
        </w:numPr>
      </w:pPr>
      <w:r w:rsidRPr="00B817D8">
        <w:rPr>
          <w:lang w:val="de-CH"/>
        </w:rPr>
        <w:t xml:space="preserve">Texte in </w:t>
      </w:r>
      <w:proofErr w:type="spellStart"/>
      <w:r w:rsidRPr="00B817D8">
        <w:rPr>
          <w:lang w:val="de-CH"/>
        </w:rPr>
        <w:t>rot</w:t>
      </w:r>
      <w:proofErr w:type="spellEnd"/>
      <w:r w:rsidRPr="00B817D8">
        <w:rPr>
          <w:lang w:val="de-CH"/>
        </w:rPr>
        <w:t xml:space="preserve"> sind Kommentare, die Ihnen helfen sollen, die Bedeutung des Absatzes zu verstehen. </w:t>
      </w:r>
      <w:proofErr w:type="spellStart"/>
      <w:r w:rsidRPr="00FA62DC">
        <w:rPr>
          <w:b/>
          <w:bCs/>
        </w:rPr>
        <w:t>Löschen</w:t>
      </w:r>
      <w:proofErr w:type="spellEnd"/>
      <w:r w:rsidRPr="00FA62DC">
        <w:rPr>
          <w:b/>
          <w:bCs/>
        </w:rPr>
        <w:t xml:space="preserve"> </w:t>
      </w:r>
      <w:proofErr w:type="spellStart"/>
      <w:r w:rsidRPr="00FA62DC">
        <w:rPr>
          <w:b/>
          <w:bCs/>
        </w:rPr>
        <w:t>Sie</w:t>
      </w:r>
      <w:proofErr w:type="spellEnd"/>
      <w:r w:rsidRPr="00FA62DC">
        <w:rPr>
          <w:b/>
          <w:bCs/>
        </w:rPr>
        <w:t xml:space="preserve"> </w:t>
      </w:r>
      <w:proofErr w:type="spellStart"/>
      <w:r w:rsidRPr="00FA62DC">
        <w:rPr>
          <w:b/>
          <w:bCs/>
        </w:rPr>
        <w:t>sie</w:t>
      </w:r>
      <w:proofErr w:type="spellEnd"/>
      <w:r w:rsidRPr="00FA62DC">
        <w:rPr>
          <w:b/>
          <w:bCs/>
        </w:rPr>
        <w:t xml:space="preserve"> vor der </w:t>
      </w:r>
      <w:proofErr w:type="spellStart"/>
      <w:r w:rsidRPr="00FA62DC">
        <w:rPr>
          <w:b/>
          <w:bCs/>
        </w:rPr>
        <w:t>Veröffentlichung</w:t>
      </w:r>
      <w:proofErr w:type="spellEnd"/>
      <w:r w:rsidRPr="00D97F08">
        <w:t>.</w:t>
      </w:r>
    </w:p>
    <w:p w14:paraId="5F9C8A14" w14:textId="77777777" w:rsidR="00941650" w:rsidRPr="008817EC" w:rsidRDefault="00941650" w:rsidP="00941650">
      <w:pPr>
        <w:pStyle w:val="ACparagraphedelisteguide-bullet"/>
        <w:numPr>
          <w:ilvl w:val="0"/>
          <w:numId w:val="33"/>
        </w:numPr>
        <w:rPr>
          <w:lang w:val="de-CH"/>
        </w:rPr>
      </w:pPr>
      <w:r w:rsidRPr="008817EC">
        <w:rPr>
          <w:lang w:val="de-CH"/>
        </w:rPr>
        <w:t xml:space="preserve">Gelb </w:t>
      </w:r>
      <w:r w:rsidRPr="008817EC">
        <w:rPr>
          <w:highlight w:val="yellow"/>
          <w:lang w:val="de-CH"/>
        </w:rPr>
        <w:t>&lt;markierter Text&gt;</w:t>
      </w:r>
      <w:r w:rsidRPr="008817EC">
        <w:rPr>
          <w:lang w:val="de-CH"/>
        </w:rPr>
        <w:t xml:space="preserve"> ist mit den entsprechenden Angaben zu ergänzen. </w:t>
      </w:r>
    </w:p>
    <w:p w14:paraId="136A0213" w14:textId="77777777" w:rsidR="00941650" w:rsidRPr="008817EC" w:rsidRDefault="00941650" w:rsidP="00941650">
      <w:pPr>
        <w:pStyle w:val="ACparagraphedelisteguide-bullet"/>
        <w:ind w:firstLine="0"/>
        <w:rPr>
          <w:lang w:val="de-CH"/>
        </w:rPr>
      </w:pPr>
      <w:r w:rsidRPr="008817EC">
        <w:rPr>
          <w:lang w:val="de-CH"/>
        </w:rPr>
        <w:t xml:space="preserve">Entferne die </w:t>
      </w:r>
      <w:r w:rsidRPr="008817EC">
        <w:rPr>
          <w:highlight w:val="yellow"/>
          <w:lang w:val="de-CH"/>
        </w:rPr>
        <w:t>&lt;markierter Text&gt;</w:t>
      </w:r>
      <w:r w:rsidRPr="008817EC">
        <w:rPr>
          <w:lang w:val="de-CH"/>
        </w:rPr>
        <w:t xml:space="preserve"> und Klammern </w:t>
      </w:r>
      <w:r w:rsidRPr="00A96091">
        <w:rPr>
          <w:highlight w:val="yellow"/>
          <w:lang w:val="de-CH"/>
        </w:rPr>
        <w:t>&lt;</w:t>
      </w:r>
      <w:r w:rsidRPr="008817EC">
        <w:rPr>
          <w:lang w:val="de-CH"/>
        </w:rPr>
        <w:t>…</w:t>
      </w:r>
      <w:r w:rsidRPr="00A96091">
        <w:rPr>
          <w:highlight w:val="yellow"/>
          <w:lang w:val="de-CH"/>
        </w:rPr>
        <w:t>&gt;</w:t>
      </w:r>
      <w:r w:rsidRPr="008817EC">
        <w:rPr>
          <w:lang w:val="de-CH"/>
        </w:rPr>
        <w:t>, wenn das Dokument zur Veröffentlichung bereit ist.</w:t>
      </w:r>
    </w:p>
    <w:p w14:paraId="64DE6074" w14:textId="77777777" w:rsidR="00941650" w:rsidRPr="008817EC" w:rsidRDefault="00941650" w:rsidP="00941650">
      <w:pPr>
        <w:pStyle w:val="ACparagraphedelisteguide-bullet"/>
        <w:numPr>
          <w:ilvl w:val="0"/>
          <w:numId w:val="33"/>
        </w:numPr>
        <w:rPr>
          <w:lang w:val="de-CH"/>
        </w:rPr>
      </w:pPr>
      <w:r w:rsidRPr="009A7BED">
        <w:rPr>
          <w:i/>
          <w:iCs/>
          <w:lang w:val="de-CH"/>
        </w:rPr>
        <w:t>Kursiv</w:t>
      </w:r>
      <w:r w:rsidRPr="008817EC">
        <w:rPr>
          <w:lang w:val="de-CH"/>
        </w:rPr>
        <w:t xml:space="preserve"> gedruckte Inhalte sind optional. </w:t>
      </w:r>
    </w:p>
    <w:p w14:paraId="42271BE8" w14:textId="77777777" w:rsidR="00941650" w:rsidRDefault="00941650" w:rsidP="00941650">
      <w:pPr>
        <w:pStyle w:val="ACparagraphedelisteguide-bullet"/>
        <w:ind w:firstLine="0"/>
        <w:rPr>
          <w:i/>
          <w:iCs/>
          <w:lang w:val="de-CH"/>
        </w:rPr>
      </w:pPr>
      <w:r w:rsidRPr="000B5321">
        <w:rPr>
          <w:i/>
          <w:iCs/>
          <w:lang w:val="de-CH"/>
        </w:rPr>
        <w:t xml:space="preserve">Wenn eine Option gewählt wird, füllen Sie die </w:t>
      </w:r>
      <w:r>
        <w:rPr>
          <w:i/>
          <w:iCs/>
          <w:lang w:val="de-CH"/>
        </w:rPr>
        <w:t>&lt;</w:t>
      </w:r>
      <w:r w:rsidRPr="000B5321">
        <w:rPr>
          <w:i/>
          <w:iCs/>
          <w:highlight w:val="yellow"/>
          <w:lang w:val="de-CH"/>
        </w:rPr>
        <w:t>gelb markierten Texte&gt;</w:t>
      </w:r>
      <w:r w:rsidRPr="000B5321">
        <w:rPr>
          <w:i/>
          <w:iCs/>
          <w:lang w:val="de-CH"/>
        </w:rPr>
        <w:t xml:space="preserve"> aus und löschen Sie dann die ungenutzten Optionen</w:t>
      </w:r>
      <w:r>
        <w:rPr>
          <w:i/>
          <w:iCs/>
          <w:lang w:val="de-CH"/>
        </w:rPr>
        <w:t>.</w:t>
      </w:r>
    </w:p>
    <w:p w14:paraId="71665DFB" w14:textId="77777777" w:rsidR="00941650" w:rsidRDefault="00941650" w:rsidP="00941650">
      <w:pPr>
        <w:pStyle w:val="ACparagraphedelisteguide-bullet"/>
        <w:ind w:firstLine="0"/>
        <w:rPr>
          <w:lang w:val="de-CH"/>
        </w:rPr>
      </w:pPr>
      <w:r>
        <w:rPr>
          <w:i/>
          <w:iCs/>
          <w:lang w:val="de-CH"/>
        </w:rPr>
        <w:t>A</w:t>
      </w:r>
      <w:r w:rsidRPr="00034A90">
        <w:rPr>
          <w:i/>
          <w:iCs/>
          <w:lang w:val="de-CH"/>
        </w:rPr>
        <w:t xml:space="preserve">ndern Sie die </w:t>
      </w:r>
      <w:r w:rsidRPr="00034A90">
        <w:rPr>
          <w:b/>
          <w:bCs/>
          <w:i/>
          <w:iCs/>
          <w:lang w:val="de-CH"/>
        </w:rPr>
        <w:t>kursive Schriftart</w:t>
      </w:r>
      <w:r w:rsidRPr="00145ED9">
        <w:rPr>
          <w:lang w:val="de-CH"/>
        </w:rPr>
        <w:t xml:space="preserve"> in eine </w:t>
      </w:r>
      <w:r w:rsidRPr="00034A90">
        <w:rPr>
          <w:b/>
          <w:bCs/>
          <w:lang w:val="de-CH"/>
        </w:rPr>
        <w:t>rechte Schriftart</w:t>
      </w:r>
      <w:r w:rsidRPr="00145ED9">
        <w:rPr>
          <w:lang w:val="de-CH"/>
        </w:rPr>
        <w:t xml:space="preserve">, </w:t>
      </w:r>
      <w:r>
        <w:rPr>
          <w:lang w:val="de-CH"/>
        </w:rPr>
        <w:t>wenn</w:t>
      </w:r>
      <w:r w:rsidRPr="00145ED9">
        <w:rPr>
          <w:lang w:val="de-CH"/>
        </w:rPr>
        <w:t xml:space="preserve"> das Dokument zur Veröffentlichung bereit ist.</w:t>
      </w:r>
    </w:p>
    <w:p w14:paraId="7F306A0E" w14:textId="77777777" w:rsidR="00941650" w:rsidRPr="008817EC" w:rsidRDefault="00941650" w:rsidP="00941650">
      <w:pPr>
        <w:pStyle w:val="ACparagraphedelisteguide-bullet"/>
        <w:numPr>
          <w:ilvl w:val="0"/>
          <w:numId w:val="33"/>
        </w:numPr>
        <w:rPr>
          <w:lang w:val="de-CH"/>
        </w:rPr>
      </w:pPr>
      <w:r w:rsidRPr="008817EC">
        <w:rPr>
          <w:lang w:val="de-CH"/>
        </w:rPr>
        <w:t xml:space="preserve">Texte in eckigen [Klammern] kennzeichnen Varianten. </w:t>
      </w:r>
    </w:p>
    <w:p w14:paraId="7F618F4C" w14:textId="77777777" w:rsidR="00941650" w:rsidRDefault="00941650" w:rsidP="00941650">
      <w:pPr>
        <w:pStyle w:val="ACparagraphedelisteguide-bullet"/>
        <w:ind w:firstLine="0"/>
        <w:rPr>
          <w:lang w:val="de-CH"/>
        </w:rPr>
      </w:pPr>
      <w:r w:rsidRPr="005A4B87">
        <w:rPr>
          <w:lang w:val="de-CH"/>
        </w:rPr>
        <w:t xml:space="preserve">Wenn eine Variante gewählt wird, entfernen Sie </w:t>
      </w:r>
      <w:r>
        <w:rPr>
          <w:lang w:val="de-CH"/>
        </w:rPr>
        <w:t xml:space="preserve">die </w:t>
      </w:r>
      <w:r w:rsidRPr="005A4B87">
        <w:rPr>
          <w:lang w:val="de-CH"/>
        </w:rPr>
        <w:t xml:space="preserve">nicht verwendete Varianten sowie die eckigen Klammern [...] und füllen Sie die </w:t>
      </w:r>
      <w:r w:rsidRPr="008817EC">
        <w:rPr>
          <w:highlight w:val="yellow"/>
          <w:lang w:val="de-CH"/>
        </w:rPr>
        <w:t>&lt;markierter Text</w:t>
      </w:r>
      <w:r>
        <w:rPr>
          <w:highlight w:val="yellow"/>
          <w:lang w:val="de-CH"/>
        </w:rPr>
        <w:t>e</w:t>
      </w:r>
      <w:r w:rsidRPr="008817EC">
        <w:rPr>
          <w:highlight w:val="yellow"/>
          <w:lang w:val="de-CH"/>
        </w:rPr>
        <w:t>&gt;</w:t>
      </w:r>
      <w:r w:rsidRPr="008817EC">
        <w:rPr>
          <w:lang w:val="de-CH"/>
        </w:rPr>
        <w:t xml:space="preserve"> </w:t>
      </w:r>
      <w:r w:rsidRPr="005A4B87">
        <w:rPr>
          <w:lang w:val="de-CH"/>
        </w:rPr>
        <w:t xml:space="preserve">aus und löschen Sie ggf. die </w:t>
      </w:r>
      <w:r w:rsidRPr="00F77A06">
        <w:rPr>
          <w:highlight w:val="yellow"/>
          <w:lang w:val="de-CH"/>
        </w:rPr>
        <w:t>&lt;</w:t>
      </w:r>
      <w:r w:rsidRPr="005A4B87">
        <w:rPr>
          <w:lang w:val="de-CH"/>
        </w:rPr>
        <w:t>...</w:t>
      </w:r>
      <w:r w:rsidRPr="00F77A06">
        <w:rPr>
          <w:highlight w:val="yellow"/>
          <w:lang w:val="de-CH"/>
        </w:rPr>
        <w:t>&gt;</w:t>
      </w:r>
      <w:r w:rsidRPr="005A4B87">
        <w:rPr>
          <w:lang w:val="de-CH"/>
        </w:rPr>
        <w:t>.</w:t>
      </w:r>
    </w:p>
    <w:p w14:paraId="5CC34C52" w14:textId="77777777" w:rsidR="00941650" w:rsidRDefault="00941650" w:rsidP="00941650">
      <w:pPr>
        <w:pStyle w:val="ACparagraphedelisteguide-bullet"/>
        <w:numPr>
          <w:ilvl w:val="0"/>
          <w:numId w:val="33"/>
        </w:numPr>
        <w:rPr>
          <w:lang w:val="de-CH"/>
        </w:rPr>
      </w:pPr>
      <w:r w:rsidRPr="004A799B">
        <w:rPr>
          <w:lang w:val="de-CH"/>
        </w:rPr>
        <w:t xml:space="preserve">Beim vollständigen Entfallen eines Paragrafen, ersetze den Titel durch </w:t>
      </w:r>
      <w:r w:rsidRPr="004A799B">
        <w:rPr>
          <w:b/>
          <w:bCs/>
          <w:lang w:val="de-CH"/>
        </w:rPr>
        <w:t>N/A</w:t>
      </w:r>
      <w:r w:rsidRPr="004A799B">
        <w:rPr>
          <w:lang w:val="de-CH"/>
        </w:rPr>
        <w:t xml:space="preserve"> (Not </w:t>
      </w:r>
      <w:proofErr w:type="spellStart"/>
      <w:r w:rsidRPr="004A799B">
        <w:rPr>
          <w:lang w:val="de-CH"/>
        </w:rPr>
        <w:t>Applicable</w:t>
      </w:r>
      <w:proofErr w:type="spellEnd"/>
      <w:r w:rsidRPr="004A799B">
        <w:rPr>
          <w:lang w:val="de-CH"/>
        </w:rPr>
        <w:t xml:space="preserve"> / Nicht Anwendbar), rechts neben der Titelzeile, und streiche die Zeilen des folgenden Artikels in diesem Paragrafen. </w:t>
      </w:r>
    </w:p>
    <w:p w14:paraId="4B53CD6A" w14:textId="77777777" w:rsidR="00941650" w:rsidRPr="006962F9" w:rsidRDefault="00941650" w:rsidP="00941650">
      <w:pPr>
        <w:pStyle w:val="ACparagraphedelisteguide-bullet"/>
        <w:ind w:firstLine="0"/>
        <w:rPr>
          <w:lang w:val="de-CH"/>
        </w:rPr>
      </w:pPr>
      <w:r w:rsidRPr="00070BDF">
        <w:rPr>
          <w:b/>
          <w:bCs/>
          <w:lang w:val="de-CH"/>
        </w:rPr>
        <w:t xml:space="preserve">Löschen Sie </w:t>
      </w:r>
      <w:proofErr w:type="gramStart"/>
      <w:r w:rsidRPr="00070BDF">
        <w:rPr>
          <w:b/>
          <w:bCs/>
          <w:lang w:val="de-CH"/>
        </w:rPr>
        <w:t xml:space="preserve">den </w:t>
      </w:r>
      <w:r>
        <w:rPr>
          <w:b/>
          <w:bCs/>
          <w:lang w:val="de-CH"/>
        </w:rPr>
        <w:t>Paragraph</w:t>
      </w:r>
      <w:proofErr w:type="gramEnd"/>
      <w:r w:rsidRPr="00070BDF">
        <w:rPr>
          <w:b/>
          <w:bCs/>
          <w:lang w:val="de-CH"/>
        </w:rPr>
        <w:t xml:space="preserve"> nicht </w:t>
      </w:r>
      <w:r w:rsidRPr="006962F9">
        <w:rPr>
          <w:b/>
          <w:bCs/>
          <w:lang w:val="de-CH"/>
        </w:rPr>
        <w:t xml:space="preserve">und nummerieren Sie ihn </w:t>
      </w:r>
      <w:r>
        <w:rPr>
          <w:b/>
          <w:bCs/>
          <w:lang w:val="de-CH"/>
        </w:rPr>
        <w:t xml:space="preserve">nicht </w:t>
      </w:r>
      <w:r w:rsidRPr="006962F9">
        <w:rPr>
          <w:b/>
          <w:bCs/>
          <w:lang w:val="de-CH"/>
        </w:rPr>
        <w:t>neu</w:t>
      </w:r>
      <w:r w:rsidRPr="006962F9">
        <w:rPr>
          <w:lang w:val="de-CH"/>
        </w:rPr>
        <w:t xml:space="preserve">, da sonst die Reihenfolge der Nummerierung und die Übereinstimmung mit den Standarddokumenten von World Sailing oder mit den </w:t>
      </w:r>
      <w:r>
        <w:rPr>
          <w:lang w:val="de-CH"/>
        </w:rPr>
        <w:t>SA</w:t>
      </w:r>
      <w:r w:rsidRPr="006962F9">
        <w:rPr>
          <w:lang w:val="de-CH"/>
        </w:rPr>
        <w:t xml:space="preserve"> verloren geht.</w:t>
      </w:r>
    </w:p>
    <w:p w14:paraId="68FC3D5D" w14:textId="77777777" w:rsidR="00941650" w:rsidRPr="008817EC" w:rsidRDefault="00941650" w:rsidP="00941650">
      <w:pPr>
        <w:pStyle w:val="ACparagraphedelisteguide-bullet"/>
        <w:numPr>
          <w:ilvl w:val="0"/>
          <w:numId w:val="33"/>
        </w:numPr>
        <w:rPr>
          <w:lang w:val="de-CH"/>
        </w:rPr>
      </w:pPr>
      <w:r w:rsidRPr="008817EC">
        <w:rPr>
          <w:lang w:val="de-CH"/>
        </w:rPr>
        <w:t>Beim Entfallen eines Artikels in einem Paragrafen,</w:t>
      </w:r>
      <w:r>
        <w:rPr>
          <w:lang w:val="de-CH"/>
        </w:rPr>
        <w:t xml:space="preserve"> </w:t>
      </w:r>
      <w:r w:rsidRPr="00367F62">
        <w:rPr>
          <w:lang w:val="de-CH"/>
        </w:rPr>
        <w:t xml:space="preserve">die entsprechende Zeile wird gestrichen und die </w:t>
      </w:r>
      <w:r>
        <w:rPr>
          <w:lang w:val="de-CH"/>
        </w:rPr>
        <w:t>nach</w:t>
      </w:r>
      <w:r w:rsidRPr="00367F62">
        <w:rPr>
          <w:lang w:val="de-CH"/>
        </w:rPr>
        <w:t>folgenden Artikel werden neu nummeriert</w:t>
      </w:r>
      <w:r w:rsidRPr="008817EC">
        <w:rPr>
          <w:lang w:val="de-CH"/>
        </w:rPr>
        <w:t>.</w:t>
      </w:r>
    </w:p>
    <w:p w14:paraId="2FCAFB2B" w14:textId="77777777" w:rsidR="00941650" w:rsidRPr="008817EC" w:rsidRDefault="00941650" w:rsidP="00941650">
      <w:pPr>
        <w:pStyle w:val="ACguide-rouge"/>
        <w:rPr>
          <w:lang w:val="de-CH"/>
        </w:rPr>
      </w:pPr>
    </w:p>
    <w:p w14:paraId="1912670E" w14:textId="77777777" w:rsidR="00941650" w:rsidRPr="008817EC" w:rsidRDefault="00941650" w:rsidP="00941650">
      <w:pPr>
        <w:pStyle w:val="ACguide-rouge"/>
        <w:rPr>
          <w:lang w:val="de-CH"/>
        </w:rPr>
      </w:pPr>
    </w:p>
    <w:p w14:paraId="67C424A4" w14:textId="132CEAF7" w:rsidR="00FF6875" w:rsidRPr="005046DD" w:rsidRDefault="00FA2C4B" w:rsidP="00E3396D">
      <w:pPr>
        <w:pStyle w:val="ACguide-rouge"/>
        <w:rPr>
          <w:b/>
          <w:lang w:val="fr-CH"/>
        </w:rPr>
      </w:pPr>
      <w:r w:rsidRPr="00A22752">
        <w:rPr>
          <w:sz w:val="16"/>
          <w:szCs w:val="16"/>
          <w:lang w:val="fr-CH"/>
        </w:rPr>
        <w:t xml:space="preserve">Version 0.0 - 18 03 2021 / 1.20 - 05.08.21 / 1.25 – 07.05.23 / 1.27 – 21.07.23 / 1.29 – 07.09.23 / 1.30 – 01.10.23 / 1.32 – 01.02.24 / 1.33 – 19.07.24 / </w:t>
      </w:r>
      <w:r w:rsidRPr="00FA2C4B">
        <w:rPr>
          <w:sz w:val="16"/>
          <w:szCs w:val="16"/>
          <w:lang w:val="fr-CH"/>
        </w:rPr>
        <w:t>2025-v0.0 – 30.08.2024 et 03.12.24</w:t>
      </w:r>
      <w:r w:rsidRPr="00A22752">
        <w:rPr>
          <w:sz w:val="16"/>
          <w:szCs w:val="16"/>
          <w:lang w:val="fr-CH"/>
        </w:rPr>
        <w:t xml:space="preserve"> / 0.1 – 06.01.25</w:t>
      </w:r>
      <w:r w:rsidR="00FF6875" w:rsidRPr="005046DD">
        <w:rPr>
          <w:lang w:val="fr-CH"/>
        </w:rPr>
        <w:br w:type="page"/>
      </w:r>
    </w:p>
    <w:p w14:paraId="6ABE8D1B" w14:textId="6BE6C3AE" w:rsidR="00FF6875" w:rsidRDefault="00FF6875" w:rsidP="00FF6875">
      <w:pPr>
        <w:pStyle w:val="ACTitle-1"/>
      </w:pPr>
      <w:r w:rsidRPr="004161D9">
        <w:rPr>
          <w:highlight w:val="yellow"/>
        </w:rPr>
        <w:lastRenderedPageBreak/>
        <w:t>&lt;Event Name&gt;</w:t>
      </w:r>
    </w:p>
    <w:p w14:paraId="2B38235F" w14:textId="77777777" w:rsidR="00FF6875" w:rsidRDefault="00FF6875" w:rsidP="00FF6875">
      <w:pPr>
        <w:pStyle w:val="ACTitle-2"/>
      </w:pPr>
      <w:r w:rsidRPr="004161D9">
        <w:rPr>
          <w:highlight w:val="yellow"/>
        </w:rPr>
        <w:t>&lt;Date of the Event&gt;</w:t>
      </w:r>
    </w:p>
    <w:p w14:paraId="23B1AFD5" w14:textId="77777777" w:rsidR="00FF6875" w:rsidRDefault="00FF6875" w:rsidP="00FF6875">
      <w:pPr>
        <w:pStyle w:val="ACTitle-2"/>
      </w:pPr>
      <w:r w:rsidRPr="004161D9">
        <w:rPr>
          <w:highlight w:val="yellow"/>
        </w:rPr>
        <w:t>&lt;Place where the event will be held&gt;</w:t>
      </w:r>
    </w:p>
    <w:p w14:paraId="72B33A52" w14:textId="73461B3C" w:rsidR="00FF6875" w:rsidRDefault="00FF6875" w:rsidP="00FF6875">
      <w:pPr>
        <w:pStyle w:val="ACTitle-1"/>
      </w:pPr>
      <w:r>
        <w:t xml:space="preserve">SAILING INSTRUCTIONS (SI) / </w:t>
      </w:r>
      <w:r w:rsidR="008227CC">
        <w:t>SEGELANWEISUNGEN</w:t>
      </w:r>
      <w:r>
        <w:t xml:space="preserve"> (</w:t>
      </w:r>
      <w:r w:rsidR="008227CC">
        <w:t>SA</w:t>
      </w:r>
      <w:r>
        <w:t>)</w:t>
      </w:r>
    </w:p>
    <w:p w14:paraId="60D1419D" w14:textId="01178FEC" w:rsidR="00FF6875" w:rsidRPr="00ED2B22" w:rsidRDefault="00FF6875" w:rsidP="00FF6875">
      <w:pPr>
        <w:jc w:val="center"/>
        <w:rPr>
          <w:rFonts w:cs="Arial"/>
          <w:sz w:val="18"/>
          <w:szCs w:val="18"/>
          <w:lang w:val="de-CH"/>
        </w:rPr>
      </w:pPr>
      <w:r w:rsidRPr="00ED2B22">
        <w:rPr>
          <w:rFonts w:cs="Arial"/>
          <w:sz w:val="18"/>
          <w:szCs w:val="18"/>
          <w:lang w:val="de-CH"/>
        </w:rPr>
        <w:t xml:space="preserve">Version </w:t>
      </w:r>
      <w:r w:rsidRPr="00ED2B22">
        <w:rPr>
          <w:rFonts w:cs="Arial"/>
          <w:sz w:val="18"/>
          <w:szCs w:val="18"/>
          <w:highlight w:val="yellow"/>
          <w:lang w:val="de-CH"/>
        </w:rPr>
        <w:t>&lt;</w:t>
      </w:r>
      <w:proofErr w:type="gramStart"/>
      <w:r w:rsidRPr="00ED2B22">
        <w:rPr>
          <w:rFonts w:cs="Arial"/>
          <w:sz w:val="18"/>
          <w:szCs w:val="18"/>
          <w:highlight w:val="yellow"/>
          <w:lang w:val="de-CH"/>
        </w:rPr>
        <w:t>#.#</w:t>
      </w:r>
      <w:proofErr w:type="gramEnd"/>
      <w:r w:rsidRPr="00ED2B22">
        <w:rPr>
          <w:rFonts w:cs="Arial"/>
          <w:sz w:val="18"/>
          <w:szCs w:val="18"/>
          <w:highlight w:val="yellow"/>
          <w:lang w:val="de-CH"/>
        </w:rPr>
        <w:t>,</w:t>
      </w:r>
      <w:r w:rsidR="00D51434" w:rsidRPr="00ED2B22">
        <w:rPr>
          <w:rFonts w:cs="Arial"/>
          <w:sz w:val="18"/>
          <w:szCs w:val="18"/>
          <w:highlight w:val="yellow"/>
          <w:lang w:val="de-CH"/>
        </w:rPr>
        <w:t xml:space="preserve"> </w:t>
      </w:r>
      <w:r w:rsidR="00335D2C">
        <w:rPr>
          <w:rFonts w:cs="Arial"/>
          <w:sz w:val="18"/>
          <w:szCs w:val="18"/>
          <w:highlight w:val="yellow"/>
          <w:lang w:val="de-CH"/>
        </w:rPr>
        <w:fldChar w:fldCharType="begin"/>
      </w:r>
      <w:r w:rsidR="00335D2C">
        <w:rPr>
          <w:rFonts w:cs="Arial"/>
          <w:sz w:val="18"/>
          <w:szCs w:val="18"/>
          <w:highlight w:val="yellow"/>
          <w:lang w:val="de-CH"/>
        </w:rPr>
        <w:instrText xml:space="preserve"> DATE   \* MERGEFORMAT </w:instrText>
      </w:r>
      <w:r w:rsidR="00335D2C">
        <w:rPr>
          <w:rFonts w:cs="Arial"/>
          <w:sz w:val="18"/>
          <w:szCs w:val="18"/>
          <w:highlight w:val="yellow"/>
          <w:lang w:val="de-CH"/>
        </w:rPr>
        <w:fldChar w:fldCharType="separate"/>
      </w:r>
      <w:r w:rsidR="00E3396D">
        <w:rPr>
          <w:rFonts w:cs="Arial"/>
          <w:noProof/>
          <w:sz w:val="18"/>
          <w:szCs w:val="18"/>
          <w:highlight w:val="yellow"/>
          <w:lang w:val="de-CH"/>
        </w:rPr>
        <w:t>07.04.2025</w:t>
      </w:r>
      <w:r w:rsidR="00335D2C">
        <w:rPr>
          <w:rFonts w:cs="Arial"/>
          <w:sz w:val="18"/>
          <w:szCs w:val="18"/>
          <w:highlight w:val="yellow"/>
          <w:lang w:val="de-CH"/>
        </w:rPr>
        <w:fldChar w:fldCharType="end"/>
      </w:r>
      <w:r w:rsidRPr="00ED2B22">
        <w:rPr>
          <w:rFonts w:cs="Arial"/>
          <w:sz w:val="18"/>
          <w:szCs w:val="18"/>
          <w:highlight w:val="yellow"/>
          <w:lang w:val="de-CH"/>
        </w:rPr>
        <w:t>&gt;</w:t>
      </w:r>
    </w:p>
    <w:p w14:paraId="56CF1E8B" w14:textId="77777777" w:rsidR="00FF6875" w:rsidRPr="00ED2B22" w:rsidRDefault="00FF6875" w:rsidP="00FF6875">
      <w:pPr>
        <w:jc w:val="center"/>
        <w:rPr>
          <w:rFonts w:cs="Arial"/>
          <w:sz w:val="18"/>
          <w:szCs w:val="18"/>
          <w:lang w:val="de-CH"/>
        </w:rPr>
      </w:pPr>
    </w:p>
    <w:p w14:paraId="50813031" w14:textId="1AFACFB7" w:rsidR="00E82619" w:rsidRPr="00C70083" w:rsidRDefault="009B778D" w:rsidP="00FA2C4B">
      <w:pPr>
        <w:pStyle w:val="ACnormal-Note-guide-rouge"/>
        <w:rPr>
          <w:lang w:val="en-GB"/>
        </w:rPr>
      </w:pPr>
      <w:r w:rsidRPr="005046DD">
        <w:rPr>
          <w:lang w:val="de-CH"/>
        </w:rPr>
        <w:t>Weder verlangt</w:t>
      </w:r>
      <w:r w:rsidR="00FD2133" w:rsidRPr="005046DD">
        <w:rPr>
          <w:lang w:val="de-CH"/>
        </w:rPr>
        <w:t xml:space="preserve"> es</w:t>
      </w:r>
      <w:r w:rsidRPr="005046DD">
        <w:rPr>
          <w:lang w:val="de-CH"/>
        </w:rPr>
        <w:t xml:space="preserve"> eine Regel noch empfehlen</w:t>
      </w:r>
      <w:r w:rsidR="00FD2133" w:rsidRPr="005046DD">
        <w:rPr>
          <w:lang w:val="de-CH"/>
        </w:rPr>
        <w:t xml:space="preserve"> </w:t>
      </w:r>
      <w:r w:rsidRPr="005046DD">
        <w:rPr>
          <w:lang w:val="de-CH"/>
        </w:rPr>
        <w:t>World Sailing oder Swiss Sailing, d</w:t>
      </w:r>
      <w:r w:rsidR="008617C2" w:rsidRPr="005046DD">
        <w:rPr>
          <w:lang w:val="de-CH"/>
        </w:rPr>
        <w:t>ie</w:t>
      </w:r>
      <w:r w:rsidR="000721C3" w:rsidRPr="005046DD">
        <w:rPr>
          <w:lang w:val="de-CH"/>
        </w:rPr>
        <w:t xml:space="preserve"> nachstehenden</w:t>
      </w:r>
      <w:r w:rsidR="008617C2" w:rsidRPr="005046DD">
        <w:rPr>
          <w:lang w:val="de-CH"/>
        </w:rPr>
        <w:t xml:space="preserve"> Namen in den SA </w:t>
      </w:r>
      <w:r w:rsidR="00B61962" w:rsidRPr="005046DD">
        <w:rPr>
          <w:lang w:val="de-CH"/>
        </w:rPr>
        <w:t>aufzulisten</w:t>
      </w:r>
      <w:r w:rsidR="008617C2" w:rsidRPr="005046DD">
        <w:rPr>
          <w:lang w:val="de-CH"/>
        </w:rPr>
        <w:t xml:space="preserve">. Zudem </w:t>
      </w:r>
      <w:r w:rsidR="00B61962" w:rsidRPr="005046DD">
        <w:rPr>
          <w:lang w:val="de-CH"/>
        </w:rPr>
        <w:t xml:space="preserve">können sie auf der Manage2Sail-Veranstaltungsseite gefunden werden. Führe </w:t>
      </w:r>
      <w:r w:rsidR="003B5144" w:rsidRPr="005046DD">
        <w:rPr>
          <w:lang w:val="de-CH"/>
        </w:rPr>
        <w:t>sie</w:t>
      </w:r>
      <w:r w:rsidR="00B61962" w:rsidRPr="005046DD">
        <w:rPr>
          <w:lang w:val="de-CH"/>
        </w:rPr>
        <w:t xml:space="preserve"> </w:t>
      </w:r>
      <w:r w:rsidR="00D0148A" w:rsidRPr="005046DD">
        <w:rPr>
          <w:lang w:val="de-CH"/>
        </w:rPr>
        <w:t xml:space="preserve">deshalb </w:t>
      </w:r>
      <w:r w:rsidR="00B61962" w:rsidRPr="005046DD">
        <w:rPr>
          <w:lang w:val="de-CH"/>
        </w:rPr>
        <w:t xml:space="preserve">nur auf, wenn </w:t>
      </w:r>
      <w:r w:rsidR="00EB7180" w:rsidRPr="005046DD">
        <w:rPr>
          <w:lang w:val="de-CH"/>
        </w:rPr>
        <w:t>sie eine wichtige</w:t>
      </w:r>
      <w:r w:rsidR="00C75572" w:rsidRPr="005046DD">
        <w:rPr>
          <w:lang w:val="de-CH"/>
        </w:rPr>
        <w:t xml:space="preserve"> Information für deine SA </w:t>
      </w:r>
      <w:r w:rsidR="00EB7180" w:rsidRPr="005046DD">
        <w:rPr>
          <w:lang w:val="de-CH"/>
        </w:rPr>
        <w:t>sind</w:t>
      </w:r>
      <w:r w:rsidR="00C75572" w:rsidRPr="005046DD">
        <w:rPr>
          <w:lang w:val="de-CH"/>
        </w:rPr>
        <w:t>.</w:t>
      </w:r>
      <w:r w:rsidR="007E3476" w:rsidRPr="005046DD">
        <w:rPr>
          <w:lang w:val="de-CH"/>
        </w:rPr>
        <w:t xml:space="preserve"> </w:t>
      </w:r>
      <w:proofErr w:type="spellStart"/>
      <w:r w:rsidR="00EF2BB1" w:rsidRPr="00C70083">
        <w:rPr>
          <w:lang w:val="en-GB"/>
        </w:rPr>
        <w:t>Lösche</w:t>
      </w:r>
      <w:proofErr w:type="spellEnd"/>
      <w:r w:rsidR="00EF2BB1" w:rsidRPr="00C70083">
        <w:rPr>
          <w:lang w:val="en-GB"/>
        </w:rPr>
        <w:t xml:space="preserve"> </w:t>
      </w:r>
      <w:r w:rsidR="004C0B73" w:rsidRPr="00C70083">
        <w:rPr>
          <w:lang w:val="en-GB"/>
        </w:rPr>
        <w:t xml:space="preserve">in </w:t>
      </w:r>
      <w:proofErr w:type="spellStart"/>
      <w:r w:rsidR="004C0B73" w:rsidRPr="00C70083">
        <w:rPr>
          <w:lang w:val="en-GB"/>
        </w:rPr>
        <w:t>jedem</w:t>
      </w:r>
      <w:proofErr w:type="spellEnd"/>
      <w:r w:rsidR="004C0B73" w:rsidRPr="00C70083">
        <w:rPr>
          <w:lang w:val="en-GB"/>
        </w:rPr>
        <w:t xml:space="preserve"> Fall alle </w:t>
      </w:r>
      <w:proofErr w:type="spellStart"/>
      <w:r w:rsidR="004C0B73" w:rsidRPr="00C70083">
        <w:rPr>
          <w:lang w:val="en-GB"/>
        </w:rPr>
        <w:t>nicht</w:t>
      </w:r>
      <w:proofErr w:type="spellEnd"/>
      <w:r w:rsidR="004C0B73" w:rsidRPr="00C70083">
        <w:rPr>
          <w:lang w:val="en-GB"/>
        </w:rPr>
        <w:t xml:space="preserve"> </w:t>
      </w:r>
      <w:proofErr w:type="spellStart"/>
      <w:r w:rsidR="004C0B73" w:rsidRPr="00C70083">
        <w:rPr>
          <w:lang w:val="en-GB"/>
        </w:rPr>
        <w:t>verwendeten</w:t>
      </w:r>
      <w:proofErr w:type="spellEnd"/>
      <w:r w:rsidR="004C0B73" w:rsidRPr="00C70083">
        <w:rPr>
          <w:lang w:val="en-GB"/>
        </w:rPr>
        <w:t xml:space="preserve"> </w:t>
      </w:r>
      <w:proofErr w:type="spellStart"/>
      <w:r w:rsidR="004C0B73" w:rsidRPr="00C70083">
        <w:rPr>
          <w:lang w:val="en-GB"/>
        </w:rPr>
        <w:t>Zeilen</w:t>
      </w:r>
      <w:proofErr w:type="spellEnd"/>
      <w:r w:rsidR="004C0B73" w:rsidRPr="00C70083">
        <w:rPr>
          <w:lang w:val="en-GB"/>
        </w:rPr>
        <w:t>.</w:t>
      </w:r>
    </w:p>
    <w:p w14:paraId="2854453C" w14:textId="77777777" w:rsidR="00FA2C4B" w:rsidRPr="00A22752" w:rsidRDefault="00FA2C4B" w:rsidP="00FA2C4B">
      <w:pPr>
        <w:pStyle w:val="ACCommittee"/>
        <w:tabs>
          <w:tab w:val="clear" w:pos="3402"/>
          <w:tab w:val="left" w:pos="2552"/>
        </w:tabs>
        <w:rPr>
          <w:i/>
          <w:iCs/>
          <w:lang w:val="en-GB"/>
        </w:rPr>
      </w:pPr>
      <w:r w:rsidRPr="00A22752">
        <w:rPr>
          <w:i/>
          <w:iCs/>
          <w:lang w:val="en-GB"/>
        </w:rPr>
        <w:t xml:space="preserve">Race Committee </w:t>
      </w:r>
      <w:proofErr w:type="gramStart"/>
      <w:r w:rsidRPr="00A22752">
        <w:rPr>
          <w:i/>
          <w:iCs/>
          <w:lang w:val="en-GB"/>
        </w:rPr>
        <w:t>chair :</w:t>
      </w:r>
      <w:proofErr w:type="gramEnd"/>
      <w:r w:rsidRPr="00A22752">
        <w:rPr>
          <w:i/>
          <w:iCs/>
          <w:lang w:val="en-GB"/>
        </w:rPr>
        <w:tab/>
      </w:r>
      <w:bookmarkStart w:id="0" w:name="_Hlk72394751"/>
      <w:r w:rsidRPr="00A22752">
        <w:rPr>
          <w:i/>
          <w:iCs/>
          <w:highlight w:val="yellow"/>
          <w:lang w:val="en-GB"/>
        </w:rPr>
        <w:t xml:space="preserve">&lt;insert name, </w:t>
      </w:r>
      <w:bookmarkStart w:id="1" w:name="_Hlk194661541"/>
      <w:r w:rsidRPr="00A22752">
        <w:rPr>
          <w:i/>
          <w:iCs/>
          <w:highlight w:val="yellow"/>
          <w:lang w:val="en-GB"/>
        </w:rPr>
        <w:t xml:space="preserve">only </w:t>
      </w:r>
      <w:bookmarkEnd w:id="1"/>
      <w:r w:rsidRPr="00A22752">
        <w:rPr>
          <w:i/>
          <w:iCs/>
          <w:highlight w:val="yellow"/>
          <w:lang w:val="en-GB"/>
        </w:rPr>
        <w:t>if necessary&gt;</w:t>
      </w:r>
      <w:bookmarkEnd w:id="0"/>
    </w:p>
    <w:p w14:paraId="43F0CF29" w14:textId="77777777" w:rsidR="00FA2C4B" w:rsidRPr="00E94DEF" w:rsidRDefault="00FA2C4B" w:rsidP="00FA2C4B">
      <w:pPr>
        <w:pStyle w:val="ACCommittee"/>
        <w:tabs>
          <w:tab w:val="clear" w:pos="3402"/>
          <w:tab w:val="left" w:pos="2552"/>
        </w:tabs>
        <w:rPr>
          <w:i/>
          <w:iCs/>
        </w:rPr>
      </w:pPr>
      <w:r>
        <w:rPr>
          <w:i/>
          <w:iCs/>
        </w:rPr>
        <w:t xml:space="preserve">Protest Committee </w:t>
      </w:r>
      <w:proofErr w:type="gramStart"/>
      <w:r>
        <w:rPr>
          <w:i/>
          <w:iCs/>
        </w:rPr>
        <w:t xml:space="preserve">chair </w:t>
      </w:r>
      <w:r w:rsidRPr="00E94DEF">
        <w:rPr>
          <w:i/>
          <w:iCs/>
        </w:rPr>
        <w:t>:</w:t>
      </w:r>
      <w:proofErr w:type="gramEnd"/>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084832DC" w14:textId="77777777" w:rsidR="00FA2C4B" w:rsidRPr="00E94DEF" w:rsidRDefault="00FA2C4B" w:rsidP="00FA2C4B">
      <w:pPr>
        <w:pStyle w:val="ACCommittee"/>
        <w:tabs>
          <w:tab w:val="clear" w:pos="3402"/>
          <w:tab w:val="left" w:pos="2552"/>
        </w:tabs>
        <w:rPr>
          <w:i/>
          <w:iCs/>
        </w:rPr>
      </w:pPr>
      <w:r>
        <w:rPr>
          <w:i/>
          <w:iCs/>
        </w:rPr>
        <w:t>T</w:t>
      </w:r>
      <w:r w:rsidRPr="001D3A26">
        <w:rPr>
          <w:i/>
          <w:iCs/>
        </w:rPr>
        <w:t xml:space="preserve">echnical </w:t>
      </w:r>
      <w:r>
        <w:rPr>
          <w:i/>
          <w:iCs/>
        </w:rPr>
        <w:t>C</w:t>
      </w:r>
      <w:r w:rsidRPr="001D3A26">
        <w:rPr>
          <w:i/>
          <w:iCs/>
        </w:rPr>
        <w:t>ommittee</w:t>
      </w:r>
      <w:r>
        <w:rPr>
          <w:i/>
          <w:iCs/>
        </w:rPr>
        <w:t xml:space="preserve"> chair</w:t>
      </w:r>
      <w:r w:rsidRPr="001D3A26">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54D3E907" w14:textId="77777777" w:rsidR="00FA2C4B" w:rsidRPr="00E94DEF" w:rsidRDefault="00FA2C4B" w:rsidP="00FA2C4B">
      <w:pPr>
        <w:pStyle w:val="ACCommittee"/>
        <w:tabs>
          <w:tab w:val="clear" w:pos="3402"/>
          <w:tab w:val="left" w:pos="2552"/>
        </w:tabs>
        <w:rPr>
          <w:i/>
          <w:iCs/>
        </w:rPr>
      </w:pPr>
      <w:r w:rsidRPr="00E94DEF">
        <w:rPr>
          <w:i/>
          <w:iCs/>
        </w:rPr>
        <w:t xml:space="preserve">Swiss Sailing </w:t>
      </w:r>
      <w:proofErr w:type="gramStart"/>
      <w:r>
        <w:rPr>
          <w:i/>
          <w:iCs/>
        </w:rPr>
        <w:t>d</w:t>
      </w:r>
      <w:r w:rsidRPr="00E94DEF">
        <w:rPr>
          <w:i/>
          <w:iCs/>
        </w:rPr>
        <w:t>elegate</w:t>
      </w:r>
      <w:r>
        <w:rPr>
          <w:i/>
          <w:iCs/>
        </w:rPr>
        <w:t xml:space="preserve"> </w:t>
      </w:r>
      <w:r w:rsidRPr="00E94DEF">
        <w:rPr>
          <w:i/>
          <w:iCs/>
        </w:rPr>
        <w:t>:</w:t>
      </w:r>
      <w:proofErr w:type="gramEnd"/>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609F99D7" w14:textId="77777777" w:rsidR="00FA2C4B" w:rsidRPr="00E94DEF" w:rsidRDefault="00FA2C4B" w:rsidP="00FA2C4B">
      <w:pPr>
        <w:pStyle w:val="ACCommittee"/>
        <w:tabs>
          <w:tab w:val="clear" w:pos="3402"/>
          <w:tab w:val="left" w:pos="2552"/>
        </w:tabs>
        <w:rPr>
          <w:i/>
          <w:iCs/>
        </w:rPr>
      </w:pPr>
      <w:r w:rsidRPr="00E94DEF">
        <w:rPr>
          <w:i/>
          <w:iCs/>
        </w:rPr>
        <w:t xml:space="preserve">Class </w:t>
      </w:r>
      <w:proofErr w:type="gramStart"/>
      <w:r w:rsidRPr="00E94DEF">
        <w:rPr>
          <w:i/>
          <w:iCs/>
        </w:rPr>
        <w:t>representative</w:t>
      </w:r>
      <w:r>
        <w:rPr>
          <w:i/>
          <w:iCs/>
        </w:rPr>
        <w:t xml:space="preserve"> </w:t>
      </w:r>
      <w:r w:rsidRPr="00E94DEF">
        <w:rPr>
          <w:i/>
          <w:iCs/>
        </w:rPr>
        <w:t>:</w:t>
      </w:r>
      <w:proofErr w:type="gramEnd"/>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0D87AE07" w14:textId="77777777" w:rsidR="00FF6875" w:rsidRPr="00E072B2" w:rsidRDefault="00FF6875" w:rsidP="00FF6875">
      <w:pPr>
        <w:pStyle w:val="ACCommittee"/>
      </w:pPr>
      <w:r w:rsidRPr="00E072B2">
        <w:tab/>
      </w:r>
    </w:p>
    <w:tbl>
      <w:tblPr>
        <w:tblW w:w="0" w:type="auto"/>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5103"/>
        <w:gridCol w:w="5103"/>
      </w:tblGrid>
      <w:tr w:rsidR="003D4430" w:rsidRPr="0009082A" w14:paraId="768A1DE0" w14:textId="77777777" w:rsidTr="00BF1ED9">
        <w:tc>
          <w:tcPr>
            <w:tcW w:w="737" w:type="dxa"/>
            <w:tcBorders>
              <w:bottom w:val="single" w:sz="4" w:space="0" w:color="000000"/>
              <w:right w:val="single" w:sz="4" w:space="0" w:color="000000"/>
            </w:tcBorders>
            <w:shd w:val="clear" w:color="auto" w:fill="auto"/>
          </w:tcPr>
          <w:p w14:paraId="292BF439" w14:textId="77777777" w:rsidR="003D4430" w:rsidRPr="0009082A" w:rsidRDefault="003D4430" w:rsidP="003D4430">
            <w:pPr>
              <w:tabs>
                <w:tab w:val="left" w:pos="1134"/>
              </w:tabs>
              <w:rPr>
                <w:b/>
                <w:lang w:val="en-GB"/>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44F298" w14:textId="035DA6FC" w:rsidR="003D4430" w:rsidRPr="0009082A" w:rsidRDefault="003D4430" w:rsidP="003D4430">
            <w:pPr>
              <w:pStyle w:val="ACchapeauretrait"/>
            </w:pPr>
            <w:r w:rsidRPr="0009082A">
              <w:t>[NP]</w:t>
            </w:r>
            <w:r w:rsidRPr="0009082A">
              <w:tab/>
              <w:t>denotes a rule that shall not be grounds for protests by a boat. This changes RRS 60.1.</w:t>
            </w:r>
          </w:p>
          <w:p w14:paraId="6E1B7A6C" w14:textId="6347CF89" w:rsidR="00432347" w:rsidRPr="0009082A" w:rsidRDefault="003D4430" w:rsidP="001A59DB">
            <w:pPr>
              <w:pStyle w:val="ACchapeauretrait"/>
            </w:pPr>
            <w:r w:rsidRPr="0009082A">
              <w:t>[SP]</w:t>
            </w:r>
            <w:r w:rsidRPr="0009082A">
              <w:tab/>
              <w:t>denotes a rule for which a standard penalty may be applied by the race</w:t>
            </w:r>
            <w:r w:rsidR="00FA2C4B">
              <w:t xml:space="preserve"> a</w:t>
            </w:r>
            <w:r w:rsidRPr="0009082A">
              <w:t xml:space="preserve"> </w:t>
            </w:r>
            <w:proofErr w:type="gramStart"/>
            <w:r w:rsidR="00FA2C4B">
              <w:t>C</w:t>
            </w:r>
            <w:r w:rsidRPr="0009082A">
              <w:t>ommittee</w:t>
            </w:r>
            <w:proofErr w:type="gramEnd"/>
            <w:r w:rsidRPr="0009082A">
              <w:t xml:space="preserve"> </w:t>
            </w:r>
            <w:r w:rsidR="00FA2C4B">
              <w:t>member</w:t>
            </w:r>
            <w:r w:rsidRPr="0009082A">
              <w:t xml:space="preserve"> without a hearing or a discretionary penalty applied by the protest committee (PC) with a hearing. This changes </w:t>
            </w:r>
            <w:r w:rsidR="00FA2C4B">
              <w:rPr>
                <w:i/>
                <w:iCs/>
              </w:rPr>
              <w:t>RRS</w:t>
            </w:r>
            <w:r w:rsidR="00520D41">
              <w:rPr>
                <w:i/>
                <w:iCs/>
              </w:rPr>
              <w:t> </w:t>
            </w:r>
            <w:r w:rsidR="00FA2C4B" w:rsidRPr="0046015D">
              <w:rPr>
                <w:i/>
                <w:iCs/>
              </w:rPr>
              <w:t>60.5(b)(3)</w:t>
            </w:r>
            <w:r w:rsidRPr="0009082A">
              <w:t xml:space="preserve"> and A5.</w:t>
            </w:r>
            <w:r w:rsidR="001A59DB" w:rsidRPr="0009082A">
              <w:tab/>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C1BF3A" w14:textId="72A7EB7B" w:rsidR="003D4430" w:rsidRPr="0009082A" w:rsidRDefault="003D4430" w:rsidP="003D4430">
            <w:pPr>
              <w:pStyle w:val="ACchapeauretrait"/>
              <w:rPr>
                <w:lang w:val="de-CH"/>
              </w:rPr>
            </w:pPr>
            <w:r w:rsidRPr="0009082A">
              <w:rPr>
                <w:lang w:val="de-CH"/>
              </w:rPr>
              <w:t xml:space="preserve">[NP] </w:t>
            </w:r>
            <w:r w:rsidRPr="0009082A">
              <w:rPr>
                <w:lang w:val="de-CH"/>
              </w:rPr>
              <w:tab/>
              <w:t>bezeichnet eine Regel, die kein Grund für Proteste eines Boots sein darf. Das ändert RRS 60.1.</w:t>
            </w:r>
          </w:p>
          <w:p w14:paraId="093FFAED" w14:textId="7925018C" w:rsidR="003D4430" w:rsidRPr="0009082A" w:rsidRDefault="003D4430" w:rsidP="003D4430">
            <w:pPr>
              <w:pStyle w:val="ACchapeauretrait"/>
              <w:rPr>
                <w:sz w:val="18"/>
                <w:lang w:val="de-CH"/>
              </w:rPr>
            </w:pPr>
            <w:r w:rsidRPr="0009082A">
              <w:rPr>
                <w:lang w:val="de-CH"/>
              </w:rPr>
              <w:t>[SP]</w:t>
            </w:r>
            <w:r w:rsidRPr="0009082A">
              <w:rPr>
                <w:lang w:val="de-CH"/>
              </w:rPr>
              <w:tab/>
              <w:t>bezeichnet eine Regel</w:t>
            </w:r>
            <w:r w:rsidR="00073B4E" w:rsidRPr="0009082A">
              <w:rPr>
                <w:lang w:val="de-CH"/>
              </w:rPr>
              <w:t>,</w:t>
            </w:r>
            <w:r w:rsidRPr="0009082A">
              <w:rPr>
                <w:lang w:val="de-CH"/>
              </w:rPr>
              <w:t xml:space="preserve"> für die durch das </w:t>
            </w:r>
            <w:r w:rsidR="00520D41">
              <w:rPr>
                <w:lang w:val="de-CH"/>
              </w:rPr>
              <w:t>K</w:t>
            </w:r>
            <w:r w:rsidRPr="0009082A">
              <w:rPr>
                <w:lang w:val="de-CH"/>
              </w:rPr>
              <w:t xml:space="preserve">omitee eine Standardstrafe ohne eine Anhörung oder eine </w:t>
            </w:r>
            <w:r w:rsidR="0094119F" w:rsidRPr="0094119F">
              <w:rPr>
                <w:lang w:val="de-CH"/>
              </w:rPr>
              <w:t xml:space="preserve">Ermessensstrafe </w:t>
            </w:r>
            <w:r w:rsidRPr="0009082A">
              <w:rPr>
                <w:lang w:val="de-CH"/>
              </w:rPr>
              <w:t xml:space="preserve">des Protestkomitees mit einer Anhörung angewendet </w:t>
            </w:r>
            <w:r w:rsidR="00023DB2" w:rsidRPr="0009082A">
              <w:rPr>
                <w:lang w:val="de-CH"/>
              </w:rPr>
              <w:t>kann</w:t>
            </w:r>
            <w:r w:rsidRPr="0009082A">
              <w:rPr>
                <w:lang w:val="de-CH"/>
              </w:rPr>
              <w:t xml:space="preserve">. Das ändert WR </w:t>
            </w:r>
            <w:r w:rsidR="00520D41" w:rsidRPr="00520D41">
              <w:rPr>
                <w:i/>
                <w:iCs/>
                <w:lang w:val="de-CH"/>
              </w:rPr>
              <w:t xml:space="preserve">60.5(b)(3) </w:t>
            </w:r>
            <w:r w:rsidRPr="0009082A">
              <w:rPr>
                <w:lang w:val="de-CH"/>
              </w:rPr>
              <w:t>und A5.</w:t>
            </w:r>
          </w:p>
        </w:tc>
      </w:tr>
      <w:tr w:rsidR="00FF6875" w14:paraId="274AAB9A"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A91B07" w14:textId="77777777" w:rsidR="00FF6875" w:rsidRDefault="00FF6875" w:rsidP="006B57FB">
            <w:pPr>
              <w:pStyle w:val="ACnormaltitre-d-article"/>
            </w:pPr>
            <w: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7EB0BD" w14:textId="77777777" w:rsidR="00FF6875" w:rsidRDefault="00FF6875" w:rsidP="006B57FB">
            <w:pPr>
              <w:pStyle w:val="ACnormaltitre-d-article"/>
            </w:pPr>
            <w:r>
              <w:rPr>
                <w:lang w:val="en-US"/>
              </w:rPr>
              <w:t>Rules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4F0A4B" w14:textId="4A15BF8E" w:rsidR="00FF6875" w:rsidRPr="00ED2B22" w:rsidRDefault="00FF6875" w:rsidP="006B57FB">
            <w:pPr>
              <w:pStyle w:val="ACnormaltitre-d-article"/>
            </w:pPr>
            <w:r w:rsidRPr="00ED2B22">
              <w:t>R</w:t>
            </w:r>
            <w:r w:rsidR="00B64D8D" w:rsidRPr="00ED2B22">
              <w:t>egeln</w:t>
            </w:r>
          </w:p>
        </w:tc>
      </w:tr>
      <w:tr w:rsidR="00FF6875" w:rsidRPr="00077978" w14:paraId="5978B51C"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A5E9F1" w14:textId="77777777" w:rsidR="00FF6875" w:rsidRPr="00813EFA" w:rsidRDefault="00FF6875" w:rsidP="006B57FB">
            <w:pPr>
              <w:pStyle w:val="ACNormal"/>
            </w:pPr>
            <w:r w:rsidRPr="00813EFA">
              <w:t>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0CA8D4" w14:textId="47E0C02F" w:rsidR="00FF38BD" w:rsidRPr="00A34AE1" w:rsidRDefault="00625AF0">
            <w:pPr>
              <w:pStyle w:val="ACNormal"/>
              <w:rPr>
                <w:lang w:val="en-GB"/>
              </w:rPr>
            </w:pPr>
            <w:r>
              <w:rPr>
                <w:lang w:val="en-GB"/>
              </w:rPr>
              <w:t>See</w:t>
            </w:r>
            <w:r w:rsidR="00A27121">
              <w:rPr>
                <w:lang w:val="en-GB"/>
              </w:rPr>
              <w:t xml:space="preserve"> rules listed in</w:t>
            </w:r>
            <w:r>
              <w:rPr>
                <w:lang w:val="en-GB"/>
              </w:rPr>
              <w:t xml:space="preserve"> </w:t>
            </w:r>
            <w:proofErr w:type="spellStart"/>
            <w:proofErr w:type="gramStart"/>
            <w:r>
              <w:rPr>
                <w:lang w:val="en-GB"/>
              </w:rPr>
              <w:t>NoR</w:t>
            </w:r>
            <w:proofErr w:type="spellEnd"/>
            <w:proofErr w:type="gramEnd"/>
            <w:r>
              <w:rPr>
                <w:lang w:val="en-GB"/>
              </w:rPr>
              <w:t xml:space="preserve"> 1</w:t>
            </w:r>
            <w:r w:rsidR="00A27121">
              <w:rPr>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B5A49B" w14:textId="41F5B102" w:rsidR="00FF6875" w:rsidRPr="00ED2B22" w:rsidRDefault="0004508D" w:rsidP="006B57FB">
            <w:pPr>
              <w:pStyle w:val="ACNormal"/>
              <w:rPr>
                <w:lang w:val="de-CH"/>
              </w:rPr>
            </w:pPr>
            <w:r w:rsidRPr="00ED2B22">
              <w:rPr>
                <w:lang w:val="de-CH"/>
              </w:rPr>
              <w:t xml:space="preserve">Siehe </w:t>
            </w:r>
            <w:r w:rsidR="00077978" w:rsidRPr="00ED2B22">
              <w:rPr>
                <w:lang w:val="de-CH"/>
              </w:rPr>
              <w:t xml:space="preserve">in </w:t>
            </w:r>
            <w:r w:rsidR="00E62BAE" w:rsidRPr="00ED2B22">
              <w:rPr>
                <w:lang w:val="de-CH"/>
              </w:rPr>
              <w:t>AS</w:t>
            </w:r>
            <w:r w:rsidR="00077978" w:rsidRPr="00ED2B22">
              <w:rPr>
                <w:lang w:val="de-CH"/>
              </w:rPr>
              <w:t xml:space="preserve"> 1 gelistet</w:t>
            </w:r>
            <w:r w:rsidR="00E9791E" w:rsidRPr="00ED2B22">
              <w:rPr>
                <w:lang w:val="de-CH"/>
              </w:rPr>
              <w:t>e Regeln</w:t>
            </w:r>
            <w:r w:rsidR="00916D8B" w:rsidRPr="00ED2B22">
              <w:rPr>
                <w:lang w:val="de-CH"/>
              </w:rPr>
              <w:t>.</w:t>
            </w:r>
          </w:p>
        </w:tc>
      </w:tr>
      <w:tr w:rsidR="00101284" w:rsidRPr="003E3343" w14:paraId="34BC257E"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451DE7" w14:textId="514522AB" w:rsidR="00101284" w:rsidRPr="00813EFA" w:rsidRDefault="00101284" w:rsidP="003D502B">
            <w:pPr>
              <w:pStyle w:val="ACNormalItalic"/>
            </w:pPr>
            <w:r>
              <w:t>1.2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2201A3" w14:textId="366F9178" w:rsidR="008264C7" w:rsidRPr="008264C7" w:rsidRDefault="008264C7" w:rsidP="00CB4E6F">
            <w:pPr>
              <w:pStyle w:val="ACNormalItalic"/>
            </w:pPr>
            <w:r w:rsidRPr="008264C7">
              <w:rPr>
                <w:highlight w:val="yellow"/>
              </w:rPr>
              <w:t>&lt;insert</w:t>
            </w:r>
            <w:r>
              <w:rPr>
                <w:highlight w:val="yellow"/>
              </w:rPr>
              <w:t xml:space="preserve"> </w:t>
            </w:r>
            <w:r w:rsidR="00F43934">
              <w:rPr>
                <w:highlight w:val="yellow"/>
              </w:rPr>
              <w:t>further</w:t>
            </w:r>
            <w:r w:rsidR="00E011BD">
              <w:rPr>
                <w:highlight w:val="yellow"/>
              </w:rPr>
              <w:t xml:space="preserve"> rules or </w:t>
            </w:r>
            <w:r>
              <w:rPr>
                <w:highlight w:val="yellow"/>
              </w:rPr>
              <w:t>rule</w:t>
            </w:r>
            <w:r w:rsidR="006362DC">
              <w:rPr>
                <w:highlight w:val="yellow"/>
              </w:rPr>
              <w:t xml:space="preserve"> changes</w:t>
            </w:r>
            <w:r w:rsidRPr="008264C7">
              <w:rPr>
                <w:highlight w:val="yellow"/>
              </w:rPr>
              <w:t>&gt;</w:t>
            </w:r>
          </w:p>
          <w:p w14:paraId="4E99FF47" w14:textId="31C481D8" w:rsidR="00101284" w:rsidRPr="008264C7" w:rsidRDefault="00101284" w:rsidP="0043336E">
            <w:pPr>
              <w:pStyle w:val="ACnormal-Note-guide-rouge"/>
              <w:rPr>
                <w:lang w:val="en-GB"/>
              </w:rPr>
            </w:pPr>
            <w:r w:rsidRPr="008264C7">
              <w:rPr>
                <w:lang w:val="en-GB"/>
              </w:rPr>
              <w:t>List any</w:t>
            </w:r>
            <w:r w:rsidR="00E011BD">
              <w:rPr>
                <w:lang w:val="en-GB"/>
              </w:rPr>
              <w:t xml:space="preserve"> rule or</w:t>
            </w:r>
            <w:r w:rsidRPr="008264C7">
              <w:rPr>
                <w:lang w:val="en-GB"/>
              </w:rPr>
              <w:t xml:space="preserve"> rule change that cannot be placed in an appropriate paragraph of the SI and that is not included </w:t>
            </w:r>
            <w:r w:rsidR="00571F42">
              <w:rPr>
                <w:lang w:val="en-GB"/>
              </w:rPr>
              <w:t xml:space="preserve">in </w:t>
            </w:r>
            <w:r w:rsidRPr="008264C7">
              <w:rPr>
                <w:lang w:val="en-GB"/>
              </w:rPr>
              <w:t xml:space="preserve">the </w:t>
            </w:r>
            <w:proofErr w:type="spellStart"/>
            <w:r w:rsidRPr="008264C7">
              <w:rPr>
                <w:lang w:val="en-GB"/>
              </w:rPr>
              <w:t>NoR.</w:t>
            </w:r>
            <w:proofErr w:type="spellEnd"/>
          </w:p>
          <w:p w14:paraId="788521DA" w14:textId="77777777" w:rsidR="00101284" w:rsidRDefault="00101284" w:rsidP="003D502B">
            <w:pPr>
              <w:pStyle w:val="ACnormal-Note-guide-rouge"/>
              <w:rPr>
                <w:lang w:val="en-GB"/>
              </w:rPr>
            </w:pPr>
            <w:proofErr w:type="gramStart"/>
            <w:r w:rsidRPr="003D502B">
              <w:rPr>
                <w:lang w:val="en-GB"/>
              </w:rPr>
              <w:t>A number of</w:t>
            </w:r>
            <w:proofErr w:type="gramEnd"/>
            <w:r w:rsidRPr="003D502B">
              <w:rPr>
                <w:lang w:val="en-GB"/>
              </w:rPr>
              <w:t xml:space="preserve"> paragraphs in the SIs change a rule in the RRS. Each of these is best placed in the appropriate paragraph of the SIs, for example PENALTY SYSTEM. However, if there is no clear place for some of them, include them here.</w:t>
            </w:r>
          </w:p>
          <w:p w14:paraId="1B2849B7" w14:textId="77777777" w:rsidR="00587E43" w:rsidRDefault="00587E43" w:rsidP="00587E43">
            <w:pPr>
              <w:pStyle w:val="ACNormal"/>
              <w:rPr>
                <w:i/>
                <w:iCs/>
                <w:lang w:val="en-GB"/>
              </w:rPr>
            </w:pPr>
          </w:p>
          <w:p w14:paraId="73A0AD6C" w14:textId="77777777" w:rsidR="00587E43" w:rsidRPr="00501033" w:rsidRDefault="00587E43" w:rsidP="00587E43">
            <w:pPr>
              <w:pStyle w:val="ACNormal"/>
              <w:rPr>
                <w:i/>
                <w:iCs/>
                <w:lang w:val="en-GB"/>
              </w:rPr>
            </w:pPr>
            <w:r w:rsidRPr="00501033">
              <w:rPr>
                <w:i/>
                <w:iCs/>
                <w:lang w:val="en-GB"/>
              </w:rPr>
              <w:t>[Appendix UF "Umpired Fleet Racing" will apply]</w:t>
            </w:r>
          </w:p>
          <w:p w14:paraId="7629EE0F" w14:textId="77777777" w:rsidR="00587E43" w:rsidRPr="00501033" w:rsidRDefault="00587E43" w:rsidP="00587E43">
            <w:pPr>
              <w:pStyle w:val="ACNormal"/>
              <w:rPr>
                <w:i/>
                <w:iCs/>
                <w:lang w:val="en-GB"/>
              </w:rPr>
            </w:pPr>
            <w:r w:rsidRPr="00501033">
              <w:rPr>
                <w:i/>
                <w:iCs/>
                <w:lang w:val="en-GB"/>
              </w:rPr>
              <w:t>[Appendix MR "</w:t>
            </w:r>
            <w:r>
              <w:rPr>
                <w:i/>
                <w:iCs/>
                <w:lang w:val="en-GB"/>
              </w:rPr>
              <w:t>Medal</w:t>
            </w:r>
            <w:r w:rsidRPr="00501033">
              <w:rPr>
                <w:i/>
                <w:iCs/>
                <w:lang w:val="en-GB"/>
              </w:rPr>
              <w:t xml:space="preserve"> Race" will apply]</w:t>
            </w:r>
          </w:p>
          <w:p w14:paraId="419EAFF5" w14:textId="77777777" w:rsidR="00587E43" w:rsidRPr="00501033" w:rsidRDefault="00587E43" w:rsidP="00587E43">
            <w:pPr>
              <w:pStyle w:val="ACNormal"/>
              <w:rPr>
                <w:i/>
                <w:iCs/>
                <w:lang w:val="en-GB"/>
              </w:rPr>
            </w:pPr>
            <w:r w:rsidRPr="00501033">
              <w:rPr>
                <w:i/>
                <w:iCs/>
                <w:lang w:val="en-GB"/>
              </w:rPr>
              <w:t>[Appendix B "Windsurfing Fleet Racing Rules" will apply]</w:t>
            </w:r>
          </w:p>
          <w:p w14:paraId="7FD1233D" w14:textId="77777777" w:rsidR="00587E43" w:rsidRPr="00501033" w:rsidRDefault="00587E43" w:rsidP="00587E43">
            <w:pPr>
              <w:pStyle w:val="ACNormal"/>
              <w:rPr>
                <w:i/>
                <w:iCs/>
                <w:lang w:val="en-GB"/>
              </w:rPr>
            </w:pPr>
            <w:r w:rsidRPr="00501033">
              <w:rPr>
                <w:i/>
                <w:iCs/>
                <w:lang w:val="en-GB"/>
              </w:rPr>
              <w:t>[Appendix C "Match Racing Rules" will apply]</w:t>
            </w:r>
          </w:p>
          <w:p w14:paraId="1541E82E" w14:textId="77777777" w:rsidR="00587E43" w:rsidRPr="00501033" w:rsidRDefault="00587E43" w:rsidP="00587E43">
            <w:pPr>
              <w:pStyle w:val="ACNormal"/>
              <w:rPr>
                <w:i/>
                <w:iCs/>
                <w:lang w:val="en-GB"/>
              </w:rPr>
            </w:pPr>
            <w:r w:rsidRPr="00501033">
              <w:rPr>
                <w:i/>
                <w:iCs/>
                <w:lang w:val="en-GB"/>
              </w:rPr>
              <w:t>[Appendix D "Team Racing Rules" will apply]</w:t>
            </w:r>
          </w:p>
          <w:p w14:paraId="1C74DA7F" w14:textId="77777777" w:rsidR="00587E43" w:rsidRPr="00501033" w:rsidRDefault="00587E43" w:rsidP="00587E43">
            <w:pPr>
              <w:pStyle w:val="ACNormal"/>
              <w:rPr>
                <w:i/>
                <w:iCs/>
                <w:lang w:val="en-GB"/>
              </w:rPr>
            </w:pPr>
            <w:r w:rsidRPr="00501033">
              <w:rPr>
                <w:i/>
                <w:iCs/>
                <w:lang w:val="en-GB"/>
              </w:rPr>
              <w:t>[Appendix E "Radio Sailing Racing Rules" will apply]</w:t>
            </w:r>
          </w:p>
          <w:p w14:paraId="49EEECF0" w14:textId="77777777" w:rsidR="00587E43" w:rsidRPr="00501033" w:rsidRDefault="00587E43" w:rsidP="00587E43">
            <w:pPr>
              <w:pStyle w:val="ACNormal"/>
              <w:rPr>
                <w:i/>
                <w:iCs/>
                <w:lang w:val="en-GB"/>
              </w:rPr>
            </w:pPr>
            <w:r w:rsidRPr="00501033">
              <w:rPr>
                <w:i/>
                <w:iCs/>
                <w:lang w:val="en-GB"/>
              </w:rPr>
              <w:t>[Appendix F "Kiteboarding Racing Rules" will apply]</w:t>
            </w:r>
          </w:p>
          <w:p w14:paraId="39F6B650" w14:textId="77777777" w:rsidR="00587E43" w:rsidRPr="00501033" w:rsidRDefault="00587E43" w:rsidP="00587E43">
            <w:pPr>
              <w:pStyle w:val="ACNormal"/>
              <w:rPr>
                <w:i/>
                <w:iCs/>
                <w:lang w:val="en-GB"/>
              </w:rPr>
            </w:pPr>
          </w:p>
          <w:p w14:paraId="6C990F97" w14:textId="0C118E1C" w:rsidR="00FF1CE8" w:rsidRPr="005905E9" w:rsidRDefault="00587E43" w:rsidP="003E6161">
            <w:pPr>
              <w:pStyle w:val="ACnormal-Note-guide-rouge"/>
              <w:rPr>
                <w:lang w:val="en-GB"/>
              </w:rPr>
            </w:pPr>
            <w:proofErr w:type="gramStart"/>
            <w:r>
              <w:rPr>
                <w:lang w:val="en-GB"/>
              </w:rPr>
              <w:t>However</w:t>
            </w:r>
            <w:proofErr w:type="gramEnd"/>
            <w:r>
              <w:rPr>
                <w:lang w:val="en-GB"/>
              </w:rPr>
              <w:t xml:space="preserve"> the here above </w:t>
            </w:r>
            <w:r w:rsidR="00CC0913">
              <w:rPr>
                <w:lang w:val="en-GB"/>
              </w:rPr>
              <w:t>Appendices</w:t>
            </w:r>
            <w:r>
              <w:rPr>
                <w:lang w:val="en-GB"/>
              </w:rPr>
              <w:t xml:space="preserve"> should be mentioned in the </w:t>
            </w:r>
            <w:proofErr w:type="spellStart"/>
            <w:r>
              <w:rPr>
                <w:lang w:val="en-GB"/>
              </w:rPr>
              <w:t>NoR.</w:t>
            </w:r>
            <w:proofErr w:type="spellEnd"/>
            <w:r>
              <w:rPr>
                <w:lang w:val="en-GB"/>
              </w:rPr>
              <w:t xml:space="preserve"> If it is done, no need to repeat them here.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E1F44" w14:textId="450391D6" w:rsidR="00AF1238" w:rsidRPr="00ED2B22" w:rsidRDefault="00F40837" w:rsidP="0031012B">
            <w:pPr>
              <w:pStyle w:val="ACNormalItalic"/>
              <w:rPr>
                <w:lang w:val="de-CH"/>
              </w:rPr>
            </w:pPr>
            <w:r w:rsidRPr="00ED2B22">
              <w:rPr>
                <w:highlight w:val="yellow"/>
                <w:lang w:val="de-CH"/>
              </w:rPr>
              <w:t>&lt;</w:t>
            </w:r>
            <w:r w:rsidR="00ED7CDC" w:rsidRPr="00ED2B22">
              <w:rPr>
                <w:highlight w:val="yellow"/>
                <w:lang w:val="de-CH"/>
              </w:rPr>
              <w:t>füge w</w:t>
            </w:r>
            <w:r w:rsidR="00204CF3" w:rsidRPr="00ED2B22">
              <w:rPr>
                <w:highlight w:val="yellow"/>
                <w:lang w:val="de-CH"/>
              </w:rPr>
              <w:t>eitere Regeln oder Regeländerungen ein</w:t>
            </w:r>
            <w:r w:rsidR="00AF1238" w:rsidRPr="00ED2B22">
              <w:rPr>
                <w:highlight w:val="yellow"/>
                <w:lang w:val="de-CH"/>
              </w:rPr>
              <w:t>&gt;</w:t>
            </w:r>
          </w:p>
          <w:p w14:paraId="5726F952" w14:textId="34FE8A92" w:rsidR="00101284" w:rsidRPr="00ED2B22" w:rsidRDefault="000F0DE3" w:rsidP="0043336E">
            <w:pPr>
              <w:pStyle w:val="ACnormal-Note-guide-rouge"/>
              <w:rPr>
                <w:lang w:val="de-CH"/>
              </w:rPr>
            </w:pPr>
            <w:r w:rsidRPr="00ED2B22">
              <w:rPr>
                <w:lang w:val="de-CH"/>
              </w:rPr>
              <w:t>Führe jede</w:t>
            </w:r>
            <w:r w:rsidR="00204CF3" w:rsidRPr="00ED2B22">
              <w:rPr>
                <w:lang w:val="de-CH"/>
              </w:rPr>
              <w:t xml:space="preserve"> Regel oder </w:t>
            </w:r>
            <w:r w:rsidRPr="00ED2B22">
              <w:rPr>
                <w:lang w:val="de-CH"/>
              </w:rPr>
              <w:t>Regeländerung</w:t>
            </w:r>
            <w:r w:rsidR="00A771DC" w:rsidRPr="00ED2B22">
              <w:rPr>
                <w:lang w:val="de-CH"/>
              </w:rPr>
              <w:t xml:space="preserve"> auf</w:t>
            </w:r>
            <w:r w:rsidRPr="00ED2B22">
              <w:rPr>
                <w:lang w:val="de-CH"/>
              </w:rPr>
              <w:t xml:space="preserve">, </w:t>
            </w:r>
            <w:r w:rsidR="00A771DC" w:rsidRPr="00ED2B22">
              <w:rPr>
                <w:lang w:val="de-CH"/>
              </w:rPr>
              <w:t>die</w:t>
            </w:r>
            <w:r w:rsidRPr="00ED2B22">
              <w:rPr>
                <w:lang w:val="de-CH"/>
              </w:rPr>
              <w:t xml:space="preserve"> nicht in einem </w:t>
            </w:r>
            <w:r w:rsidR="005C332A" w:rsidRPr="00ED2B22">
              <w:rPr>
                <w:lang w:val="de-CH"/>
              </w:rPr>
              <w:t>entsprechenden Paragra</w:t>
            </w:r>
            <w:r w:rsidR="00064B00" w:rsidRPr="00ED2B22">
              <w:rPr>
                <w:lang w:val="de-CH"/>
              </w:rPr>
              <w:t>f</w:t>
            </w:r>
            <w:r w:rsidR="005C332A" w:rsidRPr="00ED2B22">
              <w:rPr>
                <w:lang w:val="de-CH"/>
              </w:rPr>
              <w:t xml:space="preserve">en </w:t>
            </w:r>
            <w:r w:rsidR="00950F4D" w:rsidRPr="00ED2B22">
              <w:rPr>
                <w:lang w:val="de-CH"/>
              </w:rPr>
              <w:t xml:space="preserve">aufgeführt </w:t>
            </w:r>
            <w:r w:rsidR="005156BE" w:rsidRPr="00ED2B22">
              <w:rPr>
                <w:lang w:val="de-CH"/>
              </w:rPr>
              <w:t xml:space="preserve">werden kann </w:t>
            </w:r>
            <w:r w:rsidR="00950F4D" w:rsidRPr="00ED2B22">
              <w:rPr>
                <w:lang w:val="de-CH"/>
              </w:rPr>
              <w:t xml:space="preserve">oder </w:t>
            </w:r>
            <w:r w:rsidR="00294574" w:rsidRPr="00ED2B22">
              <w:rPr>
                <w:lang w:val="de-CH"/>
              </w:rPr>
              <w:t xml:space="preserve">die nicht in der </w:t>
            </w:r>
            <w:r w:rsidR="00E62BAE" w:rsidRPr="00ED2B22">
              <w:rPr>
                <w:lang w:val="de-CH"/>
              </w:rPr>
              <w:t>AS</w:t>
            </w:r>
            <w:r w:rsidR="00A771DC" w:rsidRPr="00ED2B22">
              <w:rPr>
                <w:lang w:val="de-CH"/>
              </w:rPr>
              <w:t xml:space="preserve"> enthalten ist.</w:t>
            </w:r>
          </w:p>
          <w:p w14:paraId="679ED251" w14:textId="03E8FAF8" w:rsidR="00A771DC" w:rsidRPr="00ED2B22" w:rsidRDefault="00C45945" w:rsidP="0043336E">
            <w:pPr>
              <w:pStyle w:val="ACnormal-Note-guide-rouge"/>
              <w:rPr>
                <w:i w:val="0"/>
                <w:lang w:val="de-CH"/>
              </w:rPr>
            </w:pPr>
            <w:r w:rsidRPr="00ED2B22">
              <w:rPr>
                <w:lang w:val="de-CH"/>
              </w:rPr>
              <w:t xml:space="preserve">Eine Anzahl von </w:t>
            </w:r>
            <w:r w:rsidR="00E62BAE" w:rsidRPr="00ED2B22">
              <w:rPr>
                <w:lang w:val="de-CH"/>
              </w:rPr>
              <w:t>P</w:t>
            </w:r>
            <w:r w:rsidRPr="00ED2B22">
              <w:rPr>
                <w:lang w:val="de-CH"/>
              </w:rPr>
              <w:t>aragrafen in diese</w:t>
            </w:r>
            <w:r w:rsidR="00E62BAE" w:rsidRPr="00ED2B22">
              <w:rPr>
                <w:lang w:val="de-CH"/>
              </w:rPr>
              <w:t>n SA</w:t>
            </w:r>
            <w:r w:rsidR="00700DDA" w:rsidRPr="00ED2B22">
              <w:rPr>
                <w:lang w:val="de-CH"/>
              </w:rPr>
              <w:t xml:space="preserve"> </w:t>
            </w:r>
            <w:r w:rsidR="00A669E7" w:rsidRPr="00ED2B22">
              <w:rPr>
                <w:lang w:val="de-CH"/>
              </w:rPr>
              <w:t>ändern eine Regel in den WR</w:t>
            </w:r>
            <w:r w:rsidR="00EF2ACD" w:rsidRPr="00ED2B22">
              <w:rPr>
                <w:lang w:val="de-CH"/>
              </w:rPr>
              <w:t xml:space="preserve">. Jede </w:t>
            </w:r>
            <w:r w:rsidR="008104D6" w:rsidRPr="00ED2B22">
              <w:rPr>
                <w:lang w:val="de-CH"/>
              </w:rPr>
              <w:t xml:space="preserve">davon </w:t>
            </w:r>
            <w:r w:rsidR="00EF2ACD" w:rsidRPr="00ED2B22">
              <w:rPr>
                <w:lang w:val="de-CH"/>
              </w:rPr>
              <w:t>wird am besten im entsprechenden Paragrafen aufgeführt, zum Beispie</w:t>
            </w:r>
            <w:r w:rsidR="00000B83" w:rsidRPr="00ED2B22">
              <w:rPr>
                <w:lang w:val="de-CH"/>
              </w:rPr>
              <w:t>l</w:t>
            </w:r>
            <w:r w:rsidR="004F1D5D" w:rsidRPr="00ED2B22">
              <w:rPr>
                <w:lang w:val="de-CH"/>
              </w:rPr>
              <w:t xml:space="preserve"> </w:t>
            </w:r>
            <w:r w:rsidR="003E3343" w:rsidRPr="00ED2B22">
              <w:rPr>
                <w:lang w:val="de-CH"/>
              </w:rPr>
              <w:t>STRAFSYSTE</w:t>
            </w:r>
            <w:r w:rsidR="00B22756" w:rsidRPr="00ED2B22">
              <w:rPr>
                <w:lang w:val="de-CH"/>
              </w:rPr>
              <w:t>M. Wenn</w:t>
            </w:r>
            <w:r w:rsidR="005835A7" w:rsidRPr="00ED2B22">
              <w:rPr>
                <w:lang w:val="de-CH"/>
              </w:rPr>
              <w:t xml:space="preserve"> es</w:t>
            </w:r>
            <w:r w:rsidR="00B22756" w:rsidRPr="00ED2B22">
              <w:rPr>
                <w:lang w:val="de-CH"/>
              </w:rPr>
              <w:t xml:space="preserve"> jedoch </w:t>
            </w:r>
            <w:r w:rsidR="00FC168C" w:rsidRPr="00ED2B22">
              <w:rPr>
                <w:lang w:val="de-CH"/>
              </w:rPr>
              <w:t xml:space="preserve">für </w:t>
            </w:r>
            <w:r w:rsidR="00DC621E" w:rsidRPr="00ED2B22">
              <w:rPr>
                <w:lang w:val="de-CH"/>
              </w:rPr>
              <w:t xml:space="preserve">einige </w:t>
            </w:r>
            <w:r w:rsidR="00B22756" w:rsidRPr="00ED2B22">
              <w:rPr>
                <w:lang w:val="de-CH"/>
              </w:rPr>
              <w:t>kein</w:t>
            </w:r>
            <w:r w:rsidR="005835A7" w:rsidRPr="00ED2B22">
              <w:rPr>
                <w:lang w:val="de-CH"/>
              </w:rPr>
              <w:t>en</w:t>
            </w:r>
            <w:r w:rsidR="00B22756" w:rsidRPr="00ED2B22">
              <w:rPr>
                <w:lang w:val="de-CH"/>
              </w:rPr>
              <w:t xml:space="preserve"> </w:t>
            </w:r>
            <w:r w:rsidR="005835A7" w:rsidRPr="00ED2B22">
              <w:rPr>
                <w:lang w:val="de-CH"/>
              </w:rPr>
              <w:t xml:space="preserve">geeigneten Platz gibt, </w:t>
            </w:r>
            <w:r w:rsidR="00F222F3" w:rsidRPr="00ED2B22">
              <w:rPr>
                <w:lang w:val="de-CH"/>
              </w:rPr>
              <w:t>füge sie hier ein.</w:t>
            </w:r>
          </w:p>
          <w:p w14:paraId="5213F506" w14:textId="77777777" w:rsidR="00C322BA" w:rsidRDefault="00C322BA" w:rsidP="00C322BA">
            <w:pPr>
              <w:pStyle w:val="ACNormal"/>
              <w:rPr>
                <w:i/>
                <w:iCs/>
                <w:lang w:val="de-CH"/>
              </w:rPr>
            </w:pPr>
          </w:p>
          <w:p w14:paraId="59A3B0A1" w14:textId="401A7554" w:rsidR="00C322BA" w:rsidRPr="007617F7" w:rsidRDefault="00C322BA" w:rsidP="00C322BA">
            <w:pPr>
              <w:pStyle w:val="ACNormal"/>
              <w:rPr>
                <w:i/>
                <w:iCs/>
                <w:lang w:val="de-CH"/>
              </w:rPr>
            </w:pPr>
            <w:r w:rsidRPr="007617F7">
              <w:rPr>
                <w:i/>
                <w:iCs/>
                <w:lang w:val="de-CH"/>
              </w:rPr>
              <w:t>[Appendix UF «</w:t>
            </w:r>
            <w:proofErr w:type="spellStart"/>
            <w:r w:rsidRPr="007617F7">
              <w:rPr>
                <w:i/>
                <w:iCs/>
                <w:lang w:val="de-CH"/>
              </w:rPr>
              <w:t>Umpired</w:t>
            </w:r>
            <w:proofErr w:type="spellEnd"/>
            <w:r w:rsidRPr="007617F7">
              <w:rPr>
                <w:i/>
                <w:iCs/>
                <w:lang w:val="de-CH"/>
              </w:rPr>
              <w:t xml:space="preserve"> Fleet Racing” wird angewendet] </w:t>
            </w:r>
          </w:p>
          <w:p w14:paraId="77BC0320" w14:textId="77777777" w:rsidR="00C322BA" w:rsidRPr="00B76419" w:rsidRDefault="00C322BA" w:rsidP="00C322BA">
            <w:pPr>
              <w:pStyle w:val="ACNormal"/>
              <w:rPr>
                <w:i/>
                <w:iCs/>
                <w:lang w:val="de-CH"/>
              </w:rPr>
            </w:pPr>
            <w:r w:rsidRPr="00B76419">
              <w:rPr>
                <w:i/>
                <w:iCs/>
                <w:lang w:val="de-CH"/>
              </w:rPr>
              <w:t>[Appendix MR "</w:t>
            </w:r>
            <w:proofErr w:type="spellStart"/>
            <w:r w:rsidRPr="00B76419">
              <w:rPr>
                <w:i/>
                <w:iCs/>
                <w:lang w:val="de-CH"/>
              </w:rPr>
              <w:t>Medal</w:t>
            </w:r>
            <w:proofErr w:type="spellEnd"/>
            <w:r w:rsidRPr="00B76419">
              <w:rPr>
                <w:i/>
                <w:iCs/>
                <w:lang w:val="de-CH"/>
              </w:rPr>
              <w:t xml:space="preserve"> Race" </w:t>
            </w:r>
            <w:r w:rsidRPr="007617F7">
              <w:rPr>
                <w:i/>
                <w:iCs/>
                <w:lang w:val="de-CH"/>
              </w:rPr>
              <w:t>wird angewendet</w:t>
            </w:r>
            <w:r w:rsidRPr="00B76419">
              <w:rPr>
                <w:i/>
                <w:iCs/>
                <w:lang w:val="de-CH"/>
              </w:rPr>
              <w:t>]</w:t>
            </w:r>
          </w:p>
          <w:p w14:paraId="02D0DF62" w14:textId="77777777" w:rsidR="00C322BA" w:rsidRPr="00B76419" w:rsidRDefault="00C322BA" w:rsidP="00C322BA">
            <w:pPr>
              <w:pStyle w:val="ACNormal"/>
              <w:rPr>
                <w:i/>
                <w:iCs/>
                <w:lang w:val="de-CH"/>
              </w:rPr>
            </w:pPr>
            <w:r w:rsidRPr="00B76419">
              <w:rPr>
                <w:i/>
                <w:iCs/>
                <w:lang w:val="de-CH"/>
              </w:rPr>
              <w:t xml:space="preserve">[Appendix B "Windsurfing Fleet Racing Regeln" </w:t>
            </w:r>
            <w:r w:rsidRPr="007617F7">
              <w:rPr>
                <w:i/>
                <w:iCs/>
                <w:lang w:val="de-CH"/>
              </w:rPr>
              <w:t>wird angewendet</w:t>
            </w:r>
            <w:r w:rsidRPr="00B76419">
              <w:rPr>
                <w:i/>
                <w:iCs/>
                <w:lang w:val="de-CH"/>
              </w:rPr>
              <w:t>]</w:t>
            </w:r>
          </w:p>
          <w:p w14:paraId="221676B7" w14:textId="77777777" w:rsidR="00C322BA" w:rsidRPr="007A7762" w:rsidRDefault="00C322BA" w:rsidP="00C322BA">
            <w:pPr>
              <w:pStyle w:val="ACNormal"/>
              <w:rPr>
                <w:i/>
                <w:iCs/>
                <w:lang w:val="de-CH"/>
              </w:rPr>
            </w:pPr>
            <w:r w:rsidRPr="007A7762">
              <w:rPr>
                <w:i/>
                <w:iCs/>
                <w:lang w:val="de-CH"/>
              </w:rPr>
              <w:t xml:space="preserve">[Appendix C "Match Racing Regeln" </w:t>
            </w:r>
            <w:r w:rsidRPr="007617F7">
              <w:rPr>
                <w:i/>
                <w:iCs/>
                <w:lang w:val="de-CH"/>
              </w:rPr>
              <w:t>wird angewendet</w:t>
            </w:r>
            <w:r w:rsidRPr="007A7762">
              <w:rPr>
                <w:i/>
                <w:iCs/>
                <w:lang w:val="de-CH"/>
              </w:rPr>
              <w:t>]</w:t>
            </w:r>
          </w:p>
          <w:p w14:paraId="52D5023B" w14:textId="77777777" w:rsidR="00C322BA" w:rsidRPr="007A7762" w:rsidRDefault="00C322BA" w:rsidP="00C322BA">
            <w:pPr>
              <w:pStyle w:val="ACNormal"/>
              <w:rPr>
                <w:i/>
                <w:iCs/>
                <w:lang w:val="de-CH"/>
              </w:rPr>
            </w:pPr>
            <w:r w:rsidRPr="007A7762">
              <w:rPr>
                <w:i/>
                <w:iCs/>
                <w:lang w:val="de-CH"/>
              </w:rPr>
              <w:t xml:space="preserve">[Appendix D "Team Racing Regeln" </w:t>
            </w:r>
            <w:r w:rsidRPr="007617F7">
              <w:rPr>
                <w:i/>
                <w:iCs/>
                <w:lang w:val="de-CH"/>
              </w:rPr>
              <w:t>wird angewendet</w:t>
            </w:r>
            <w:r w:rsidRPr="007A7762">
              <w:rPr>
                <w:i/>
                <w:iCs/>
                <w:lang w:val="de-CH"/>
              </w:rPr>
              <w:t>]</w:t>
            </w:r>
          </w:p>
          <w:p w14:paraId="50C3614E" w14:textId="77777777" w:rsidR="00C322BA" w:rsidRPr="007A7762" w:rsidRDefault="00C322BA" w:rsidP="00C322BA">
            <w:pPr>
              <w:pStyle w:val="ACNormal"/>
              <w:rPr>
                <w:i/>
                <w:iCs/>
                <w:lang w:val="de-CH"/>
              </w:rPr>
            </w:pPr>
            <w:r w:rsidRPr="007A7762">
              <w:rPr>
                <w:i/>
                <w:iCs/>
                <w:lang w:val="de-CH"/>
              </w:rPr>
              <w:t xml:space="preserve">[Appendix E "Radio Sailing Racing Regeln" </w:t>
            </w:r>
            <w:r w:rsidRPr="007617F7">
              <w:rPr>
                <w:i/>
                <w:iCs/>
                <w:lang w:val="de-CH"/>
              </w:rPr>
              <w:t>wird angewendet</w:t>
            </w:r>
            <w:r w:rsidRPr="007A7762">
              <w:rPr>
                <w:i/>
                <w:iCs/>
                <w:lang w:val="de-CH"/>
              </w:rPr>
              <w:t>]</w:t>
            </w:r>
          </w:p>
          <w:p w14:paraId="7278DF4D" w14:textId="77777777" w:rsidR="00C322BA" w:rsidRDefault="00C322BA" w:rsidP="00C322BA">
            <w:pPr>
              <w:pStyle w:val="ACNormal"/>
              <w:rPr>
                <w:i/>
                <w:iCs/>
                <w:lang w:val="de-CH"/>
              </w:rPr>
            </w:pPr>
            <w:r w:rsidRPr="00DD1740">
              <w:rPr>
                <w:i/>
                <w:iCs/>
                <w:lang w:val="de-CH"/>
              </w:rPr>
              <w:t>[Appendix F "</w:t>
            </w:r>
            <w:proofErr w:type="spellStart"/>
            <w:r w:rsidRPr="00DD1740">
              <w:rPr>
                <w:i/>
                <w:iCs/>
                <w:lang w:val="de-CH"/>
              </w:rPr>
              <w:t>Kiteboarding</w:t>
            </w:r>
            <w:proofErr w:type="spellEnd"/>
            <w:r w:rsidRPr="00DD1740">
              <w:rPr>
                <w:i/>
                <w:iCs/>
                <w:lang w:val="de-CH"/>
              </w:rPr>
              <w:t xml:space="preserve"> Racing Regeln" </w:t>
            </w:r>
            <w:r w:rsidRPr="007617F7">
              <w:rPr>
                <w:i/>
                <w:iCs/>
                <w:lang w:val="de-CH"/>
              </w:rPr>
              <w:t>wird angewendet</w:t>
            </w:r>
            <w:r w:rsidRPr="00DD1740">
              <w:rPr>
                <w:i/>
                <w:iCs/>
                <w:lang w:val="de-CH"/>
              </w:rPr>
              <w:t>]</w:t>
            </w:r>
          </w:p>
          <w:p w14:paraId="46F80A9E" w14:textId="0D65552D" w:rsidR="00F90701" w:rsidRPr="00ED2B22" w:rsidRDefault="007241E5" w:rsidP="007241E5">
            <w:pPr>
              <w:pStyle w:val="ACnormal-Note-guide-rouge"/>
              <w:rPr>
                <w:lang w:val="de-CH"/>
              </w:rPr>
            </w:pPr>
            <w:r w:rsidRPr="007241E5">
              <w:rPr>
                <w:lang w:val="de-CH"/>
              </w:rPr>
              <w:t xml:space="preserve">Die obigen Anhänge sollten jedoch in der </w:t>
            </w:r>
            <w:r w:rsidR="00BD3456">
              <w:rPr>
                <w:lang w:val="de-CH"/>
              </w:rPr>
              <w:t>Ausschreibung</w:t>
            </w:r>
            <w:r w:rsidRPr="007241E5">
              <w:rPr>
                <w:lang w:val="de-CH"/>
              </w:rPr>
              <w:t xml:space="preserve"> erwähnt werden. Wenn dies der Fall ist, müssen sie hier nicht wiederholt werden.</w:t>
            </w:r>
          </w:p>
        </w:tc>
      </w:tr>
      <w:tr w:rsidR="00F96350" w:rsidRPr="00E3396D" w14:paraId="70E552AC"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364301" w14:textId="2F36C3CC" w:rsidR="00F96350" w:rsidRPr="00E3396D" w:rsidRDefault="00F96350" w:rsidP="003D502B">
            <w:pPr>
              <w:pStyle w:val="ACNormalItalic"/>
            </w:pPr>
            <w:r w:rsidRPr="00E3396D">
              <w:t>1.3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265352" w14:textId="77777777" w:rsidR="00F96350" w:rsidRPr="00E3396D" w:rsidRDefault="00F96350" w:rsidP="00F96350">
            <w:pPr>
              <w:pStyle w:val="ACnormal-Note-guide-rouge"/>
              <w:rPr>
                <w:lang w:val="en-GB"/>
              </w:rPr>
            </w:pPr>
            <w:r w:rsidRPr="00E3396D">
              <w:rPr>
                <w:lang w:val="en-GB"/>
              </w:rPr>
              <w:t>This rule is to be used only if you have boats with bowsprit and no specific class rules relative to this subject is specified.</w:t>
            </w:r>
          </w:p>
          <w:p w14:paraId="685761C7" w14:textId="77777777" w:rsidR="00F96350" w:rsidRPr="00E3396D" w:rsidRDefault="00F96350" w:rsidP="009C56F9">
            <w:pPr>
              <w:pStyle w:val="ACNormal3col"/>
              <w:rPr>
                <w:i/>
              </w:rPr>
            </w:pPr>
            <w:r w:rsidRPr="00E3396D">
              <w:rPr>
                <w:i/>
              </w:rPr>
              <w:t>Bowsprit</w:t>
            </w:r>
          </w:p>
          <w:p w14:paraId="7B4F0C32" w14:textId="77777777" w:rsidR="00F96350" w:rsidRPr="00E3396D" w:rsidRDefault="00F96350" w:rsidP="009C56F9">
            <w:pPr>
              <w:pStyle w:val="ACNormal3col"/>
              <w:rPr>
                <w:i/>
              </w:rPr>
            </w:pPr>
            <w:r w:rsidRPr="00E3396D">
              <w:rPr>
                <w:i/>
              </w:rPr>
              <w:t>The use of a removable or retractable bowsprit is subject to the following rules:</w:t>
            </w:r>
          </w:p>
          <w:p w14:paraId="2293D280" w14:textId="77777777" w:rsidR="00F96350" w:rsidRPr="00E3396D" w:rsidRDefault="00F96350" w:rsidP="009C56F9">
            <w:pPr>
              <w:pStyle w:val="ACNormal3col"/>
              <w:ind w:left="323" w:hanging="323"/>
              <w:rPr>
                <w:i/>
              </w:rPr>
            </w:pPr>
            <w:r w:rsidRPr="00E3396D">
              <w:rPr>
                <w:i/>
              </w:rPr>
              <w:t>a) Except when a boat is sailing under spinnaker or gennaker, the bowsprit shall be retracted.</w:t>
            </w:r>
          </w:p>
          <w:p w14:paraId="1BFF478D" w14:textId="77777777" w:rsidR="00F96350" w:rsidRPr="00E3396D" w:rsidRDefault="00F96350" w:rsidP="009C56F9">
            <w:pPr>
              <w:pStyle w:val="ACNormal3col"/>
              <w:ind w:left="323" w:hanging="323"/>
              <w:rPr>
                <w:i/>
              </w:rPr>
            </w:pPr>
            <w:r w:rsidRPr="00E3396D">
              <w:rPr>
                <w:i/>
              </w:rPr>
              <w:t>b) The bowsprit may only be set within one boat length of a mark when a head sail is being set. The setting manoeuvre must be continuous: "setting of the bowsprit, followed by simultaneous setting of the tack AND the sail".</w:t>
            </w:r>
          </w:p>
          <w:p w14:paraId="2B68B7E7" w14:textId="77777777" w:rsidR="00F96350" w:rsidRPr="00E3396D" w:rsidRDefault="00F96350" w:rsidP="009C56F9">
            <w:pPr>
              <w:pStyle w:val="ACNormal3col"/>
              <w:ind w:left="323" w:hanging="323"/>
              <w:rPr>
                <w:i/>
              </w:rPr>
            </w:pPr>
            <w:r w:rsidRPr="00E3396D">
              <w:rPr>
                <w:i/>
              </w:rPr>
              <w:t>c) At a leeward mark or gate, the bowsprit shall be retracted when entering the zone.</w:t>
            </w:r>
          </w:p>
          <w:p w14:paraId="6B63DDED" w14:textId="77777777" w:rsidR="00F96350" w:rsidRPr="00E3396D" w:rsidRDefault="00F96350" w:rsidP="009C56F9">
            <w:pPr>
              <w:pStyle w:val="ACNormal3col"/>
              <w:ind w:left="323" w:hanging="323"/>
              <w:rPr>
                <w:i/>
              </w:rPr>
            </w:pPr>
            <w:r w:rsidRPr="00E3396D">
              <w:rPr>
                <w:i/>
              </w:rPr>
              <w:t xml:space="preserve">d) An extended bowsprit shall not be considered as part of the hull </w:t>
            </w:r>
            <w:proofErr w:type="gramStart"/>
            <w:r w:rsidRPr="00E3396D">
              <w:rPr>
                <w:i/>
              </w:rPr>
              <w:t>for :</w:t>
            </w:r>
            <w:proofErr w:type="gramEnd"/>
          </w:p>
          <w:p w14:paraId="5B75C265" w14:textId="1A6005B3" w:rsidR="00F96350" w:rsidRPr="00E3396D" w:rsidRDefault="00F96350" w:rsidP="00F96350">
            <w:pPr>
              <w:pStyle w:val="ACbullet-list"/>
              <w:keepNext w:val="0"/>
              <w:widowControl w:val="0"/>
              <w:ind w:left="607"/>
              <w:rPr>
                <w:i/>
              </w:rPr>
            </w:pPr>
            <w:r w:rsidRPr="00E3396D">
              <w:rPr>
                <w:i/>
              </w:rPr>
              <w:lastRenderedPageBreak/>
              <w:t>Establishing an overlap</w:t>
            </w:r>
          </w:p>
          <w:p w14:paraId="50B53E8D" w14:textId="6CE9ABEE" w:rsidR="00F96350" w:rsidRPr="00E3396D" w:rsidRDefault="00F96350" w:rsidP="00F96350">
            <w:pPr>
              <w:pStyle w:val="ACbullet-list"/>
              <w:keepNext w:val="0"/>
              <w:widowControl w:val="0"/>
              <w:ind w:left="607"/>
              <w:rPr>
                <w:i/>
              </w:rPr>
            </w:pPr>
            <w:r w:rsidRPr="00E3396D">
              <w:rPr>
                <w:i/>
              </w:rPr>
              <w:t>Establishing a right of way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4C4FDE" w14:textId="77777777" w:rsidR="00F96350" w:rsidRPr="00E3396D" w:rsidRDefault="00F96350" w:rsidP="00F96350">
            <w:pPr>
              <w:pStyle w:val="ACnormal-Note-guide-rouge"/>
              <w:rPr>
                <w:lang w:val="de-CH"/>
              </w:rPr>
            </w:pPr>
            <w:r w:rsidRPr="00E3396D">
              <w:rPr>
                <w:lang w:val="de-CH"/>
              </w:rPr>
              <w:lastRenderedPageBreak/>
              <w:t>Diese Regel ist nur anzuwenden, wenn Sie Boote mit Bugspriet haben und keine spezifischen Klassenregeln zu diesem Thema angegeben sind.</w:t>
            </w:r>
          </w:p>
          <w:p w14:paraId="4B34C11F" w14:textId="77777777" w:rsidR="00C64502" w:rsidRPr="00E3396D" w:rsidRDefault="00C64502" w:rsidP="00352679">
            <w:pPr>
              <w:pStyle w:val="ACNormal"/>
              <w:rPr>
                <w:i/>
                <w:lang w:val="de-CH"/>
              </w:rPr>
            </w:pPr>
            <w:proofErr w:type="spellStart"/>
            <w:r w:rsidRPr="00E3396D">
              <w:rPr>
                <w:i/>
                <w:lang w:val="de-CH"/>
              </w:rPr>
              <w:t>Bugspreit</w:t>
            </w:r>
            <w:proofErr w:type="spellEnd"/>
          </w:p>
          <w:p w14:paraId="070BCE6D" w14:textId="31F97CC8" w:rsidR="00352679" w:rsidRPr="00E3396D" w:rsidRDefault="00352679" w:rsidP="00352679">
            <w:pPr>
              <w:pStyle w:val="ACNormal"/>
              <w:rPr>
                <w:i/>
                <w:lang w:val="de-CH"/>
              </w:rPr>
            </w:pPr>
            <w:r w:rsidRPr="00E3396D">
              <w:rPr>
                <w:i/>
                <w:lang w:val="de-CH"/>
              </w:rPr>
              <w:t xml:space="preserve">Die Verwendung eines beweglichen oder einklappender Bugspriets unterliegt den folgenden Regeln: </w:t>
            </w:r>
          </w:p>
          <w:p w14:paraId="6AFAE5AA" w14:textId="72DF38CB" w:rsidR="00352679" w:rsidRPr="00E3396D" w:rsidRDefault="00352679" w:rsidP="00352679">
            <w:pPr>
              <w:pStyle w:val="ACNormal"/>
              <w:ind w:left="181" w:hanging="181"/>
              <w:rPr>
                <w:i/>
                <w:lang w:val="de-CH"/>
              </w:rPr>
            </w:pPr>
            <w:r w:rsidRPr="00E3396D">
              <w:rPr>
                <w:i/>
                <w:lang w:val="de-CH"/>
              </w:rPr>
              <w:t xml:space="preserve">a) Ausser wenn ein Boot unter Spinnaker oder </w:t>
            </w:r>
            <w:proofErr w:type="spellStart"/>
            <w:r w:rsidRPr="00E3396D">
              <w:rPr>
                <w:i/>
                <w:lang w:val="de-CH"/>
              </w:rPr>
              <w:t>Gennaker</w:t>
            </w:r>
            <w:proofErr w:type="spellEnd"/>
            <w:r w:rsidRPr="00E3396D">
              <w:rPr>
                <w:i/>
                <w:lang w:val="de-CH"/>
              </w:rPr>
              <w:t xml:space="preserve"> segelt, muss </w:t>
            </w:r>
            <w:proofErr w:type="gramStart"/>
            <w:r w:rsidRPr="00E3396D">
              <w:rPr>
                <w:i/>
                <w:lang w:val="de-CH"/>
              </w:rPr>
              <w:t>der Bugspriet</w:t>
            </w:r>
            <w:proofErr w:type="gramEnd"/>
            <w:r w:rsidRPr="00E3396D">
              <w:rPr>
                <w:i/>
                <w:lang w:val="de-CH"/>
              </w:rPr>
              <w:t xml:space="preserve"> zurückgeklappt sein. </w:t>
            </w:r>
          </w:p>
          <w:p w14:paraId="3649A232" w14:textId="0E5BB59E" w:rsidR="00352679" w:rsidRPr="00E3396D" w:rsidRDefault="00352679" w:rsidP="00352679">
            <w:pPr>
              <w:pStyle w:val="ACNormal"/>
              <w:ind w:left="181" w:hanging="181"/>
              <w:rPr>
                <w:i/>
                <w:lang w:val="de-CH"/>
              </w:rPr>
            </w:pPr>
            <w:r w:rsidRPr="00E3396D">
              <w:rPr>
                <w:i/>
                <w:lang w:val="de-CH"/>
              </w:rPr>
              <w:t xml:space="preserve">b) </w:t>
            </w:r>
            <w:proofErr w:type="gramStart"/>
            <w:r w:rsidRPr="00E3396D">
              <w:rPr>
                <w:i/>
                <w:lang w:val="de-CH"/>
              </w:rPr>
              <w:t>Der Bugspriet</w:t>
            </w:r>
            <w:proofErr w:type="gramEnd"/>
            <w:r w:rsidRPr="00E3396D">
              <w:rPr>
                <w:i/>
                <w:lang w:val="de-CH"/>
              </w:rPr>
              <w:t xml:space="preserve"> darf nur innerhalb einer Bootslänge von einer Bahnmarke ansetzen, wenn ein Vorsegel angesetzt wird. Das Setzmanöver muss fortlaufend sein: "Setzen des Bugspriets, gefolgt vom gleichzeitigen Setzen der Wende UND des Segels".</w:t>
            </w:r>
          </w:p>
          <w:p w14:paraId="41E02052" w14:textId="54C1DAC3" w:rsidR="00352679" w:rsidRPr="00E3396D" w:rsidRDefault="00352679" w:rsidP="00352679">
            <w:pPr>
              <w:pStyle w:val="ACNormal"/>
              <w:ind w:left="181" w:hanging="181"/>
              <w:rPr>
                <w:i/>
                <w:lang w:val="de-CH"/>
              </w:rPr>
            </w:pPr>
            <w:r w:rsidRPr="00E3396D">
              <w:rPr>
                <w:i/>
                <w:lang w:val="de-CH"/>
              </w:rPr>
              <w:t xml:space="preserve">c) An einer </w:t>
            </w:r>
            <w:proofErr w:type="spellStart"/>
            <w:r w:rsidRPr="00E3396D">
              <w:rPr>
                <w:i/>
                <w:lang w:val="de-CH"/>
              </w:rPr>
              <w:t>Leemarke</w:t>
            </w:r>
            <w:proofErr w:type="spellEnd"/>
            <w:r w:rsidRPr="00E3396D">
              <w:rPr>
                <w:i/>
                <w:lang w:val="de-CH"/>
              </w:rPr>
              <w:t xml:space="preserve"> oder einem</w:t>
            </w:r>
            <w:r w:rsidR="00C64502" w:rsidRPr="00E3396D">
              <w:rPr>
                <w:i/>
                <w:lang w:val="de-CH"/>
              </w:rPr>
              <w:t xml:space="preserve"> </w:t>
            </w:r>
            <w:proofErr w:type="spellStart"/>
            <w:r w:rsidR="0080665E" w:rsidRPr="00E3396D">
              <w:rPr>
                <w:i/>
                <w:lang w:val="de-CH"/>
              </w:rPr>
              <w:t>Leetor</w:t>
            </w:r>
            <w:proofErr w:type="spellEnd"/>
            <w:r w:rsidRPr="00E3396D">
              <w:rPr>
                <w:i/>
                <w:lang w:val="de-CH"/>
              </w:rPr>
              <w:t xml:space="preserve"> muss </w:t>
            </w:r>
            <w:proofErr w:type="gramStart"/>
            <w:r w:rsidRPr="00E3396D">
              <w:rPr>
                <w:i/>
                <w:lang w:val="de-CH"/>
              </w:rPr>
              <w:t>der Bugspriet</w:t>
            </w:r>
            <w:proofErr w:type="gramEnd"/>
            <w:r w:rsidRPr="00E3396D">
              <w:rPr>
                <w:i/>
                <w:lang w:val="de-CH"/>
              </w:rPr>
              <w:t xml:space="preserve"> bei der Einfahrt in die Zone eingefahren werden.</w:t>
            </w:r>
          </w:p>
          <w:p w14:paraId="4E44C08E" w14:textId="77777777" w:rsidR="00352679" w:rsidRPr="00E3396D" w:rsidRDefault="00352679" w:rsidP="00352679">
            <w:pPr>
              <w:pStyle w:val="ACNormal"/>
              <w:ind w:left="181" w:hanging="181"/>
              <w:rPr>
                <w:i/>
                <w:lang w:val="de-CH"/>
              </w:rPr>
            </w:pPr>
            <w:r w:rsidRPr="00E3396D">
              <w:rPr>
                <w:i/>
                <w:lang w:val="de-CH"/>
              </w:rPr>
              <w:t xml:space="preserve">d) Ein ausgefahrener Bugspriet wird nicht als Teil des Rumpfes betrachtet </w:t>
            </w:r>
            <w:proofErr w:type="gramStart"/>
            <w:r w:rsidRPr="00E3396D">
              <w:rPr>
                <w:i/>
                <w:lang w:val="de-CH"/>
              </w:rPr>
              <w:t>für :</w:t>
            </w:r>
            <w:proofErr w:type="gramEnd"/>
          </w:p>
          <w:p w14:paraId="3E9BEE77" w14:textId="77777777" w:rsidR="00352679" w:rsidRPr="00E3396D" w:rsidRDefault="00352679" w:rsidP="00415D4D">
            <w:pPr>
              <w:pStyle w:val="ACbullet-list"/>
              <w:keepNext w:val="0"/>
              <w:widowControl w:val="0"/>
              <w:ind w:left="607" w:hanging="284"/>
              <w:rPr>
                <w:i/>
              </w:rPr>
            </w:pPr>
            <w:r w:rsidRPr="00E3396D">
              <w:rPr>
                <w:i/>
                <w:lang w:val="de-CH"/>
              </w:rPr>
              <w:lastRenderedPageBreak/>
              <w:t xml:space="preserve">- </w:t>
            </w:r>
            <w:proofErr w:type="spellStart"/>
            <w:r w:rsidRPr="00E3396D">
              <w:rPr>
                <w:i/>
              </w:rPr>
              <w:t>Festlegung</w:t>
            </w:r>
            <w:proofErr w:type="spellEnd"/>
            <w:r w:rsidRPr="00E3396D">
              <w:rPr>
                <w:i/>
              </w:rPr>
              <w:t xml:space="preserve"> </w:t>
            </w:r>
            <w:proofErr w:type="spellStart"/>
            <w:r w:rsidRPr="00E3396D">
              <w:rPr>
                <w:i/>
              </w:rPr>
              <w:t>einer</w:t>
            </w:r>
            <w:proofErr w:type="spellEnd"/>
            <w:r w:rsidRPr="00E3396D">
              <w:rPr>
                <w:i/>
              </w:rPr>
              <w:t xml:space="preserve"> </w:t>
            </w:r>
            <w:proofErr w:type="spellStart"/>
            <w:r w:rsidRPr="00E3396D">
              <w:rPr>
                <w:i/>
              </w:rPr>
              <w:t>Überlappung</w:t>
            </w:r>
            <w:proofErr w:type="spellEnd"/>
          </w:p>
          <w:p w14:paraId="542D821C" w14:textId="7F180DC3" w:rsidR="00F96350" w:rsidRPr="00E3396D" w:rsidRDefault="00352679" w:rsidP="00415D4D">
            <w:pPr>
              <w:pStyle w:val="ACbullet-list"/>
              <w:keepNext w:val="0"/>
              <w:widowControl w:val="0"/>
              <w:ind w:left="607" w:hanging="284"/>
              <w:rPr>
                <w:i/>
                <w:lang w:val="de-CH"/>
              </w:rPr>
            </w:pPr>
            <w:r w:rsidRPr="00E3396D">
              <w:rPr>
                <w:i/>
              </w:rPr>
              <w:t xml:space="preserve">- </w:t>
            </w:r>
            <w:proofErr w:type="spellStart"/>
            <w:r w:rsidRPr="00E3396D">
              <w:rPr>
                <w:i/>
              </w:rPr>
              <w:t>Festlegung</w:t>
            </w:r>
            <w:proofErr w:type="spellEnd"/>
            <w:r w:rsidRPr="00E3396D">
              <w:rPr>
                <w:i/>
              </w:rPr>
              <w:t xml:space="preserve"> </w:t>
            </w:r>
            <w:proofErr w:type="spellStart"/>
            <w:r w:rsidRPr="00E3396D">
              <w:rPr>
                <w:i/>
              </w:rPr>
              <w:t>eines</w:t>
            </w:r>
            <w:proofErr w:type="spellEnd"/>
            <w:r w:rsidRPr="00E3396D">
              <w:rPr>
                <w:i/>
              </w:rPr>
              <w:t xml:space="preserve"> </w:t>
            </w:r>
            <w:proofErr w:type="spellStart"/>
            <w:r w:rsidRPr="00E3396D">
              <w:rPr>
                <w:i/>
              </w:rPr>
              <w:t>Vorfahrtsrechts</w:t>
            </w:r>
            <w:proofErr w:type="spellEnd"/>
          </w:p>
        </w:tc>
      </w:tr>
      <w:tr w:rsidR="00FF6875" w:rsidRPr="00916D8B" w14:paraId="59EE6A8E"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8D51B" w14:textId="77777777" w:rsidR="00FF6875" w:rsidRDefault="00FF6875" w:rsidP="006B57FB">
            <w:pPr>
              <w:pStyle w:val="ACnormaltitre-d-article"/>
            </w:pPr>
            <w:r>
              <w:lastRenderedPageBreak/>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A42FCB" w14:textId="77777777" w:rsidR="00FF6875" w:rsidRDefault="00FF6875" w:rsidP="006B57FB">
            <w:pPr>
              <w:pStyle w:val="ACnormaltitre-d-article"/>
              <w:rPr>
                <w:lang w:val="en-US"/>
              </w:rPr>
            </w:pPr>
            <w:r>
              <w:rPr>
                <w:lang w:val="en-US"/>
              </w:rPr>
              <w:t>Changes to Sailing Instructions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CA676B" w14:textId="3336EB7E" w:rsidR="00FF6875" w:rsidRPr="00ED2B22" w:rsidRDefault="00BA716D" w:rsidP="006B57FB">
            <w:pPr>
              <w:pStyle w:val="ACnormaltitre-d-article"/>
            </w:pPr>
            <w:r w:rsidRPr="00ED2B22">
              <w:t>Änderungen der Segelanweisungen</w:t>
            </w:r>
          </w:p>
        </w:tc>
      </w:tr>
      <w:tr w:rsidR="00FF6875" w:rsidRPr="0098745C" w14:paraId="098A2D7B"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7ABF00" w14:textId="77777777" w:rsidR="00FF6875" w:rsidRPr="00DA216C" w:rsidRDefault="00FF6875" w:rsidP="006B57FB">
            <w:pPr>
              <w:pStyle w:val="ACNormal"/>
              <w:rPr>
                <w:sz w:val="20"/>
                <w:szCs w:val="20"/>
              </w:rPr>
            </w:pPr>
            <w:r>
              <w:rPr>
                <w:sz w:val="20"/>
                <w:szCs w:val="20"/>
              </w:rPr>
              <w:t>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FE2EAE" w14:textId="62796156" w:rsidR="00FF6875" w:rsidRPr="00DA216C" w:rsidRDefault="00FF6875" w:rsidP="006B57FB">
            <w:pPr>
              <w:pStyle w:val="ACNormal"/>
              <w:rPr>
                <w:lang w:val="en-GB"/>
              </w:rPr>
            </w:pPr>
            <w:r>
              <w:rPr>
                <w:lang w:val="en-US"/>
              </w:rPr>
              <w:t xml:space="preserve">Any change to the </w:t>
            </w:r>
            <w:r w:rsidR="00B204C3">
              <w:rPr>
                <w:lang w:val="en-US"/>
              </w:rPr>
              <w:t>SI</w:t>
            </w:r>
            <w:r w:rsidR="00DE1BFF">
              <w:rPr>
                <w:lang w:val="en-US"/>
              </w:rPr>
              <w:t xml:space="preserve"> will be posted</w:t>
            </w:r>
            <w:r w:rsidR="00DE6293">
              <w:rPr>
                <w:lang w:val="en-US"/>
              </w:rPr>
              <w:t xml:space="preserve"> no later th</w:t>
            </w:r>
            <w:r w:rsidR="0058106C">
              <w:rPr>
                <w:lang w:val="en-US"/>
              </w:rPr>
              <w:t>an</w:t>
            </w:r>
            <w:r w:rsidR="00DE1BFF">
              <w:rPr>
                <w:lang w:val="en-US"/>
              </w:rPr>
              <w:t xml:space="preserve"> </w:t>
            </w:r>
            <w:r w:rsidR="00DE1BFF" w:rsidRPr="003D502B">
              <w:rPr>
                <w:iCs/>
                <w:highlight w:val="yellow"/>
                <w:lang w:val="en-US"/>
              </w:rPr>
              <w:t>&lt;</w:t>
            </w:r>
            <w:r w:rsidR="0002417E">
              <w:rPr>
                <w:iCs/>
                <w:highlight w:val="yellow"/>
                <w:lang w:val="en-US"/>
              </w:rPr>
              <w:t>1</w:t>
            </w:r>
            <w:r w:rsidR="004D77DE" w:rsidRPr="003D502B">
              <w:rPr>
                <w:iCs/>
                <w:highlight w:val="yellow"/>
                <w:lang w:val="en-US"/>
              </w:rPr>
              <w:t>2</w:t>
            </w:r>
            <w:r w:rsidR="0002417E">
              <w:rPr>
                <w:iCs/>
                <w:highlight w:val="yellow"/>
                <w:lang w:val="en-US"/>
              </w:rPr>
              <w:t>0</w:t>
            </w:r>
            <w:r w:rsidR="00DE1BFF" w:rsidRPr="003D502B">
              <w:rPr>
                <w:iCs/>
                <w:highlight w:val="yellow"/>
                <w:lang w:val="en-US"/>
              </w:rPr>
              <w:t>&gt;</w:t>
            </w:r>
            <w:r w:rsidR="00DE1BFF">
              <w:rPr>
                <w:lang w:val="en-US"/>
              </w:rPr>
              <w:t xml:space="preserve"> </w:t>
            </w:r>
            <w:r w:rsidR="0002417E">
              <w:rPr>
                <w:lang w:val="en-US"/>
              </w:rPr>
              <w:t xml:space="preserve">minutes </w:t>
            </w:r>
            <w:r w:rsidR="00DE1BFF">
              <w:rPr>
                <w:lang w:val="en-US"/>
              </w:rPr>
              <w:t>before the first race of the day</w:t>
            </w:r>
            <w:r w:rsidR="00C20BD4">
              <w:rPr>
                <w:lang w:val="en-US"/>
              </w:rPr>
              <w:t xml:space="preserve">, except </w:t>
            </w:r>
            <w:r w:rsidR="00D95E33">
              <w:rPr>
                <w:lang w:val="en-US"/>
              </w:rPr>
              <w:t xml:space="preserve">that any change </w:t>
            </w:r>
            <w:r w:rsidR="00F7725B">
              <w:rPr>
                <w:lang w:val="en-US"/>
              </w:rPr>
              <w:t>to the schedule of race</w:t>
            </w:r>
            <w:r w:rsidR="00226AFC">
              <w:rPr>
                <w:lang w:val="en-US"/>
              </w:rPr>
              <w:t xml:space="preserve">s </w:t>
            </w:r>
            <w:r w:rsidR="00E95450">
              <w:rPr>
                <w:lang w:val="en-US"/>
              </w:rPr>
              <w:t>w</w:t>
            </w:r>
            <w:r w:rsidR="00DE1BFF">
              <w:rPr>
                <w:lang w:val="en-US"/>
              </w:rPr>
              <w:t xml:space="preserve">ill </w:t>
            </w:r>
            <w:r w:rsidR="00E95450">
              <w:rPr>
                <w:lang w:val="en-US"/>
              </w:rPr>
              <w:t>be poste</w:t>
            </w:r>
            <w:r w:rsidR="00C9053E">
              <w:rPr>
                <w:lang w:val="en-US"/>
              </w:rPr>
              <w:t xml:space="preserve">d not later than </w:t>
            </w:r>
            <w:r w:rsidR="00E95450" w:rsidRPr="00603A86">
              <w:rPr>
                <w:highlight w:val="yellow"/>
                <w:lang w:val="en-US"/>
              </w:rPr>
              <w:t>&lt;</w:t>
            </w:r>
            <w:r w:rsidR="0002417E">
              <w:rPr>
                <w:iCs/>
                <w:highlight w:val="yellow"/>
                <w:lang w:val="en-US"/>
              </w:rPr>
              <w:t>20:00</w:t>
            </w:r>
            <w:r w:rsidR="00E95450" w:rsidRPr="00603A86">
              <w:rPr>
                <w:iCs/>
                <w:highlight w:val="yellow"/>
                <w:lang w:val="en-US"/>
              </w:rPr>
              <w:t>&gt;</w:t>
            </w:r>
            <w:r w:rsidR="00E95450">
              <w:rPr>
                <w:lang w:val="en-US"/>
              </w:rPr>
              <w:t xml:space="preserve"> </w:t>
            </w:r>
            <w:r w:rsidR="00241C5D">
              <w:rPr>
                <w:lang w:val="en-US"/>
              </w:rPr>
              <w:t>the</w:t>
            </w:r>
            <w:r>
              <w:rPr>
                <w:lang w:val="en-US"/>
              </w:rPr>
              <w:t xml:space="preserve"> day</w:t>
            </w:r>
            <w:r w:rsidR="005F1C43">
              <w:rPr>
                <w:lang w:val="en-US"/>
              </w:rPr>
              <w:t xml:space="preserve"> before</w:t>
            </w:r>
            <w:r>
              <w:rPr>
                <w:lang w:val="en-US"/>
              </w:rPr>
              <w:t xml:space="preserve"> it will take effect</w:t>
            </w:r>
            <w:r w:rsidR="00386662">
              <w:rPr>
                <w:lang w:val="en-US"/>
              </w:rPr>
              <w:t>.</w:t>
            </w:r>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9DF5A" w14:textId="00841156" w:rsidR="00FF6875" w:rsidRPr="00ED2B22" w:rsidRDefault="00CD353A" w:rsidP="0098745C">
            <w:pPr>
              <w:pStyle w:val="ACNormal"/>
              <w:rPr>
                <w:lang w:val="de-CH"/>
              </w:rPr>
            </w:pPr>
            <w:r w:rsidRPr="00ED2B22">
              <w:rPr>
                <w:lang w:val="de-CH"/>
              </w:rPr>
              <w:t xml:space="preserve">Jede Änderung der </w:t>
            </w:r>
            <w:r w:rsidR="00073F74" w:rsidRPr="00ED2B22">
              <w:rPr>
                <w:lang w:val="de-CH"/>
              </w:rPr>
              <w:t xml:space="preserve">SA </w:t>
            </w:r>
            <w:r w:rsidRPr="00ED2B22">
              <w:rPr>
                <w:lang w:val="de-CH"/>
              </w:rPr>
              <w:t xml:space="preserve">wird </w:t>
            </w:r>
            <w:r w:rsidR="00407B2E" w:rsidRPr="00ED2B22">
              <w:rPr>
                <w:lang w:val="de-CH"/>
              </w:rPr>
              <w:t>spätestens</w:t>
            </w:r>
            <w:r w:rsidRPr="00ED2B22">
              <w:rPr>
                <w:lang w:val="de-CH"/>
              </w:rPr>
              <w:t xml:space="preserve"> </w:t>
            </w:r>
            <w:r w:rsidRPr="00ED2B22">
              <w:rPr>
                <w:highlight w:val="yellow"/>
                <w:lang w:val="de-CH"/>
              </w:rPr>
              <w:t>&lt;</w:t>
            </w:r>
            <w:r w:rsidR="0002417E">
              <w:rPr>
                <w:highlight w:val="yellow"/>
                <w:lang w:val="de-CH"/>
              </w:rPr>
              <w:t>120</w:t>
            </w:r>
            <w:r w:rsidRPr="00ED2B22">
              <w:rPr>
                <w:highlight w:val="yellow"/>
                <w:lang w:val="de-CH"/>
              </w:rPr>
              <w:t>&gt;</w:t>
            </w:r>
            <w:r w:rsidRPr="00ED2B22">
              <w:rPr>
                <w:lang w:val="de-CH"/>
              </w:rPr>
              <w:t xml:space="preserve"> </w:t>
            </w:r>
            <w:r w:rsidR="0002417E">
              <w:rPr>
                <w:lang w:val="de-CH"/>
              </w:rPr>
              <w:t xml:space="preserve">Minuten </w:t>
            </w:r>
            <w:r w:rsidR="00842D78" w:rsidRPr="00ED2B22">
              <w:rPr>
                <w:lang w:val="de-CH"/>
              </w:rPr>
              <w:t xml:space="preserve">vor der </w:t>
            </w:r>
            <w:r w:rsidR="004944BF" w:rsidRPr="00ED2B22">
              <w:rPr>
                <w:lang w:val="de-CH"/>
              </w:rPr>
              <w:t xml:space="preserve">ersten Wettfahrt </w:t>
            </w:r>
            <w:r w:rsidRPr="00ED2B22">
              <w:rPr>
                <w:lang w:val="de-CH"/>
              </w:rPr>
              <w:t>des Tages ausgehängt</w:t>
            </w:r>
            <w:r w:rsidR="0048765C" w:rsidRPr="00ED2B22">
              <w:rPr>
                <w:lang w:val="de-CH"/>
              </w:rPr>
              <w:t xml:space="preserve">, ausser </w:t>
            </w:r>
            <w:r w:rsidR="00BD3456">
              <w:rPr>
                <w:lang w:val="de-CH"/>
              </w:rPr>
              <w:t>wenn eine</w:t>
            </w:r>
            <w:r w:rsidR="00351463" w:rsidRPr="00ED2B22">
              <w:rPr>
                <w:lang w:val="de-CH"/>
              </w:rPr>
              <w:t xml:space="preserve"> </w:t>
            </w:r>
            <w:r w:rsidRPr="00ED2B22">
              <w:rPr>
                <w:lang w:val="de-CH"/>
              </w:rPr>
              <w:t xml:space="preserve">Änderung </w:t>
            </w:r>
            <w:r w:rsidR="002F3757" w:rsidRPr="00ED2B22">
              <w:rPr>
                <w:lang w:val="de-CH"/>
              </w:rPr>
              <w:t>des</w:t>
            </w:r>
            <w:r w:rsidRPr="00ED2B22">
              <w:rPr>
                <w:lang w:val="de-CH"/>
              </w:rPr>
              <w:t xml:space="preserve"> Zeitplan</w:t>
            </w:r>
            <w:r w:rsidR="002F3757" w:rsidRPr="00ED2B22">
              <w:rPr>
                <w:lang w:val="de-CH"/>
              </w:rPr>
              <w:t>s</w:t>
            </w:r>
            <w:r w:rsidRPr="00ED2B22">
              <w:rPr>
                <w:lang w:val="de-CH"/>
              </w:rPr>
              <w:t xml:space="preserve"> der Wettfahrten</w:t>
            </w:r>
            <w:r w:rsidR="00C512CD" w:rsidRPr="00ED2B22">
              <w:rPr>
                <w:lang w:val="de-CH"/>
              </w:rPr>
              <w:t xml:space="preserve"> </w:t>
            </w:r>
            <w:r w:rsidRPr="00ED2B22">
              <w:rPr>
                <w:lang w:val="de-CH"/>
              </w:rPr>
              <w:t xml:space="preserve">bis </w:t>
            </w:r>
            <w:r w:rsidR="005F5D04" w:rsidRPr="00ED2B22">
              <w:rPr>
                <w:highlight w:val="yellow"/>
                <w:lang w:val="de-CH"/>
              </w:rPr>
              <w:t>&lt;</w:t>
            </w:r>
            <w:r w:rsidR="0002417E">
              <w:rPr>
                <w:iCs/>
                <w:highlight w:val="yellow"/>
                <w:lang w:val="de-CH"/>
              </w:rPr>
              <w:t>20:00</w:t>
            </w:r>
            <w:r w:rsidR="005F5D04" w:rsidRPr="00ED2B22">
              <w:rPr>
                <w:highlight w:val="yellow"/>
                <w:lang w:val="de-CH"/>
              </w:rPr>
              <w:t>&gt;</w:t>
            </w:r>
            <w:r w:rsidR="00F86AE2" w:rsidRPr="00ED2B22">
              <w:rPr>
                <w:lang w:val="de-CH"/>
              </w:rPr>
              <w:t xml:space="preserve"> </w:t>
            </w:r>
            <w:r w:rsidR="0002417E">
              <w:rPr>
                <w:lang w:val="de-CH"/>
              </w:rPr>
              <w:t>Uhr</w:t>
            </w:r>
            <w:r w:rsidRPr="00ED2B22">
              <w:rPr>
                <w:lang w:val="de-CH"/>
              </w:rPr>
              <w:t xml:space="preserve"> </w:t>
            </w:r>
            <w:r w:rsidR="005F5D04" w:rsidRPr="00ED2B22">
              <w:rPr>
                <w:lang w:val="de-CH"/>
              </w:rPr>
              <w:t>am</w:t>
            </w:r>
            <w:r w:rsidRPr="00ED2B22">
              <w:rPr>
                <w:lang w:val="de-CH"/>
              </w:rPr>
              <w:t xml:space="preserve"> Vortag </w:t>
            </w:r>
            <w:r w:rsidR="006E0991" w:rsidRPr="00ED2B22">
              <w:rPr>
                <w:lang w:val="de-CH"/>
              </w:rPr>
              <w:t>veröffentlicht</w:t>
            </w:r>
            <w:r w:rsidR="007201B2" w:rsidRPr="00ED2B22">
              <w:rPr>
                <w:lang w:val="de-CH"/>
              </w:rPr>
              <w:t xml:space="preserve"> </w:t>
            </w:r>
            <w:r w:rsidR="00BD3456">
              <w:rPr>
                <w:lang w:val="de-CH"/>
              </w:rPr>
              <w:t>wurde</w:t>
            </w:r>
            <w:r w:rsidR="0098745C" w:rsidRPr="00ED2B22">
              <w:rPr>
                <w:lang w:val="de-CH"/>
              </w:rPr>
              <w:t>.</w:t>
            </w:r>
          </w:p>
        </w:tc>
      </w:tr>
      <w:tr w:rsidR="00FF6875" w14:paraId="287ED994"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FF7A7D" w14:textId="77777777" w:rsidR="00FF6875" w:rsidRDefault="00FF6875" w:rsidP="006B57FB">
            <w:pPr>
              <w:pStyle w:val="ACnormaltitre-d-article"/>
            </w:pPr>
            <w:r>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0AC6BB" w14:textId="77777777" w:rsidR="00FF6875" w:rsidRDefault="00FF6875" w:rsidP="006B57FB">
            <w:pPr>
              <w:pStyle w:val="ACnormaltitre-d-article"/>
              <w:rPr>
                <w:lang w:val="en-US"/>
              </w:rPr>
            </w:pPr>
            <w:r>
              <w:rPr>
                <w:lang w:val="en-US"/>
              </w:rPr>
              <w:t>Communication with Competitors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76CC0D" w14:textId="067AFEB7" w:rsidR="00FF6875" w:rsidRPr="00ED2B22" w:rsidRDefault="00D46A9F" w:rsidP="006B57FB">
            <w:pPr>
              <w:pStyle w:val="ACnormaltitre-d-article"/>
            </w:pPr>
            <w:r w:rsidRPr="00ED2B22">
              <w:t>Kommunikation mit den Teilnehmern</w:t>
            </w:r>
          </w:p>
        </w:tc>
      </w:tr>
      <w:tr w:rsidR="00FF6875" w:rsidRPr="00700DDA" w14:paraId="27C69F91"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56DC7DA" w14:textId="77777777" w:rsidR="00FF6875" w:rsidRDefault="00FF6875" w:rsidP="006B57FB">
            <w:pPr>
              <w:pStyle w:val="ACNormal"/>
              <w:rPr>
                <w:sz w:val="20"/>
                <w:szCs w:val="20"/>
              </w:rPr>
            </w:pPr>
            <w:r>
              <w:rPr>
                <w:sz w:val="20"/>
                <w:szCs w:val="20"/>
              </w:rPr>
              <w:t>3.1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699DDD" w14:textId="2E7DC2CA" w:rsidR="00FF6875" w:rsidRPr="008A343C" w:rsidRDefault="00FF6875" w:rsidP="006B57FB">
            <w:pPr>
              <w:pStyle w:val="ACNormal"/>
              <w:rPr>
                <w:lang w:val="en-GB"/>
              </w:rPr>
            </w:pPr>
            <w:r>
              <w:rPr>
                <w:lang w:val="en-US"/>
              </w:rPr>
              <w:t xml:space="preserve">Notices to competitors </w:t>
            </w:r>
            <w:r w:rsidRPr="009B4AA9">
              <w:rPr>
                <w:b/>
                <w:bCs/>
                <w:lang w:val="en-US"/>
              </w:rPr>
              <w:t xml:space="preserve">will </w:t>
            </w:r>
            <w:r w:rsidR="009B4AA9" w:rsidRPr="009B4AA9">
              <w:rPr>
                <w:b/>
                <w:bCs/>
                <w:lang w:val="en-US"/>
              </w:rPr>
              <w:t xml:space="preserve">only </w:t>
            </w:r>
            <w:r w:rsidRPr="009B4AA9">
              <w:rPr>
                <w:b/>
                <w:bCs/>
                <w:lang w:val="en-US"/>
              </w:rPr>
              <w:t>be posted</w:t>
            </w:r>
            <w:r>
              <w:rPr>
                <w:lang w:val="en-US"/>
              </w:rPr>
              <w:t xml:space="preserve"> </w:t>
            </w:r>
            <w:r w:rsidRPr="001D4E88">
              <w:rPr>
                <w:lang w:val="en-GB"/>
              </w:rPr>
              <w:t>on the online official notice board at</w:t>
            </w:r>
            <w:r>
              <w:rPr>
                <w:lang w:val="en-US"/>
              </w:rPr>
              <w:t xml:space="preserve"> </w:t>
            </w:r>
            <w:hyperlink r:id="rId8" w:history="1">
              <w:r w:rsidR="008A343C" w:rsidRPr="00D84BAA">
                <w:rPr>
                  <w:rStyle w:val="Lienhypertexte"/>
                  <w:lang w:val="en-GB"/>
                </w:rPr>
                <w:t>https://www.Manage2Sail.com/</w:t>
              </w:r>
            </w:hyperlink>
            <w:r w:rsidR="008A343C">
              <w:rPr>
                <w:rStyle w:val="Lienhypertexte"/>
                <w:lang w:val="en-GB"/>
              </w:rPr>
              <w:t xml:space="preserve"> &gt; Notice Board</w:t>
            </w:r>
            <w:r w:rsidR="008A343C">
              <w:rPr>
                <w:lang w:val="en-GB"/>
              </w:rPr>
              <w:t>.</w:t>
            </w:r>
            <w:r w:rsidRPr="004A7C3B">
              <w:rPr>
                <w:lang w:val="en-GB"/>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9EBD08" w14:textId="4432EF73" w:rsidR="00FF6875" w:rsidRPr="00ED2B22" w:rsidRDefault="00296028" w:rsidP="00E37019">
            <w:pPr>
              <w:pStyle w:val="ACNormal"/>
              <w:rPr>
                <w:lang w:val="de-CH"/>
              </w:rPr>
            </w:pPr>
            <w:r w:rsidRPr="00ED2B22">
              <w:rPr>
                <w:lang w:val="de-CH"/>
              </w:rPr>
              <w:t xml:space="preserve">Mitteilungen an die Teilnehmer </w:t>
            </w:r>
            <w:r w:rsidRPr="009B4AA9">
              <w:rPr>
                <w:b/>
                <w:bCs/>
                <w:lang w:val="de-CH"/>
              </w:rPr>
              <w:t>werden</w:t>
            </w:r>
            <w:r w:rsidR="009B4AA9" w:rsidRPr="009B4AA9">
              <w:rPr>
                <w:b/>
                <w:bCs/>
                <w:lang w:val="de-CH"/>
              </w:rPr>
              <w:t xml:space="preserve"> nur</w:t>
            </w:r>
            <w:r w:rsidRPr="009B4AA9">
              <w:rPr>
                <w:b/>
                <w:bCs/>
                <w:lang w:val="de-CH"/>
              </w:rPr>
              <w:t xml:space="preserve"> am offiziellen</w:t>
            </w:r>
            <w:r w:rsidRPr="00ED2B22">
              <w:rPr>
                <w:lang w:val="de-CH"/>
              </w:rPr>
              <w:t xml:space="preserve"> </w:t>
            </w:r>
            <w:r w:rsidR="009B4AA9">
              <w:rPr>
                <w:lang w:val="de-CH"/>
              </w:rPr>
              <w:t xml:space="preserve">online </w:t>
            </w:r>
            <w:r w:rsidRPr="00ED2B22">
              <w:rPr>
                <w:lang w:val="de-CH"/>
              </w:rPr>
              <w:t xml:space="preserve">Anschlagbrett </w:t>
            </w:r>
            <w:hyperlink r:id="rId9" w:history="1">
              <w:r w:rsidR="00E37019" w:rsidRPr="00525F52">
                <w:rPr>
                  <w:rStyle w:val="Lienhypertexte"/>
                  <w:lang w:val="de-CH"/>
                </w:rPr>
                <w:t>https://www.Manage2Sail.com/</w:t>
              </w:r>
            </w:hyperlink>
            <w:r w:rsidR="00E37019" w:rsidRPr="00525F52">
              <w:rPr>
                <w:rStyle w:val="Lienhypertexte"/>
                <w:lang w:val="de-CH"/>
              </w:rPr>
              <w:t xml:space="preserve"> </w:t>
            </w:r>
            <w:r w:rsidR="00E37019">
              <w:rPr>
                <w:rStyle w:val="Lienhypertexte"/>
                <w:lang w:val="de-CH"/>
              </w:rPr>
              <w:t>&gt; Bekanntmachung</w:t>
            </w:r>
            <w:r w:rsidR="00B41C4F" w:rsidRPr="00ED2B22">
              <w:rPr>
                <w:lang w:val="de-CH"/>
              </w:rPr>
              <w:t xml:space="preserve"> </w:t>
            </w:r>
            <w:r w:rsidR="00794508" w:rsidRPr="00ED2B22">
              <w:rPr>
                <w:lang w:val="de-CH"/>
              </w:rPr>
              <w:t>veröffentlicht</w:t>
            </w:r>
            <w:r w:rsidRPr="00ED2B22">
              <w:rPr>
                <w:lang w:val="de-CH"/>
              </w:rPr>
              <w:t>.</w:t>
            </w:r>
          </w:p>
        </w:tc>
      </w:tr>
      <w:tr w:rsidR="00FF6875" w:rsidRPr="00BD3456" w14:paraId="62158368"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E45858" w14:textId="3E97AFE4" w:rsidR="00FF6875" w:rsidRDefault="00860D46" w:rsidP="006B57FB">
            <w:pPr>
              <w:pStyle w:val="ACNormal"/>
              <w:rPr>
                <w:sz w:val="20"/>
                <w:szCs w:val="20"/>
              </w:rPr>
            </w:pPr>
            <w:r>
              <w:rPr>
                <w:sz w:val="20"/>
                <w:szCs w:val="20"/>
              </w:rPr>
              <w:t>3.</w:t>
            </w:r>
            <w:r w:rsidR="00560823">
              <w:rPr>
                <w:sz w:val="20"/>
                <w:szCs w:val="20"/>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1DD335" w14:textId="693154E6" w:rsidR="00FF6875" w:rsidRDefault="00FF6875" w:rsidP="006B57FB">
            <w:pPr>
              <w:pStyle w:val="ACNormal"/>
              <w:rPr>
                <w:lang w:val="en-US"/>
              </w:rPr>
            </w:pPr>
            <w:r w:rsidRPr="005A6BBB">
              <w:rPr>
                <w:lang w:val="en-US"/>
              </w:rPr>
              <w:t xml:space="preserve">The race office is located at </w:t>
            </w:r>
            <w:r w:rsidRPr="004B64B7">
              <w:rPr>
                <w:highlight w:val="yellow"/>
                <w:lang w:val="en-US"/>
              </w:rPr>
              <w:t>&lt;location&gt;</w:t>
            </w:r>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3C4450" w14:textId="2492E176" w:rsidR="00FF6875" w:rsidRPr="00ED2B22" w:rsidRDefault="002F4042" w:rsidP="006B57FB">
            <w:pPr>
              <w:pStyle w:val="ACNormal"/>
              <w:rPr>
                <w:lang w:val="de-CH"/>
              </w:rPr>
            </w:pPr>
            <w:r w:rsidRPr="00ED2B22">
              <w:rPr>
                <w:lang w:val="de-CH"/>
              </w:rPr>
              <w:t xml:space="preserve">Das Wettfahrtbüro </w:t>
            </w:r>
            <w:r w:rsidR="002D7277" w:rsidRPr="00ED2B22">
              <w:rPr>
                <w:lang w:val="de-CH"/>
              </w:rPr>
              <w:t>befindet</w:t>
            </w:r>
            <w:r w:rsidRPr="00ED2B22">
              <w:rPr>
                <w:lang w:val="de-CH"/>
              </w:rPr>
              <w:t xml:space="preserve"> sich</w:t>
            </w:r>
            <w:r w:rsidR="00EC6F6D" w:rsidRPr="00ED2B22">
              <w:rPr>
                <w:lang w:val="de-CH"/>
              </w:rPr>
              <w:t xml:space="preserve"> </w:t>
            </w:r>
            <w:r w:rsidR="00BD3456">
              <w:rPr>
                <w:lang w:val="de-CH"/>
              </w:rPr>
              <w:t>in</w:t>
            </w:r>
            <w:r w:rsidR="0016777E" w:rsidRPr="00ED2B22">
              <w:rPr>
                <w:lang w:val="de-CH"/>
              </w:rPr>
              <w:t xml:space="preserve"> </w:t>
            </w:r>
            <w:r w:rsidR="00EC6F6D" w:rsidRPr="00ED2B22">
              <w:rPr>
                <w:highlight w:val="yellow"/>
                <w:lang w:val="de-CH"/>
              </w:rPr>
              <w:t>&lt;</w:t>
            </w:r>
            <w:r w:rsidR="0016777E" w:rsidRPr="00ED2B22">
              <w:rPr>
                <w:highlight w:val="yellow"/>
                <w:lang w:val="de-CH"/>
              </w:rPr>
              <w:t>Ort</w:t>
            </w:r>
            <w:r w:rsidR="00EC6F6D" w:rsidRPr="00ED2B22">
              <w:rPr>
                <w:highlight w:val="yellow"/>
                <w:lang w:val="de-CH"/>
              </w:rPr>
              <w:t>&gt;</w:t>
            </w:r>
            <w:r w:rsidR="00EC6F6D" w:rsidRPr="00ED2B22">
              <w:rPr>
                <w:lang w:val="de-CH"/>
              </w:rPr>
              <w:t xml:space="preserve"> </w:t>
            </w:r>
          </w:p>
        </w:tc>
      </w:tr>
      <w:tr w:rsidR="00605414" w:rsidRPr="00744CC7" w14:paraId="029C3B78"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A65872" w14:textId="2575B63B" w:rsidR="00605414" w:rsidRDefault="00605414" w:rsidP="00605414">
            <w:pPr>
              <w:pStyle w:val="ACnormaltitre-d-article"/>
            </w:pPr>
            <w:r>
              <w:t>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79BBD11" w14:textId="1A412832" w:rsidR="00605414" w:rsidRPr="00947E0A" w:rsidRDefault="00605414" w:rsidP="00605414">
            <w:pPr>
              <w:pStyle w:val="ACnormaltitre-d-article"/>
            </w:pPr>
            <w:r>
              <w:t xml:space="preserve">Code </w:t>
            </w:r>
            <w:proofErr w:type="spellStart"/>
            <w:r>
              <w:t>of</w:t>
            </w:r>
            <w:proofErr w:type="spellEnd"/>
            <w:r>
              <w:t xml:space="preserve"> Conduct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B12319" w14:textId="7FD66D24" w:rsidR="00605414" w:rsidRPr="00ED2B22" w:rsidRDefault="00605414" w:rsidP="00605414">
            <w:pPr>
              <w:pStyle w:val="ACnormaltitre-d-article"/>
            </w:pPr>
            <w:r w:rsidRPr="00ED2B22">
              <w:t>Verhaltenskodex</w:t>
            </w:r>
          </w:p>
        </w:tc>
      </w:tr>
      <w:tr w:rsidR="00605414" w:rsidRPr="00B8747F" w14:paraId="1812469C"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85BF0C" w14:textId="35DD0F6C" w:rsidR="00605414" w:rsidRDefault="00605414" w:rsidP="00605414">
            <w:pPr>
              <w:pStyle w:val="ACNormal"/>
            </w:pPr>
            <w:r>
              <w:t>4.1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FEEE00" w14:textId="43F6EEF1" w:rsidR="00605414" w:rsidRPr="003D502B" w:rsidRDefault="00605414" w:rsidP="00605414">
            <w:pPr>
              <w:pStyle w:val="ACNormal"/>
              <w:rPr>
                <w:lang w:val="en-GB"/>
              </w:rPr>
            </w:pPr>
            <w:r w:rsidRPr="003D502B">
              <w:rPr>
                <w:lang w:val="en-GB"/>
              </w:rPr>
              <w:t>[DP]</w:t>
            </w:r>
            <w:r w:rsidR="00050C69">
              <w:rPr>
                <w:lang w:val="en-GB"/>
              </w:rPr>
              <w:t xml:space="preserve"> [NP]</w:t>
            </w:r>
            <w:r w:rsidRPr="003D502B">
              <w:rPr>
                <w:lang w:val="en-GB"/>
              </w:rPr>
              <w:t xml:space="preserve"> Competitors and support persons shall comply with any reasonable request from an event official.</w:t>
            </w:r>
            <w:r>
              <w:rPr>
                <w:lang w:val="en-GB"/>
              </w:rPr>
              <w:t xml:space="preserve"> </w:t>
            </w:r>
            <w:r w:rsidRPr="003D502B">
              <w:rPr>
                <w:lang w:val="en-GB"/>
              </w:rPr>
              <w:t>Failure to comply may be misconduct.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FD4A25" w14:textId="6720F970" w:rsidR="00605414" w:rsidRPr="00ED2B22" w:rsidRDefault="00605414" w:rsidP="00605414">
            <w:pPr>
              <w:pStyle w:val="ACNormal"/>
              <w:rPr>
                <w:lang w:val="de-CH"/>
              </w:rPr>
            </w:pPr>
            <w:r w:rsidRPr="00ED2B22">
              <w:rPr>
                <w:lang w:val="de-CH"/>
              </w:rPr>
              <w:t xml:space="preserve">[DP] </w:t>
            </w:r>
            <w:r w:rsidR="00C73D1D" w:rsidRPr="00ED2B22">
              <w:rPr>
                <w:lang w:val="de-CH"/>
              </w:rPr>
              <w:t xml:space="preserve">[NP] </w:t>
            </w:r>
            <w:r w:rsidRPr="00ED2B22">
              <w:rPr>
                <w:lang w:val="de-CH"/>
              </w:rPr>
              <w:t>Teilnehmer und unterstützende Personen müssen jeder vernünftigen Aufforderung eines Offiziellen der Veranstaltung nachkommen.</w:t>
            </w:r>
          </w:p>
        </w:tc>
      </w:tr>
      <w:tr w:rsidR="00605414" w:rsidRPr="00FB6CA2" w14:paraId="281D99EB"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4DA9A8" w14:textId="286069D2" w:rsidR="00605414" w:rsidRPr="008B5EA1" w:rsidRDefault="00605414" w:rsidP="00605414">
            <w:pPr>
              <w:pStyle w:val="ACNormal"/>
              <w:rPr>
                <w:i/>
                <w:iCs/>
              </w:rPr>
            </w:pPr>
            <w:r w:rsidRPr="008B5EA1">
              <w:rPr>
                <w:i/>
                <w:iCs/>
              </w:rPr>
              <w:t>4.</w:t>
            </w:r>
            <w:r w:rsidR="00560823">
              <w:rPr>
                <w:i/>
                <w:iCs/>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2BDBE2" w14:textId="5C226E44" w:rsidR="00605414" w:rsidRPr="007C2A0B" w:rsidRDefault="00605414" w:rsidP="0094301F">
            <w:pPr>
              <w:pStyle w:val="ACNormalItalic"/>
            </w:pPr>
            <w:r w:rsidRPr="007C2A0B">
              <w:t xml:space="preserve">[DP] </w:t>
            </w:r>
            <w:r w:rsidR="00910D69">
              <w:t>[NP]</w:t>
            </w:r>
            <w:r w:rsidR="00910D69" w:rsidRPr="003D502B">
              <w:t xml:space="preserve"> </w:t>
            </w:r>
            <w:r w:rsidRPr="007C2A0B">
              <w:t>Competitors and support persons shall [handle any equipment] [and] [place advertising</w:t>
            </w:r>
            <w:r>
              <w:t>]</w:t>
            </w:r>
            <w:r w:rsidRPr="007C2A0B">
              <w:t xml:space="preserve"> provided by the organizing authority with care, seamanship, in accordance with any instructions for its use and without interfering with its functionality.</w:t>
            </w:r>
          </w:p>
          <w:p w14:paraId="3B724DC0" w14:textId="5161A679" w:rsidR="00605414" w:rsidRPr="007C2A0B" w:rsidRDefault="00605414" w:rsidP="00605414">
            <w:pPr>
              <w:pStyle w:val="ACnormal-Note-guide-rouge"/>
              <w:rPr>
                <w:lang w:val="en-GB"/>
              </w:rPr>
            </w:pPr>
            <w:r w:rsidRPr="007C2A0B">
              <w:rPr>
                <w:rFonts w:eastAsia="Times New Roman"/>
                <w:lang w:val="en-GB"/>
              </w:rPr>
              <w:t xml:space="preserve">Use </w:t>
            </w:r>
            <w:r>
              <w:rPr>
                <w:rFonts w:eastAsia="Times New Roman"/>
                <w:lang w:val="en-GB"/>
              </w:rPr>
              <w:t xml:space="preserve">only </w:t>
            </w:r>
            <w:r w:rsidRPr="007C2A0B">
              <w:rPr>
                <w:rFonts w:eastAsia="Times New Roman"/>
                <w:lang w:val="en-GB"/>
              </w:rPr>
              <w:t>when the organizing authority provides equipment such as tracking units or bow numbers</w:t>
            </w:r>
            <w:r>
              <w:rPr>
                <w:rFonts w:eastAsia="Times New Roman"/>
                <w:lang w:val="en-GB"/>
              </w:rPr>
              <w:t xml:space="preserve"> or advertising</w:t>
            </w:r>
            <w:r w:rsidRPr="007C2A0B">
              <w:rPr>
                <w:rFonts w:eastAsia="Times New Roman"/>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683454" w14:textId="197626CF" w:rsidR="00605414" w:rsidRPr="00ED2B22" w:rsidRDefault="00605414" w:rsidP="00605414">
            <w:pPr>
              <w:pStyle w:val="ACNormal"/>
              <w:rPr>
                <w:b/>
                <w:i/>
                <w:iCs/>
                <w:lang w:val="de-CH"/>
              </w:rPr>
            </w:pPr>
            <w:r w:rsidRPr="00ED2B22">
              <w:rPr>
                <w:i/>
                <w:iCs/>
                <w:lang w:val="de-CH"/>
              </w:rPr>
              <w:t xml:space="preserve">[DP] </w:t>
            </w:r>
            <w:r w:rsidR="00FB5ED3" w:rsidRPr="00ED2B22">
              <w:rPr>
                <w:i/>
                <w:iCs/>
                <w:lang w:val="de-CH"/>
              </w:rPr>
              <w:t xml:space="preserve">[NP] </w:t>
            </w:r>
            <w:r w:rsidRPr="00ED2B22">
              <w:rPr>
                <w:i/>
                <w:iCs/>
                <w:lang w:val="de-CH"/>
              </w:rPr>
              <w:t xml:space="preserve">Wenn vom Veranstalter zur Verfügung gestellt, müssen Teilnehmer und unterstützende Personen [jegliche Ausrüstung] [und] [Werbung] mit Sorgfalt, Seemannschaft, in Übereinstimmung mit allen Anweisungen für den Gebrauch und ohne Behinderung der Funktionalität [behandeln] [resp.] [anbringen]. </w:t>
            </w:r>
          </w:p>
          <w:p w14:paraId="2B1D8FAD" w14:textId="2205AE85" w:rsidR="00605414" w:rsidRPr="00ED2B22" w:rsidRDefault="00605414" w:rsidP="00605414">
            <w:pPr>
              <w:pStyle w:val="ACnormal-Note-guide-rouge"/>
              <w:rPr>
                <w:lang w:val="de-CH"/>
              </w:rPr>
            </w:pPr>
            <w:r w:rsidRPr="00ED2B22">
              <w:rPr>
                <w:lang w:val="de-CH"/>
              </w:rPr>
              <w:t>Nur verwenden, wenn der Veranstalter Ausrüstung wie Tracking-Geräte oder Bugnummern oder Werbung zur Verfügung stellt.</w:t>
            </w:r>
          </w:p>
        </w:tc>
      </w:tr>
      <w:tr w:rsidR="00605414" w14:paraId="523586E6"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A5781C" w14:textId="41B88841" w:rsidR="00605414" w:rsidRDefault="00605414" w:rsidP="00605414">
            <w:pPr>
              <w:pStyle w:val="ACnormaltitre-d-article"/>
            </w:pPr>
            <w:r>
              <w:t>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FD898F" w14:textId="77777777" w:rsidR="00605414" w:rsidRDefault="00605414" w:rsidP="00605414">
            <w:pPr>
              <w:pStyle w:val="ACnormaltitre-d-article"/>
              <w:rPr>
                <w:lang w:val="en-US"/>
              </w:rPr>
            </w:pPr>
            <w:r>
              <w:rPr>
                <w:lang w:val="en-US"/>
              </w:rPr>
              <w:t>Signals made ashore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93266A" w14:textId="4FFE3B36" w:rsidR="00605414" w:rsidRPr="00ED2B22" w:rsidRDefault="00605414" w:rsidP="00605414">
            <w:pPr>
              <w:pStyle w:val="ACnormaltitre-d-article"/>
            </w:pPr>
            <w:r w:rsidRPr="00ED2B22">
              <w:t>Signale an Land</w:t>
            </w:r>
          </w:p>
        </w:tc>
      </w:tr>
      <w:tr w:rsidR="00605414" w:rsidRPr="00254CFB" w14:paraId="676D5D62"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850FF3" w14:textId="192D8C27" w:rsidR="00605414" w:rsidRDefault="00605414" w:rsidP="00605414">
            <w:pPr>
              <w:pStyle w:val="ACNormal"/>
            </w:pPr>
            <w:r>
              <w:t>5.1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C1DAC9" w14:textId="0B4CB097" w:rsidR="00605414" w:rsidRPr="00DA216C" w:rsidRDefault="00605414" w:rsidP="00605414">
            <w:pPr>
              <w:pStyle w:val="ACNormal"/>
              <w:rPr>
                <w:lang w:val="en-GB"/>
              </w:rPr>
            </w:pPr>
            <w:r>
              <w:rPr>
                <w:lang w:val="en-US"/>
              </w:rPr>
              <w:t xml:space="preserve">Signals made ashore will be displayed at </w:t>
            </w:r>
            <w:r w:rsidRPr="00A610EE">
              <w:rPr>
                <w:iCs/>
                <w:highlight w:val="yellow"/>
                <w:lang w:val="en-US"/>
              </w:rPr>
              <w:t>&lt;</w:t>
            </w:r>
            <w:r>
              <w:rPr>
                <w:iCs/>
                <w:highlight w:val="yellow"/>
                <w:lang w:val="en-US"/>
              </w:rPr>
              <w:t>location and description of signal station</w:t>
            </w:r>
            <w:r w:rsidRPr="00FE0595">
              <w:rPr>
                <w:iCs/>
                <w:highlight w:val="yellow"/>
                <w:lang w:val="en-US"/>
              </w:rPr>
              <w:t>&gt;</w:t>
            </w:r>
            <w:r>
              <w:rPr>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F30E02" w14:textId="7047FA70" w:rsidR="00605414" w:rsidRPr="00ED2B22" w:rsidRDefault="00605414" w:rsidP="00605414">
            <w:pPr>
              <w:pStyle w:val="ACNormal"/>
              <w:rPr>
                <w:lang w:val="de-CH"/>
              </w:rPr>
            </w:pPr>
            <w:r w:rsidRPr="00ED2B22">
              <w:rPr>
                <w:lang w:val="de-CH"/>
              </w:rPr>
              <w:t xml:space="preserve">Signale an Land werden </w:t>
            </w:r>
            <w:r w:rsidR="00C3103E">
              <w:rPr>
                <w:lang w:val="de-CH"/>
              </w:rPr>
              <w:t>an der</w:t>
            </w:r>
            <w:r w:rsidRPr="00ED2B22">
              <w:rPr>
                <w:lang w:val="de-CH"/>
              </w:rPr>
              <w:t xml:space="preserve"> </w:t>
            </w:r>
            <w:r w:rsidRPr="00ED2B22">
              <w:rPr>
                <w:iCs/>
                <w:highlight w:val="yellow"/>
                <w:lang w:val="de-CH"/>
              </w:rPr>
              <w:t>&lt;Ort und Beschreibung der Signalstation&gt;</w:t>
            </w:r>
            <w:r w:rsidRPr="00ED2B22">
              <w:rPr>
                <w:iCs/>
                <w:lang w:val="de-CH"/>
              </w:rPr>
              <w:t xml:space="preserve"> gezeigt.</w:t>
            </w:r>
          </w:p>
        </w:tc>
      </w:tr>
      <w:tr w:rsidR="00605414" w:rsidRPr="00397CD3" w14:paraId="4DB193B2"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A45FB3" w14:textId="0EBC276A" w:rsidR="00605414" w:rsidRDefault="00605414" w:rsidP="00605414">
            <w:pPr>
              <w:pStyle w:val="ACNormal"/>
            </w:pPr>
            <w:r>
              <w:t>5.2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F853D5" w14:textId="2851BF32" w:rsidR="00605414" w:rsidRPr="00DA216C" w:rsidRDefault="00605414" w:rsidP="00605414">
            <w:pPr>
              <w:pStyle w:val="ACNormal"/>
              <w:rPr>
                <w:lang w:val="en-GB"/>
              </w:rPr>
            </w:pPr>
            <w:r w:rsidRPr="00DA216C">
              <w:rPr>
                <w:lang w:val="en-GB"/>
              </w:rPr>
              <w:t>When flag AP is displayed ashore, “1 minute” is replaced with “not less than</w:t>
            </w:r>
            <w:r w:rsidRPr="00882F4F">
              <w:rPr>
                <w:iCs/>
                <w:lang w:val="en-GB"/>
              </w:rPr>
              <w:t xml:space="preserve"> </w:t>
            </w:r>
            <w:r w:rsidRPr="00A610EE">
              <w:rPr>
                <w:iCs/>
                <w:highlight w:val="yellow"/>
                <w:lang w:val="en-GB"/>
              </w:rPr>
              <w:t>&lt;</w:t>
            </w:r>
            <w:r w:rsidR="001B2CBE">
              <w:rPr>
                <w:iCs/>
                <w:highlight w:val="yellow"/>
                <w:lang w:val="en-GB"/>
              </w:rPr>
              <w:t>60</w:t>
            </w:r>
            <w:r w:rsidRPr="00882F4F">
              <w:rPr>
                <w:iCs/>
                <w:highlight w:val="yellow"/>
                <w:lang w:val="en-GB"/>
              </w:rPr>
              <w:t>&gt;</w:t>
            </w:r>
            <w:r w:rsidRPr="00DA216C">
              <w:rPr>
                <w:lang w:val="en-GB"/>
              </w:rPr>
              <w:t xml:space="preserve"> minutes” in the </w:t>
            </w:r>
            <w:r>
              <w:rPr>
                <w:lang w:val="en-GB"/>
              </w:rPr>
              <w:t>"R</w:t>
            </w:r>
            <w:r w:rsidRPr="00DA216C">
              <w:rPr>
                <w:lang w:val="en-GB"/>
              </w:rPr>
              <w:t>ace signal AP</w:t>
            </w:r>
            <w:r>
              <w:rPr>
                <w:lang w:val="en-GB"/>
              </w:rPr>
              <w:t>"</w:t>
            </w:r>
            <w:r w:rsidRPr="00DA216C">
              <w:rPr>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B4EB3F" w14:textId="0EED50E8" w:rsidR="00605414" w:rsidRPr="00ED2B22" w:rsidRDefault="00605414" w:rsidP="00605414">
            <w:pPr>
              <w:pStyle w:val="ACNormal"/>
              <w:rPr>
                <w:lang w:val="de-CH"/>
              </w:rPr>
            </w:pPr>
            <w:r w:rsidRPr="00ED2B22">
              <w:rPr>
                <w:lang w:val="de-CH"/>
              </w:rPr>
              <w:t xml:space="preserve">Wenn Flagge AP an Land gezeigt wird, ist im Wettfahrtsignal AP “1 Minute” durch “nicht weniger als </w:t>
            </w:r>
            <w:r w:rsidRPr="00ED2B22">
              <w:rPr>
                <w:iCs/>
                <w:highlight w:val="yellow"/>
                <w:lang w:val="de-CH"/>
              </w:rPr>
              <w:t>&lt;</w:t>
            </w:r>
            <w:r w:rsidR="001B2CBE">
              <w:rPr>
                <w:iCs/>
                <w:highlight w:val="yellow"/>
                <w:lang w:val="de-CH"/>
              </w:rPr>
              <w:t>60</w:t>
            </w:r>
            <w:r w:rsidRPr="00ED2B22">
              <w:rPr>
                <w:iCs/>
                <w:highlight w:val="yellow"/>
                <w:lang w:val="de-CH"/>
              </w:rPr>
              <w:t>&gt;</w:t>
            </w:r>
            <w:r w:rsidRPr="00ED2B22">
              <w:rPr>
                <w:iCs/>
                <w:lang w:val="de-CH"/>
              </w:rPr>
              <w:t xml:space="preserve"> </w:t>
            </w:r>
            <w:r w:rsidRPr="00ED2B22">
              <w:rPr>
                <w:lang w:val="de-CH"/>
              </w:rPr>
              <w:t>Minuten”</w:t>
            </w:r>
            <w:r w:rsidRPr="00ED2B22">
              <w:rPr>
                <w:i/>
                <w:lang w:val="de-CH"/>
              </w:rPr>
              <w:t xml:space="preserve"> </w:t>
            </w:r>
            <w:r w:rsidRPr="00ED2B22">
              <w:rPr>
                <w:lang w:val="de-CH"/>
              </w:rPr>
              <w:t>ersetzt.</w:t>
            </w:r>
          </w:p>
        </w:tc>
      </w:tr>
      <w:tr w:rsidR="00BC5324" w:rsidRPr="0090344E" w14:paraId="2FD7A480"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6192BC" w14:textId="0C7B2476" w:rsidR="00BC5324" w:rsidRDefault="0047227E" w:rsidP="0031012B">
            <w:pPr>
              <w:pStyle w:val="ACNormalItalic"/>
            </w:pPr>
            <w:r>
              <w:t>5.3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C1B43E4" w14:textId="77777777" w:rsidR="00E3396D" w:rsidRDefault="00E3396D" w:rsidP="00E3396D">
            <w:pPr>
              <w:pStyle w:val="ACnormal-Note-guide-rouge"/>
              <w:rPr>
                <w:lang w:val="en-GB"/>
              </w:rPr>
            </w:pPr>
            <w:r w:rsidRPr="00DE6A45">
              <w:rPr>
                <w:b/>
                <w:bCs/>
                <w:lang w:val="en-GB"/>
              </w:rPr>
              <w:t xml:space="preserve">To manage the authorisation to leave the harbour, choose </w:t>
            </w:r>
            <w:r>
              <w:rPr>
                <w:b/>
                <w:bCs/>
                <w:lang w:val="en-GB"/>
              </w:rPr>
              <w:t xml:space="preserve">one </w:t>
            </w:r>
            <w:r w:rsidRPr="00DE6A45">
              <w:rPr>
                <w:b/>
                <w:bCs/>
                <w:lang w:val="en-GB"/>
              </w:rPr>
              <w:t xml:space="preserve">paragraph </w:t>
            </w:r>
            <w:r>
              <w:rPr>
                <w:b/>
                <w:bCs/>
                <w:lang w:val="en-GB"/>
              </w:rPr>
              <w:t>SI</w:t>
            </w:r>
            <w:r w:rsidRPr="00DE6A45">
              <w:rPr>
                <w:b/>
                <w:bCs/>
                <w:lang w:val="en-GB"/>
              </w:rPr>
              <w:t xml:space="preserve"> 5.3 </w:t>
            </w:r>
            <w:r w:rsidRPr="006F1A19">
              <w:rPr>
                <w:lang w:val="en-GB"/>
              </w:rPr>
              <w:t>among the two options</w:t>
            </w:r>
            <w:r>
              <w:rPr>
                <w:lang w:val="en-GB"/>
              </w:rPr>
              <w:t>.</w:t>
            </w:r>
          </w:p>
          <w:p w14:paraId="3D087405" w14:textId="77777777" w:rsidR="00E3396D" w:rsidRPr="00F7645E" w:rsidRDefault="00E3396D" w:rsidP="00E3396D">
            <w:pPr>
              <w:pStyle w:val="ACnormal-Note-guide-rouge"/>
              <w:rPr>
                <w:lang w:val="en-GB"/>
              </w:rPr>
            </w:pPr>
            <w:r w:rsidRPr="00F7645E">
              <w:rPr>
                <w:lang w:val="en-GB"/>
              </w:rPr>
              <w:t>Then DELETE the option not used.</w:t>
            </w:r>
          </w:p>
          <w:p w14:paraId="0857B6C4" w14:textId="77777777" w:rsidR="00E3396D" w:rsidRPr="00F7645E" w:rsidRDefault="00E3396D" w:rsidP="00E3396D">
            <w:pPr>
              <w:pStyle w:val="ACnormal-Note-guide-rouge"/>
              <w:rPr>
                <w:lang w:val="en-GB"/>
              </w:rPr>
            </w:pPr>
            <w:r w:rsidRPr="00F7645E">
              <w:rPr>
                <w:lang w:val="en-GB"/>
              </w:rPr>
              <w:t xml:space="preserve">Take care not to be in contradiction with 5.2 </w:t>
            </w:r>
          </w:p>
          <w:p w14:paraId="1F2CDF9E" w14:textId="77777777" w:rsidR="00DF59A2" w:rsidRDefault="00DF59A2" w:rsidP="00DF59A2">
            <w:pPr>
              <w:pStyle w:val="ACNormalItalic"/>
              <w:tabs>
                <w:tab w:val="left" w:pos="977"/>
              </w:tabs>
            </w:pPr>
            <w:r w:rsidRPr="000955FA">
              <w:t xml:space="preserve">[DP] [NP] </w:t>
            </w:r>
            <w:r w:rsidRPr="00B551D4">
              <w:t xml:space="preserve">When flag </w:t>
            </w:r>
            <w:r>
              <w:t xml:space="preserve">D (Danger) </w:t>
            </w:r>
            <w:r w:rsidRPr="00B551D4">
              <w:t>is displayed ashore, boats shall not leave the harbour.</w:t>
            </w:r>
          </w:p>
          <w:p w14:paraId="6F4701BF" w14:textId="178B7C01" w:rsidR="00BC5324" w:rsidRPr="00DD1482" w:rsidRDefault="00DF59A2" w:rsidP="00DF59A2">
            <w:pPr>
              <w:pStyle w:val="ACNormalItalic"/>
            </w:pPr>
            <w:r w:rsidRPr="00B54262">
              <w:t xml:space="preserve">The warning signal will be made </w:t>
            </w:r>
            <w:r w:rsidRPr="00DA216C">
              <w:t>not less than</w:t>
            </w:r>
            <w:r w:rsidRPr="00882F4F">
              <w:rPr>
                <w:iCs/>
              </w:rPr>
              <w:t xml:space="preserve"> </w:t>
            </w:r>
            <w:r w:rsidRPr="00A610EE">
              <w:rPr>
                <w:iCs/>
                <w:highlight w:val="yellow"/>
              </w:rPr>
              <w:t>&lt;</w:t>
            </w:r>
            <w:r>
              <w:rPr>
                <w:iCs/>
                <w:highlight w:val="yellow"/>
              </w:rPr>
              <w:t>number</w:t>
            </w:r>
            <w:r w:rsidRPr="00882F4F">
              <w:rPr>
                <w:iCs/>
                <w:highlight w:val="yellow"/>
              </w:rPr>
              <w:t>&gt;</w:t>
            </w:r>
            <w:r w:rsidRPr="00DA216C">
              <w:t xml:space="preserve"> minutes</w:t>
            </w:r>
            <w:r w:rsidRPr="00B54262">
              <w:t xml:space="preserve"> after removal of flag </w:t>
            </w:r>
            <w:r>
              <w:t>D</w:t>
            </w:r>
            <w:r w:rsidRPr="00B54262">
              <w:t xml:space="preserve"> unless at that time the race is pos</w:t>
            </w:r>
            <w:r>
              <w:t>tponed or abandoned.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955FCF" w14:textId="77777777" w:rsidR="00E3396D" w:rsidRPr="00BF1ED9" w:rsidRDefault="00E3396D" w:rsidP="00E3396D">
            <w:pPr>
              <w:pStyle w:val="ACnormal-Note-guide-rouge"/>
              <w:rPr>
                <w:lang w:val="de-CH"/>
              </w:rPr>
            </w:pPr>
            <w:r w:rsidRPr="00BF1ED9">
              <w:rPr>
                <w:lang w:val="de-CH"/>
              </w:rPr>
              <w:t>Um die Genehmigung zum Verlassen des Hafens zu verwalten, wählen Sie eine der beiden Optionen unter SI 5.3 aus.</w:t>
            </w:r>
          </w:p>
          <w:p w14:paraId="678985B4" w14:textId="77777777" w:rsidR="00E3396D" w:rsidRPr="00BF1ED9" w:rsidRDefault="00E3396D" w:rsidP="00E3396D">
            <w:pPr>
              <w:pStyle w:val="ACnormal-Note-guide-rouge"/>
              <w:rPr>
                <w:lang w:val="de-CH"/>
              </w:rPr>
            </w:pPr>
            <w:r w:rsidRPr="00BF1ED9">
              <w:rPr>
                <w:lang w:val="de-CH"/>
              </w:rPr>
              <w:t>Streichen Sie dann die nicht verwendete Option.</w:t>
            </w:r>
          </w:p>
          <w:p w14:paraId="7EBE3298" w14:textId="77777777" w:rsidR="00E3396D" w:rsidRPr="00BF1ED9" w:rsidRDefault="00E3396D" w:rsidP="00E3396D">
            <w:pPr>
              <w:pStyle w:val="ACnormal-Note-guide-rouge"/>
              <w:rPr>
                <w:lang w:val="de-CH"/>
              </w:rPr>
            </w:pPr>
            <w:r w:rsidRPr="00BF1ED9">
              <w:rPr>
                <w:lang w:val="de-CH"/>
              </w:rPr>
              <w:t>Beachten Sie, dass dies nicht im Widerspruch zu 5.2 steht.</w:t>
            </w:r>
          </w:p>
          <w:p w14:paraId="6BA9D227" w14:textId="0BF0D044" w:rsidR="0090344E" w:rsidRPr="0090344E" w:rsidRDefault="0090344E" w:rsidP="00E3396D">
            <w:pPr>
              <w:pStyle w:val="ACNormalItalic"/>
              <w:rPr>
                <w:lang w:val="de-CH"/>
              </w:rPr>
            </w:pPr>
            <w:r w:rsidRPr="0090344E">
              <w:rPr>
                <w:lang w:val="de-CH"/>
              </w:rPr>
              <w:t>[DP] [NP] Wenn Flagge D (</w:t>
            </w:r>
            <w:r w:rsidR="00E3396D">
              <w:rPr>
                <w:lang w:val="de-CH"/>
              </w:rPr>
              <w:t>Danger</w:t>
            </w:r>
            <w:r w:rsidRPr="0090344E">
              <w:rPr>
                <w:lang w:val="de-CH"/>
              </w:rPr>
              <w:t>) an Land gezeigt wird, dürfen Boote den Hafen nicht verlassen.</w:t>
            </w:r>
          </w:p>
          <w:p w14:paraId="121AF938" w14:textId="4B7B5AFD" w:rsidR="001F2AC6" w:rsidRPr="0090344E" w:rsidRDefault="0090344E" w:rsidP="0090344E">
            <w:pPr>
              <w:pStyle w:val="ACNormalItalic"/>
              <w:rPr>
                <w:lang w:val="de-CH"/>
              </w:rPr>
            </w:pPr>
            <w:r w:rsidRPr="0090344E">
              <w:rPr>
                <w:lang w:val="de-CH"/>
              </w:rPr>
              <w:t xml:space="preserve">Das </w:t>
            </w:r>
            <w:r w:rsidR="00C37CAB" w:rsidRPr="00ED2B22">
              <w:rPr>
                <w:lang w:val="de-CH"/>
              </w:rPr>
              <w:t xml:space="preserve">Ankündigungssignal </w:t>
            </w:r>
            <w:r w:rsidRPr="0090344E">
              <w:rPr>
                <w:lang w:val="de-CH"/>
              </w:rPr>
              <w:t xml:space="preserve">wird frühestens </w:t>
            </w:r>
            <w:r w:rsidRPr="00C37CAB">
              <w:rPr>
                <w:highlight w:val="yellow"/>
                <w:lang w:val="de-CH"/>
              </w:rPr>
              <w:t>&lt;Anzahl&gt;</w:t>
            </w:r>
            <w:r w:rsidRPr="0090344E">
              <w:rPr>
                <w:lang w:val="de-CH"/>
              </w:rPr>
              <w:t xml:space="preserve"> Minuten nach </w:t>
            </w:r>
            <w:r w:rsidR="00C37CAB">
              <w:rPr>
                <w:lang w:val="de-CH"/>
              </w:rPr>
              <w:t>dem Einholen von</w:t>
            </w:r>
            <w:r w:rsidRPr="0090344E">
              <w:rPr>
                <w:lang w:val="de-CH"/>
              </w:rPr>
              <w:t xml:space="preserve"> Flagge D </w:t>
            </w:r>
            <w:r w:rsidR="00C3103E">
              <w:rPr>
                <w:lang w:val="de-CH"/>
              </w:rPr>
              <w:t>ge</w:t>
            </w:r>
            <w:r w:rsidRPr="0090344E">
              <w:rPr>
                <w:lang w:val="de-CH"/>
              </w:rPr>
              <w:t xml:space="preserve">geben, </w:t>
            </w:r>
            <w:r w:rsidR="00C37CAB" w:rsidRPr="00ED2B22">
              <w:rPr>
                <w:lang w:val="de-CH"/>
              </w:rPr>
              <w:t>ausser die Wettfahrt ist zu diesem Zeitpunkt verschoben oder abgebrochen</w:t>
            </w:r>
            <w:r w:rsidR="00C3103E">
              <w:rPr>
                <w:lang w:val="de-CH"/>
              </w:rPr>
              <w:t xml:space="preserve"> worden</w:t>
            </w:r>
            <w:r w:rsidR="00C37CAB" w:rsidRPr="00ED2B22">
              <w:rPr>
                <w:lang w:val="de-CH"/>
              </w:rPr>
              <w:t>.</w:t>
            </w:r>
          </w:p>
        </w:tc>
      </w:tr>
      <w:tr w:rsidR="009C14E6" w:rsidRPr="00397CD3" w14:paraId="46E58F86"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9FEFA7" w14:textId="1D1B5E3C" w:rsidR="009C14E6" w:rsidRDefault="009C14E6" w:rsidP="009C14E6">
            <w:pPr>
              <w:pStyle w:val="ACNormalItalic"/>
            </w:pPr>
            <w:r>
              <w:t>5.3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FAE1FD" w14:textId="159A00AF" w:rsidR="009C14E6" w:rsidRDefault="0050738E" w:rsidP="009C14E6">
            <w:pPr>
              <w:pStyle w:val="ACNormalItalic"/>
            </w:pPr>
            <w:r w:rsidRPr="00E2555E">
              <w:t xml:space="preserve">[DP] [NP] </w:t>
            </w:r>
            <w:r w:rsidR="00655EE8">
              <w:t>B</w:t>
            </w:r>
            <w:r w:rsidR="009C14E6" w:rsidRPr="00B551D4">
              <w:t xml:space="preserve">oats shall not leave the </w:t>
            </w:r>
            <w:r w:rsidR="00B27B28">
              <w:t>harbour</w:t>
            </w:r>
            <w:r w:rsidR="004B0B67">
              <w:t xml:space="preserve"> </w:t>
            </w:r>
            <w:r w:rsidR="005C6821" w:rsidRPr="00E2555E">
              <w:t xml:space="preserve">until flag G </w:t>
            </w:r>
            <w:r w:rsidR="005C6821">
              <w:t xml:space="preserve">(Go) </w:t>
            </w:r>
            <w:r w:rsidR="005C6821" w:rsidRPr="00E2555E">
              <w:t>is displayed with two sound signals</w:t>
            </w:r>
            <w:r w:rsidR="002C453C">
              <w:t>.</w:t>
            </w:r>
          </w:p>
          <w:p w14:paraId="64B9DF90" w14:textId="5CBC779B" w:rsidR="009C14E6" w:rsidRPr="00B551D4" w:rsidRDefault="009C14E6" w:rsidP="009C14E6">
            <w:pPr>
              <w:pStyle w:val="ACNormalItalic"/>
            </w:pPr>
            <w:r w:rsidRPr="00DD1482">
              <w:t xml:space="preserve">The warning signal will be made </w:t>
            </w:r>
            <w:r w:rsidRPr="00DA216C">
              <w:t>not less than</w:t>
            </w:r>
            <w:r w:rsidRPr="00882F4F">
              <w:rPr>
                <w:iCs/>
              </w:rPr>
              <w:t xml:space="preserve"> </w:t>
            </w:r>
            <w:r w:rsidRPr="00A610EE">
              <w:rPr>
                <w:iCs/>
                <w:highlight w:val="yellow"/>
              </w:rPr>
              <w:t>&lt;</w:t>
            </w:r>
            <w:r>
              <w:rPr>
                <w:iCs/>
                <w:highlight w:val="yellow"/>
              </w:rPr>
              <w:t>number</w:t>
            </w:r>
            <w:r w:rsidRPr="00882F4F">
              <w:rPr>
                <w:iCs/>
                <w:highlight w:val="yellow"/>
              </w:rPr>
              <w:t>&gt;</w:t>
            </w:r>
            <w:r w:rsidRPr="00DA216C">
              <w:t xml:space="preserve"> minutes</w:t>
            </w:r>
            <w:r w:rsidRPr="00DD1482">
              <w:t xml:space="preserve"> after removal of flag G</w:t>
            </w:r>
            <w:r w:rsidRPr="0031012B">
              <w:t xml:space="preserve"> unless at that time the race is pos</w:t>
            </w:r>
            <w:r>
              <w:t>tponed or abandoned.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456733" w14:textId="2AF70601" w:rsidR="009C14E6" w:rsidRPr="00ED2B22" w:rsidRDefault="00260784" w:rsidP="009C14E6">
            <w:pPr>
              <w:pStyle w:val="ACNormalItalic"/>
              <w:rPr>
                <w:lang w:val="de-CH"/>
              </w:rPr>
            </w:pPr>
            <w:r w:rsidRPr="00260784">
              <w:rPr>
                <w:lang w:val="de-CH"/>
              </w:rPr>
              <w:t xml:space="preserve">Boote dürfen </w:t>
            </w:r>
            <w:r>
              <w:rPr>
                <w:lang w:val="de-CH"/>
              </w:rPr>
              <w:t>den Hafen</w:t>
            </w:r>
            <w:r w:rsidRPr="00260784">
              <w:rPr>
                <w:lang w:val="de-CH"/>
              </w:rPr>
              <w:t xml:space="preserve"> nicht verlassen, bevor die Flagge G (Go) mit zwei Tonsignalen gezeigt wird</w:t>
            </w:r>
            <w:r>
              <w:rPr>
                <w:lang w:val="de-CH"/>
              </w:rPr>
              <w:t>.</w:t>
            </w:r>
          </w:p>
          <w:p w14:paraId="49C287EE" w14:textId="51FDB799" w:rsidR="009C14E6" w:rsidRPr="00ED2B22" w:rsidRDefault="009C14E6" w:rsidP="009C14E6">
            <w:pPr>
              <w:pStyle w:val="ACNormalItalic"/>
              <w:rPr>
                <w:lang w:val="de-CH"/>
              </w:rPr>
            </w:pPr>
            <w:r w:rsidRPr="00ED2B22">
              <w:rPr>
                <w:lang w:val="de-CH"/>
              </w:rPr>
              <w:t xml:space="preserve">Das Ankündigungssignal wird spätestens </w:t>
            </w:r>
            <w:r w:rsidRPr="00ED2B22">
              <w:rPr>
                <w:iCs/>
                <w:highlight w:val="yellow"/>
                <w:lang w:val="de-CH"/>
              </w:rPr>
              <w:t>&lt;Anzahl&gt;</w:t>
            </w:r>
            <w:r w:rsidRPr="00ED2B22">
              <w:rPr>
                <w:lang w:val="de-CH"/>
              </w:rPr>
              <w:t xml:space="preserve"> Minuten nach dem Einholen von Flagge G </w:t>
            </w:r>
            <w:r w:rsidR="00C3103E">
              <w:rPr>
                <w:lang w:val="de-CH"/>
              </w:rPr>
              <w:t>ge</w:t>
            </w:r>
            <w:r w:rsidRPr="00ED2B22">
              <w:rPr>
                <w:lang w:val="de-CH"/>
              </w:rPr>
              <w:t>geben, ausser die Wettfahrt ist zu diesem Zeitpunkt verschoben oder abgebrochen</w:t>
            </w:r>
            <w:r w:rsidR="00C3103E">
              <w:rPr>
                <w:lang w:val="de-CH"/>
              </w:rPr>
              <w:t xml:space="preserve"> worden</w:t>
            </w:r>
            <w:r w:rsidRPr="00ED2B22">
              <w:rPr>
                <w:lang w:val="de-CH"/>
              </w:rPr>
              <w:t>.</w:t>
            </w:r>
          </w:p>
        </w:tc>
      </w:tr>
      <w:tr w:rsidR="009C14E6" w:rsidRPr="00397CD3" w14:paraId="6AC4E279"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B7D53F" w14:textId="179DA15C" w:rsidR="009C14E6" w:rsidRDefault="009C14E6" w:rsidP="009C14E6">
            <w:pPr>
              <w:pStyle w:val="ACnormaltitre-d-article"/>
            </w:pPr>
            <w:r>
              <w:t>6</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7CA73B" w14:textId="1544133A" w:rsidR="009C14E6" w:rsidRPr="00B551D4" w:rsidRDefault="009C14E6" w:rsidP="009C14E6">
            <w:pPr>
              <w:pStyle w:val="ACnormaltitre-d-article"/>
            </w:pPr>
            <w:r>
              <w:t>Schedule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285801" w14:textId="371E23C9" w:rsidR="009C14E6" w:rsidRPr="00ED2B22" w:rsidRDefault="009C14E6" w:rsidP="009C14E6">
            <w:pPr>
              <w:pStyle w:val="ACnormaltitre-d-article"/>
            </w:pPr>
            <w:r w:rsidRPr="00ED2B22">
              <w:t>Zeitplan</w:t>
            </w:r>
          </w:p>
        </w:tc>
      </w:tr>
      <w:tr w:rsidR="00787D39" w:rsidRPr="00FA5FE1" w14:paraId="7093C6AF"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A6921A" w14:textId="25F32F0A" w:rsidR="00787D39" w:rsidRDefault="00787D39" w:rsidP="00787D39">
            <w:pPr>
              <w:pStyle w:val="ACNormalItalic"/>
            </w:pPr>
            <w:r>
              <w:t>6.1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3FC218" w14:textId="098E5CAF" w:rsidR="00787D39" w:rsidRPr="00BD780D" w:rsidRDefault="00787D39" w:rsidP="00787D39">
            <w:pPr>
              <w:pStyle w:val="ACNormalItalic"/>
              <w:rPr>
                <w:lang w:val="en-US"/>
              </w:rPr>
            </w:pPr>
            <w:r w:rsidRPr="000F37EA">
              <w:rPr>
                <w:i w:val="0"/>
                <w:iCs/>
              </w:rPr>
              <w:t xml:space="preserve">Scheduled dates and times </w:t>
            </w:r>
            <w:r>
              <w:rPr>
                <w:i w:val="0"/>
                <w:iCs/>
              </w:rPr>
              <w:t xml:space="preserve">are </w:t>
            </w:r>
            <w:r w:rsidRPr="000F37EA">
              <w:rPr>
                <w:i w:val="0"/>
                <w:iCs/>
              </w:rPr>
              <w:t xml:space="preserve">stated in </w:t>
            </w:r>
            <w:proofErr w:type="spellStart"/>
            <w:proofErr w:type="gramStart"/>
            <w:r w:rsidRPr="000F37EA">
              <w:rPr>
                <w:i w:val="0"/>
                <w:iCs/>
              </w:rPr>
              <w:t>NoR</w:t>
            </w:r>
            <w:proofErr w:type="spellEnd"/>
            <w:proofErr w:type="gramEnd"/>
            <w:r w:rsidRPr="000F37EA">
              <w:rPr>
                <w:i w:val="0"/>
                <w:iCs/>
              </w:rPr>
              <w:t xml:space="preserve"> 8</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05D39B" w14:textId="2C087AF9" w:rsidR="00787D39" w:rsidRPr="00FA5FE1" w:rsidRDefault="00FA5FE1" w:rsidP="00787D39">
            <w:pPr>
              <w:pStyle w:val="ACNormalItalic"/>
              <w:rPr>
                <w:lang w:val="de-CH"/>
              </w:rPr>
            </w:pPr>
            <w:r w:rsidRPr="00FA5FE1">
              <w:rPr>
                <w:lang w:val="de-CH"/>
              </w:rPr>
              <w:t>Die geplanten Daten und Zeiten sind in AS 8 angegeben</w:t>
            </w:r>
          </w:p>
        </w:tc>
      </w:tr>
      <w:tr w:rsidR="00166AEA" w:rsidRPr="00397CD3" w14:paraId="78F68959"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0BBDCC" w14:textId="63C824AE" w:rsidR="00166AEA" w:rsidRDefault="00166AEA" w:rsidP="00166AEA">
            <w:pPr>
              <w:pStyle w:val="ACnormaltitre-d-article"/>
            </w:pPr>
            <w:r>
              <w:t>7</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42B707" w14:textId="77777777" w:rsidR="00166AEA" w:rsidRDefault="00166AEA" w:rsidP="00166AEA">
            <w:pPr>
              <w:pStyle w:val="ACnormaltitre-d-article"/>
              <w:rPr>
                <w:lang w:val="en-GB"/>
              </w:rPr>
            </w:pPr>
            <w:proofErr w:type="spellStart"/>
            <w:r w:rsidRPr="00E81C15">
              <w:rPr>
                <w:lang w:val="en-GB"/>
              </w:rPr>
              <w:t>Assignements</w:t>
            </w:r>
            <w:proofErr w:type="spellEnd"/>
            <w:r w:rsidRPr="00E81C15">
              <w:rPr>
                <w:lang w:val="en-GB"/>
              </w:rPr>
              <w:t xml:space="preserve"> to Fleets, Opening, Qualifying, Final Series and Medal Race</w:t>
            </w:r>
          </w:p>
          <w:p w14:paraId="3D749562" w14:textId="7291B1DE" w:rsidR="00166AEA" w:rsidRDefault="00166AEA" w:rsidP="00166AEA">
            <w:pPr>
              <w:pStyle w:val="ACnormal-Note-guide-rouge"/>
              <w:rPr>
                <w:lang w:val="en-GB"/>
              </w:rPr>
            </w:pPr>
            <w:r w:rsidRPr="0007335D">
              <w:rPr>
                <w:b/>
                <w:bCs/>
                <w:lang w:val="en-GB"/>
              </w:rPr>
              <w:t>Choose</w:t>
            </w:r>
            <w:r w:rsidRPr="006F1A19">
              <w:rPr>
                <w:lang w:val="en-GB"/>
              </w:rPr>
              <w:t xml:space="preserve"> </w:t>
            </w:r>
            <w:r w:rsidRPr="00654123">
              <w:rPr>
                <w:b/>
                <w:bCs/>
                <w:lang w:val="en-GB"/>
              </w:rPr>
              <w:t>one SI 7.1 paragraph</w:t>
            </w:r>
            <w:r w:rsidRPr="006F1A19">
              <w:rPr>
                <w:lang w:val="en-GB"/>
              </w:rPr>
              <w:t xml:space="preserve"> among the </w:t>
            </w:r>
            <w:r w:rsidR="000B47E2">
              <w:rPr>
                <w:lang w:val="en-GB"/>
              </w:rPr>
              <w:t>two</w:t>
            </w:r>
            <w:r w:rsidRPr="006F1A19">
              <w:rPr>
                <w:lang w:val="en-GB"/>
              </w:rPr>
              <w:t xml:space="preserve"> options</w:t>
            </w:r>
            <w:r>
              <w:rPr>
                <w:lang w:val="en-GB"/>
              </w:rPr>
              <w:t>.</w:t>
            </w:r>
          </w:p>
          <w:p w14:paraId="767D220F" w14:textId="3C93A499" w:rsidR="00166AEA" w:rsidRPr="006B2D11" w:rsidRDefault="00166AEA" w:rsidP="00166AEA">
            <w:pPr>
              <w:pStyle w:val="ACnormal-Note-guide-rouge"/>
              <w:rPr>
                <w:lang w:val="en-GB"/>
              </w:rPr>
            </w:pPr>
            <w:r w:rsidRPr="006B2D11">
              <w:rPr>
                <w:lang w:val="en-GB"/>
              </w:rPr>
              <w:t>Then DELETE the option not used.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F9EB4E3" w14:textId="77777777" w:rsidR="00166AEA" w:rsidRDefault="00166AEA" w:rsidP="00166AEA">
            <w:pPr>
              <w:pStyle w:val="ACnormaltitre-d-article"/>
            </w:pPr>
            <w:r w:rsidRPr="00ED2B22">
              <w:t xml:space="preserve">Einteilungen für Gruppen, Eröffnungs-, Qualifikations-, Finalserien und </w:t>
            </w:r>
            <w:proofErr w:type="spellStart"/>
            <w:r w:rsidRPr="00ED2B22">
              <w:t>Medal</w:t>
            </w:r>
            <w:proofErr w:type="spellEnd"/>
            <w:r w:rsidRPr="00ED2B22">
              <w:t xml:space="preserve"> Race</w:t>
            </w:r>
          </w:p>
          <w:p w14:paraId="47030B69" w14:textId="5E114897" w:rsidR="00166AEA" w:rsidRPr="002D7330" w:rsidRDefault="00166AEA" w:rsidP="00166AEA">
            <w:pPr>
              <w:pStyle w:val="ACnormal-Note-guide-rouge"/>
              <w:rPr>
                <w:lang w:val="de-CH"/>
              </w:rPr>
            </w:pPr>
            <w:r w:rsidRPr="002D7330">
              <w:rPr>
                <w:lang w:val="de-CH"/>
              </w:rPr>
              <w:t xml:space="preserve">Wählen Sie </w:t>
            </w:r>
            <w:r w:rsidRPr="002D7330">
              <w:rPr>
                <w:b/>
                <w:bCs/>
                <w:lang w:val="de-CH"/>
              </w:rPr>
              <w:t xml:space="preserve">aus den </w:t>
            </w:r>
            <w:r w:rsidR="000B47E2">
              <w:rPr>
                <w:b/>
                <w:bCs/>
                <w:lang w:val="de-CH"/>
              </w:rPr>
              <w:t>zwei</w:t>
            </w:r>
            <w:r w:rsidRPr="002D7330">
              <w:rPr>
                <w:b/>
                <w:bCs/>
                <w:lang w:val="de-CH"/>
              </w:rPr>
              <w:t xml:space="preserve"> Optionen einen Absatz</w:t>
            </w:r>
            <w:r w:rsidRPr="002D7330">
              <w:rPr>
                <w:lang w:val="de-CH"/>
              </w:rPr>
              <w:t xml:space="preserve"> von S</w:t>
            </w:r>
            <w:r w:rsidR="001C7409">
              <w:rPr>
                <w:lang w:val="de-CH"/>
              </w:rPr>
              <w:t>A</w:t>
            </w:r>
            <w:r w:rsidRPr="002D7330">
              <w:rPr>
                <w:lang w:val="de-CH"/>
              </w:rPr>
              <w:t xml:space="preserve"> 7.1 aus.</w:t>
            </w:r>
          </w:p>
          <w:p w14:paraId="39908978" w14:textId="5AD9A6F7" w:rsidR="00166AEA" w:rsidRPr="002D7330" w:rsidRDefault="00166AEA" w:rsidP="00166AEA">
            <w:pPr>
              <w:pStyle w:val="ACnormal-Note-guide-rouge"/>
              <w:rPr>
                <w:lang w:val="de-CH"/>
              </w:rPr>
            </w:pPr>
            <w:r w:rsidRPr="002D7330">
              <w:rPr>
                <w:lang w:val="de-CH"/>
              </w:rPr>
              <w:t>Streichen Sie dann die nicht verwendete Option.</w:t>
            </w:r>
          </w:p>
        </w:tc>
      </w:tr>
      <w:tr w:rsidR="00166AEA" w:rsidRPr="00D05FA7" w14:paraId="7DB03BE0"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91CC28" w14:textId="767BC1CA" w:rsidR="00166AEA" w:rsidRPr="00D05FA7" w:rsidRDefault="00166AEA" w:rsidP="00166AEA">
            <w:pPr>
              <w:pStyle w:val="ACNormalItalic"/>
              <w:rPr>
                <w:i w:val="0"/>
                <w:iCs/>
              </w:rPr>
            </w:pPr>
            <w:r w:rsidRPr="00D05FA7">
              <w:rPr>
                <w:i w:val="0"/>
                <w:iCs/>
              </w:rPr>
              <w:t>7.1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51E9CE" w14:textId="266AA651" w:rsidR="00166AEA" w:rsidRPr="00D05FA7" w:rsidRDefault="00166AEA" w:rsidP="00166AEA">
            <w:pPr>
              <w:pStyle w:val="ACNormalItalic"/>
              <w:rPr>
                <w:i w:val="0"/>
                <w:iCs/>
              </w:rPr>
            </w:pPr>
            <w:r w:rsidRPr="00D05FA7">
              <w:rPr>
                <w:i w:val="0"/>
                <w:iCs/>
              </w:rPr>
              <w:t>The event consists of one qualifying series only.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83646B" w14:textId="10C7A8D3" w:rsidR="00166AEA" w:rsidRPr="00D05FA7" w:rsidRDefault="00166AEA" w:rsidP="00166AEA">
            <w:pPr>
              <w:pStyle w:val="ACNormalItalic"/>
              <w:rPr>
                <w:i w:val="0"/>
                <w:iCs/>
                <w:lang w:val="de-CH"/>
              </w:rPr>
            </w:pPr>
            <w:r w:rsidRPr="00D05FA7">
              <w:rPr>
                <w:i w:val="0"/>
                <w:iCs/>
                <w:lang w:val="de-CH"/>
              </w:rPr>
              <w:t>Die Veranstaltung besteht aus einer einzige Qualifikationsserie</w:t>
            </w:r>
          </w:p>
        </w:tc>
      </w:tr>
      <w:tr w:rsidR="00166AEA" w:rsidRPr="00D05FA7" w14:paraId="7D25B2C0"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623946" w14:textId="6F0DA281" w:rsidR="00166AEA" w:rsidRPr="00D05FA7" w:rsidRDefault="00166AEA" w:rsidP="00166AEA">
            <w:pPr>
              <w:pStyle w:val="ACNormalItalic"/>
              <w:rPr>
                <w:i w:val="0"/>
                <w:iCs/>
              </w:rPr>
            </w:pPr>
            <w:r w:rsidRPr="00D05FA7">
              <w:rPr>
                <w:i w:val="0"/>
                <w:iCs/>
              </w:rPr>
              <w:t>7.1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7B3F80" w14:textId="77777777" w:rsidR="00166AEA" w:rsidRPr="00D05FA7" w:rsidRDefault="00166AEA" w:rsidP="00166AEA">
            <w:pPr>
              <w:pStyle w:val="ACNormal"/>
              <w:rPr>
                <w:iCs/>
                <w:lang w:val="en-GB"/>
              </w:rPr>
            </w:pPr>
            <w:r w:rsidRPr="00D05FA7">
              <w:rPr>
                <w:iCs/>
                <w:lang w:val="en-GB"/>
              </w:rPr>
              <w:t xml:space="preserve">The event consists of a single qualifying series. </w:t>
            </w:r>
          </w:p>
          <w:p w14:paraId="203BF1BF" w14:textId="0978C7F3" w:rsidR="00166AEA" w:rsidRPr="00D05FA7" w:rsidRDefault="00E3396D" w:rsidP="00166AEA">
            <w:pPr>
              <w:pStyle w:val="ACNormalItalic"/>
              <w:rPr>
                <w:i w:val="0"/>
                <w:iCs/>
              </w:rPr>
            </w:pPr>
            <w:r w:rsidRPr="0005314E">
              <w:t xml:space="preserve">However, if there are more than </w:t>
            </w:r>
            <w:r w:rsidRPr="0005314E">
              <w:rPr>
                <w:highlight w:val="yellow"/>
              </w:rPr>
              <w:t>&lt;number&gt;</w:t>
            </w:r>
            <w:r w:rsidRPr="0005314E">
              <w:t xml:space="preserve"> of boats in a class, the event may consist in split fleets at the discretion of </w:t>
            </w:r>
            <w:r w:rsidRPr="0005314E">
              <w:lastRenderedPageBreak/>
              <w:t>the Race Committee, and the single series be divided into a qualifying series and a final series in accordance with SI Addendum B "Qualifying and Final Series Formats".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620686" w14:textId="77777777" w:rsidR="00166AEA" w:rsidRPr="00D05FA7" w:rsidRDefault="00166AEA" w:rsidP="00166AEA">
            <w:pPr>
              <w:pStyle w:val="ACNormalItalic"/>
              <w:rPr>
                <w:i w:val="0"/>
                <w:iCs/>
                <w:lang w:val="de-CH"/>
              </w:rPr>
            </w:pPr>
            <w:r w:rsidRPr="00D05FA7">
              <w:rPr>
                <w:i w:val="0"/>
                <w:iCs/>
                <w:lang w:val="de-CH"/>
              </w:rPr>
              <w:lastRenderedPageBreak/>
              <w:t xml:space="preserve">Die Veranstaltung besteht aus einer einzigen Qualifikationsserie. </w:t>
            </w:r>
          </w:p>
          <w:p w14:paraId="36B5F285" w14:textId="7FBF6CB3" w:rsidR="00166AEA" w:rsidRPr="00D05FA7" w:rsidRDefault="00E3396D" w:rsidP="00E3396D">
            <w:pPr>
              <w:pStyle w:val="ACNormalItalic"/>
              <w:rPr>
                <w:i w:val="0"/>
                <w:iCs/>
                <w:lang w:val="de-CH"/>
              </w:rPr>
            </w:pPr>
            <w:r w:rsidRPr="00E3396D">
              <w:rPr>
                <w:i w:val="0"/>
                <w:iCs/>
                <w:lang w:val="de-CH"/>
              </w:rPr>
              <w:t>Wenn es jedoch mehr als &lt;</w:t>
            </w:r>
            <w:r w:rsidRPr="00E3396D">
              <w:rPr>
                <w:i w:val="0"/>
                <w:iCs/>
                <w:highlight w:val="yellow"/>
                <w:lang w:val="de-CH"/>
              </w:rPr>
              <w:t>Anzahl</w:t>
            </w:r>
            <w:r w:rsidRPr="00E3396D">
              <w:rPr>
                <w:i w:val="0"/>
                <w:iCs/>
                <w:lang w:val="de-CH"/>
              </w:rPr>
              <w:t xml:space="preserve">&gt; Boote in einer Klasse </w:t>
            </w:r>
            <w:r w:rsidRPr="00E3396D">
              <w:rPr>
                <w:i w:val="0"/>
                <w:iCs/>
                <w:lang w:val="de-CH"/>
              </w:rPr>
              <w:lastRenderedPageBreak/>
              <w:t>gibt, kann die Veranstaltung nach dem Ermessen der Wettfahrtleitung aus geteilten Flotten bestehen und die einzelne Serie wird in eine Qualifikations- und eine Finalserie in Übereinstimmung mit SI Addendum B "Qualifying and Final Series Formats" aufgeteilt.</w:t>
            </w:r>
          </w:p>
        </w:tc>
      </w:tr>
      <w:tr w:rsidR="00D05FA7" w:rsidRPr="00D05FA7" w14:paraId="151F614F"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67A15DC" w14:textId="65259ED0" w:rsidR="00D05FA7" w:rsidRPr="00D05FA7" w:rsidRDefault="00D05FA7" w:rsidP="00166AEA">
            <w:pPr>
              <w:pStyle w:val="ACNormalItalic"/>
              <w:rPr>
                <w:lang w:val="de-CH"/>
              </w:rPr>
            </w:pPr>
            <w:r>
              <w:rPr>
                <w:lang w:val="de-CH"/>
              </w:rPr>
              <w:lastRenderedPageBreak/>
              <w:t>7.2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F4A6CD3" w14:textId="77777777" w:rsidR="00D05FA7" w:rsidRPr="008508BD" w:rsidRDefault="00D05FA7" w:rsidP="00D05FA7">
            <w:pPr>
              <w:pStyle w:val="ACNormal"/>
              <w:rPr>
                <w:i/>
                <w:iCs/>
                <w:lang w:val="en-GB"/>
              </w:rPr>
            </w:pPr>
            <w:proofErr w:type="spellStart"/>
            <w:r w:rsidRPr="008508BD">
              <w:rPr>
                <w:i/>
                <w:iCs/>
                <w:lang w:val="en-GB"/>
              </w:rPr>
              <w:t>Assignements</w:t>
            </w:r>
            <w:proofErr w:type="spellEnd"/>
            <w:r w:rsidRPr="008508BD">
              <w:rPr>
                <w:i/>
                <w:iCs/>
                <w:lang w:val="en-GB"/>
              </w:rPr>
              <w:t xml:space="preserve"> to fleets for qualifying series and final series [and Medal Race] will be based on the ranking available at </w:t>
            </w:r>
            <w:r w:rsidRPr="008508BD">
              <w:rPr>
                <w:i/>
                <w:iCs/>
                <w:highlight w:val="yellow"/>
                <w:lang w:val="en-GB"/>
              </w:rPr>
              <w:t>&lt;21:00&gt;</w:t>
            </w:r>
            <w:r w:rsidRPr="008508BD">
              <w:rPr>
                <w:i/>
                <w:iCs/>
                <w:lang w:val="en-GB"/>
              </w:rPr>
              <w:t xml:space="preserve"> on the day before. </w:t>
            </w:r>
          </w:p>
          <w:p w14:paraId="54A57289" w14:textId="153DBDA3" w:rsidR="00D05FA7" w:rsidRPr="00D05FA7" w:rsidRDefault="00D05FA7" w:rsidP="00D05FA7">
            <w:pPr>
              <w:pStyle w:val="ACNormal"/>
              <w:rPr>
                <w:i/>
                <w:iCs/>
                <w:lang w:val="en-GB"/>
              </w:rPr>
            </w:pPr>
            <w:r w:rsidRPr="008508BD">
              <w:rPr>
                <w:i/>
                <w:iCs/>
                <w:lang w:val="en-GB"/>
              </w:rPr>
              <w:t>The Protest Committee may extend the time limit.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27D4E6" w14:textId="53CD55D9" w:rsidR="00D05FA7" w:rsidRPr="00D05FA7" w:rsidRDefault="00D05FA7" w:rsidP="00166AEA">
            <w:pPr>
              <w:pStyle w:val="ACNormalItalic"/>
            </w:pPr>
            <w:r w:rsidRPr="00ED2B22">
              <w:rPr>
                <w:lang w:val="de-CH"/>
              </w:rPr>
              <w:t xml:space="preserve">Die Einteilung für [Gruppenserien] [die Qualifikationsserie] [die Finalserie] [und] [das </w:t>
            </w:r>
            <w:proofErr w:type="spellStart"/>
            <w:r w:rsidRPr="00ED2B22">
              <w:rPr>
                <w:lang w:val="de-CH"/>
              </w:rPr>
              <w:t>Medal</w:t>
            </w:r>
            <w:proofErr w:type="spellEnd"/>
            <w:r w:rsidRPr="00ED2B22">
              <w:rPr>
                <w:lang w:val="de-CH"/>
              </w:rPr>
              <w:t xml:space="preserve"> Race] basiert auf der Rangliste, die am Vortag um </w:t>
            </w:r>
            <w:r w:rsidRPr="00ED2B22">
              <w:rPr>
                <w:iCs/>
                <w:highlight w:val="yellow"/>
                <w:lang w:val="de-CH"/>
              </w:rPr>
              <w:t>&lt;</w:t>
            </w:r>
            <w:proofErr w:type="spellStart"/>
            <w:r w:rsidRPr="00ED2B22">
              <w:rPr>
                <w:iCs/>
                <w:highlight w:val="yellow"/>
                <w:lang w:val="de-CH"/>
              </w:rPr>
              <w:t>hh:mm</w:t>
            </w:r>
            <w:proofErr w:type="spellEnd"/>
            <w:r w:rsidRPr="00ED2B22">
              <w:rPr>
                <w:iCs/>
                <w:highlight w:val="yellow"/>
                <w:lang w:val="de-CH"/>
              </w:rPr>
              <w:t>&gt;</w:t>
            </w:r>
            <w:r w:rsidRPr="00ED2B22">
              <w:rPr>
                <w:iCs/>
                <w:lang w:val="de-CH"/>
              </w:rPr>
              <w:t xml:space="preserve"> </w:t>
            </w:r>
            <w:r>
              <w:rPr>
                <w:lang w:val="de-CH"/>
              </w:rPr>
              <w:t>Uhr</w:t>
            </w:r>
            <w:r w:rsidRPr="00ED2B22">
              <w:rPr>
                <w:lang w:val="de-CH"/>
              </w:rPr>
              <w:t xml:space="preserve"> </w:t>
            </w:r>
            <w:r w:rsidRPr="001C7409">
              <w:rPr>
                <w:lang w:val="de-CH"/>
              </w:rPr>
              <w:t>vorliegt</w:t>
            </w:r>
            <w:r w:rsidRPr="00ED2B22">
              <w:rPr>
                <w:lang w:val="de-CH"/>
              </w:rPr>
              <w:t>. Das Protestkomitee kann das Zeitlimit verlängern.</w:t>
            </w:r>
          </w:p>
        </w:tc>
      </w:tr>
      <w:tr w:rsidR="00166AEA" w:rsidRPr="00B33E06" w14:paraId="421E9F0F"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7B7DE0" w14:textId="181F4096" w:rsidR="00166AEA" w:rsidRDefault="00166AEA" w:rsidP="00166AEA">
            <w:pPr>
              <w:pStyle w:val="ACnormaltitre-d-article"/>
            </w:pPr>
            <w:r>
              <w:t>8</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C677981" w14:textId="77777777" w:rsidR="00166AEA" w:rsidRDefault="00166AEA" w:rsidP="00166AEA">
            <w:pPr>
              <w:pStyle w:val="ACnormaltitre-d-article"/>
              <w:tabs>
                <w:tab w:val="left" w:pos="977"/>
              </w:tabs>
              <w:rPr>
                <w:lang w:val="en-US"/>
              </w:rPr>
            </w:pPr>
            <w:r>
              <w:rPr>
                <w:lang w:val="en-US"/>
              </w:rPr>
              <w:t>Class Flags</w:t>
            </w:r>
          </w:p>
          <w:p w14:paraId="6299097C" w14:textId="13BD61DB" w:rsidR="00166AEA" w:rsidRPr="000F2FE3" w:rsidRDefault="00560823" w:rsidP="00166AEA">
            <w:pPr>
              <w:pStyle w:val="ACnormal-Note-guide-rouge"/>
              <w:rPr>
                <w:lang w:val="en-US"/>
              </w:rPr>
            </w:pPr>
            <w:r w:rsidRPr="008D70ED">
              <w:rPr>
                <w:caps/>
                <w:lang w:val="en-GB"/>
              </w:rPr>
              <w:t>Take care</w:t>
            </w:r>
            <w:r>
              <w:rPr>
                <w:lang w:val="en-GB"/>
              </w:rPr>
              <w:t>, the c</w:t>
            </w:r>
            <w:r w:rsidRPr="00DE6849">
              <w:rPr>
                <w:lang w:val="en-GB"/>
              </w:rPr>
              <w:t xml:space="preserve">lasses </w:t>
            </w:r>
            <w:r>
              <w:rPr>
                <w:lang w:val="en-GB"/>
              </w:rPr>
              <w:t xml:space="preserve">names </w:t>
            </w:r>
            <w:r w:rsidRPr="00DE6849">
              <w:rPr>
                <w:lang w:val="en-GB"/>
              </w:rPr>
              <w:t xml:space="preserve">must be coherent with </w:t>
            </w:r>
            <w:proofErr w:type="spellStart"/>
            <w:proofErr w:type="gramStart"/>
            <w:r w:rsidRPr="00DE6849">
              <w:rPr>
                <w:lang w:val="en-GB"/>
              </w:rPr>
              <w:t>NoR</w:t>
            </w:r>
            <w:proofErr w:type="spellEnd"/>
            <w:proofErr w:type="gramEnd"/>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0C11CF" w14:textId="77777777" w:rsidR="00166AEA" w:rsidRDefault="00166AEA" w:rsidP="00166AEA">
            <w:pPr>
              <w:pStyle w:val="ACnormaltitre-d-article"/>
            </w:pPr>
            <w:r w:rsidRPr="00ED2B22">
              <w:t>Klassenflaggen</w:t>
            </w:r>
          </w:p>
          <w:p w14:paraId="240DD7DA" w14:textId="0B35BC2E" w:rsidR="00166AEA" w:rsidRPr="00B33E06" w:rsidRDefault="00166AEA" w:rsidP="00166AEA">
            <w:pPr>
              <w:pStyle w:val="ACnormal-Note-guide-rouge"/>
              <w:rPr>
                <w:lang w:val="de-CH"/>
              </w:rPr>
            </w:pPr>
            <w:r w:rsidRPr="00B33E06">
              <w:rPr>
                <w:lang w:val="de-CH"/>
              </w:rPr>
              <w:t xml:space="preserve">Klassen müssen mit </w:t>
            </w:r>
            <w:r>
              <w:rPr>
                <w:lang w:val="de-CH"/>
              </w:rPr>
              <w:t>AS</w:t>
            </w:r>
            <w:r w:rsidRPr="00B33E06">
              <w:rPr>
                <w:lang w:val="de-CH"/>
              </w:rPr>
              <w:t xml:space="preserve"> </w:t>
            </w:r>
            <w:r w:rsidR="001C7409" w:rsidRPr="001C7409">
              <w:rPr>
                <w:lang w:val="de-CH"/>
              </w:rPr>
              <w:t>übereinstimmen</w:t>
            </w:r>
            <w:r w:rsidR="001C7409">
              <w:rPr>
                <w:lang w:val="de-CH"/>
              </w:rPr>
              <w:t>.</w:t>
            </w:r>
          </w:p>
        </w:tc>
      </w:tr>
      <w:tr w:rsidR="00166AEA" w:rsidRPr="00231DA0" w14:paraId="752DA53F" w14:textId="77777777" w:rsidTr="00BF1ED9">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2BC8ECA0" w14:textId="01FD8905" w:rsidR="00166AEA" w:rsidRDefault="00166AEA" w:rsidP="00166AEA">
            <w:pPr>
              <w:pStyle w:val="ACNormal"/>
            </w:pPr>
            <w:r>
              <w:t>8.1</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562A785C" w14:textId="702234F1" w:rsidR="00166AEA" w:rsidRPr="00FF6875" w:rsidRDefault="00166AEA" w:rsidP="00166AEA">
            <w:pPr>
              <w:pStyle w:val="ACNormal"/>
              <w:rPr>
                <w:lang w:val="en-GB"/>
              </w:rPr>
            </w:pPr>
            <w:r>
              <w:rPr>
                <w:lang w:val="en-US"/>
              </w:rPr>
              <w:t>Class flag</w:t>
            </w:r>
            <w:r w:rsidR="00B50842">
              <w:rPr>
                <w:lang w:val="en-US"/>
              </w:rPr>
              <w:t xml:space="preserve">s </w:t>
            </w:r>
            <w:r>
              <w:rPr>
                <w:lang w:val="en-US"/>
              </w:rPr>
              <w:t>are:</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36585124" w14:textId="33D06EF1" w:rsidR="00166AEA" w:rsidRPr="00ED2B22" w:rsidRDefault="00166AEA" w:rsidP="00166AEA">
            <w:pPr>
              <w:pStyle w:val="ACNormal"/>
              <w:rPr>
                <w:lang w:val="de-CH"/>
              </w:rPr>
            </w:pPr>
            <w:r w:rsidRPr="00ED2B22">
              <w:rPr>
                <w:lang w:val="de-CH"/>
              </w:rPr>
              <w:t>Die Klassenflagge</w:t>
            </w:r>
            <w:r w:rsidR="00B50842">
              <w:rPr>
                <w:lang w:val="de-CH"/>
              </w:rPr>
              <w:t xml:space="preserve"> </w:t>
            </w:r>
            <w:proofErr w:type="gramStart"/>
            <w:r w:rsidRPr="00ED2B22">
              <w:rPr>
                <w:lang w:val="de-CH"/>
              </w:rPr>
              <w:t>sind</w:t>
            </w:r>
            <w:r w:rsidR="00B50842">
              <w:rPr>
                <w:lang w:val="de-CH"/>
              </w:rPr>
              <w:t xml:space="preserve"> </w:t>
            </w:r>
            <w:r w:rsidRPr="00ED2B22">
              <w:rPr>
                <w:lang w:val="de-CH"/>
              </w:rPr>
              <w:t>:</w:t>
            </w:r>
            <w:proofErr w:type="gramEnd"/>
          </w:p>
        </w:tc>
      </w:tr>
      <w:tr w:rsidR="00166AEA" w:rsidRPr="00231DA0" w14:paraId="4607A079" w14:textId="77777777" w:rsidTr="00BF1ED9">
        <w:tc>
          <w:tcPr>
            <w:tcW w:w="737" w:type="dxa"/>
            <w:tcBorders>
              <w:top w:val="nil"/>
              <w:left w:val="single" w:sz="4" w:space="0" w:color="000000"/>
              <w:bottom w:val="nil"/>
              <w:right w:val="single" w:sz="4" w:space="0" w:color="000000"/>
            </w:tcBorders>
            <w:shd w:val="clear" w:color="auto" w:fill="auto"/>
            <w:tcMar>
              <w:left w:w="103" w:type="dxa"/>
            </w:tcMar>
          </w:tcPr>
          <w:p w14:paraId="7329538D" w14:textId="77777777" w:rsidR="00166AEA" w:rsidRPr="00FC7F94" w:rsidRDefault="00166AEA" w:rsidP="00B50842">
            <w:pPr>
              <w:pStyle w:val="ACnormal-Note-guide-rouge"/>
              <w:spacing w:after="0"/>
              <w:rPr>
                <w:lang w:val="de-CH"/>
              </w:rPr>
            </w:pPr>
          </w:p>
        </w:tc>
        <w:tc>
          <w:tcPr>
            <w:tcW w:w="5103" w:type="dxa"/>
            <w:tcBorders>
              <w:top w:val="nil"/>
              <w:left w:val="single" w:sz="4" w:space="0" w:color="000000"/>
              <w:bottom w:val="nil"/>
              <w:right w:val="nil"/>
            </w:tcBorders>
            <w:shd w:val="clear" w:color="auto" w:fill="auto"/>
            <w:tcMar>
              <w:left w:w="103" w:type="dxa"/>
            </w:tcMar>
          </w:tcPr>
          <w:p w14:paraId="13773732" w14:textId="77777777" w:rsidR="00166AEA" w:rsidRPr="00FC7F94" w:rsidRDefault="00166AEA" w:rsidP="00B50842">
            <w:pPr>
              <w:pStyle w:val="ACnormal-Note-guide-rouge"/>
              <w:spacing w:after="0"/>
              <w:rPr>
                <w:lang w:val="de-CH"/>
              </w:rPr>
            </w:pPr>
          </w:p>
        </w:tc>
        <w:tc>
          <w:tcPr>
            <w:tcW w:w="5103" w:type="dxa"/>
            <w:tcBorders>
              <w:top w:val="nil"/>
              <w:left w:val="nil"/>
              <w:bottom w:val="nil"/>
              <w:right w:val="single" w:sz="4" w:space="0" w:color="000000"/>
            </w:tcBorders>
            <w:shd w:val="clear" w:color="auto" w:fill="auto"/>
            <w:tcMar>
              <w:left w:w="103" w:type="dxa"/>
            </w:tcMar>
          </w:tcPr>
          <w:p w14:paraId="5F8D2D16" w14:textId="77777777" w:rsidR="00166AEA" w:rsidRPr="00FC7F94" w:rsidRDefault="00166AEA" w:rsidP="00B50842">
            <w:pPr>
              <w:pStyle w:val="ACnormal-Note-guide-rouge"/>
              <w:spacing w:after="0"/>
              <w:rPr>
                <w:lang w:val="de-CH"/>
              </w:rPr>
            </w:pPr>
          </w:p>
        </w:tc>
      </w:tr>
      <w:tr w:rsidR="00166AEA" w:rsidRPr="00B55675" w14:paraId="17E9E517" w14:textId="77777777" w:rsidTr="00BF1ED9">
        <w:tc>
          <w:tcPr>
            <w:tcW w:w="737" w:type="dxa"/>
            <w:tcBorders>
              <w:top w:val="nil"/>
              <w:left w:val="single" w:sz="4" w:space="0" w:color="000000"/>
              <w:bottom w:val="nil"/>
              <w:right w:val="single" w:sz="4" w:space="0" w:color="000000"/>
            </w:tcBorders>
            <w:shd w:val="clear" w:color="auto" w:fill="auto"/>
            <w:tcMar>
              <w:left w:w="103" w:type="dxa"/>
            </w:tcMar>
          </w:tcPr>
          <w:p w14:paraId="2DA428FC" w14:textId="77777777" w:rsidR="00166AEA" w:rsidRPr="00231DA0" w:rsidRDefault="00166AEA" w:rsidP="00166AEA">
            <w:pPr>
              <w:pStyle w:val="ACNormal"/>
              <w:rPr>
                <w:lang w:val="de-CH"/>
              </w:rPr>
            </w:pPr>
          </w:p>
        </w:tc>
        <w:tc>
          <w:tcPr>
            <w:tcW w:w="5103"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121"/>
              <w:gridCol w:w="5670"/>
            </w:tblGrid>
            <w:tr w:rsidR="00166AEA" w:rsidRPr="00ED2B22" w14:paraId="2DB44A46" w14:textId="77777777" w:rsidTr="006B57FB">
              <w:trPr>
                <w:jc w:val="center"/>
              </w:trPr>
              <w:tc>
                <w:tcPr>
                  <w:tcW w:w="2121" w:type="dxa"/>
                </w:tcPr>
                <w:p w14:paraId="0DC51C06" w14:textId="309B3EF2" w:rsidR="00166AEA" w:rsidRPr="00ED2B22" w:rsidRDefault="00166AEA" w:rsidP="00166AEA">
                  <w:pPr>
                    <w:pStyle w:val="ACnormalsous-tableau"/>
                    <w:numPr>
                      <w:ilvl w:val="0"/>
                      <w:numId w:val="0"/>
                    </w:numPr>
                    <w:ind w:left="33"/>
                    <w:rPr>
                      <w:b/>
                      <w:bCs/>
                      <w:lang w:val="de-CH"/>
                    </w:rPr>
                  </w:pPr>
                  <w:r w:rsidRPr="00ED2B22">
                    <w:rPr>
                      <w:b/>
                      <w:bCs/>
                      <w:lang w:val="de-CH"/>
                    </w:rPr>
                    <w:t>Class[es] / Klassen</w:t>
                  </w:r>
                </w:p>
              </w:tc>
              <w:tc>
                <w:tcPr>
                  <w:tcW w:w="5670" w:type="dxa"/>
                </w:tcPr>
                <w:p w14:paraId="5DD0C8CD" w14:textId="5EF6FF85" w:rsidR="00166AEA" w:rsidRPr="00ED2B22" w:rsidRDefault="00166AEA" w:rsidP="00166AEA">
                  <w:pPr>
                    <w:pStyle w:val="ACnormalsous-tableau"/>
                    <w:numPr>
                      <w:ilvl w:val="0"/>
                      <w:numId w:val="0"/>
                    </w:numPr>
                    <w:ind w:left="33"/>
                    <w:rPr>
                      <w:b/>
                      <w:bCs/>
                      <w:lang w:val="de-CH"/>
                    </w:rPr>
                  </w:pPr>
                  <w:proofErr w:type="spellStart"/>
                  <w:r w:rsidRPr="00ED2B22">
                    <w:rPr>
                      <w:b/>
                      <w:bCs/>
                      <w:lang w:val="de-CH"/>
                    </w:rPr>
                    <w:t>Flag</w:t>
                  </w:r>
                  <w:proofErr w:type="spellEnd"/>
                  <w:r w:rsidRPr="00ED2B22">
                    <w:rPr>
                      <w:b/>
                      <w:bCs/>
                      <w:lang w:val="de-CH"/>
                    </w:rPr>
                    <w:t xml:space="preserve"> / Flagge</w:t>
                  </w:r>
                </w:p>
              </w:tc>
            </w:tr>
            <w:tr w:rsidR="00166AEA" w:rsidRPr="00ED2B22" w14:paraId="16AF9A81" w14:textId="77777777" w:rsidTr="006B57FB">
              <w:trPr>
                <w:jc w:val="center"/>
              </w:trPr>
              <w:tc>
                <w:tcPr>
                  <w:tcW w:w="2121" w:type="dxa"/>
                </w:tcPr>
                <w:p w14:paraId="7892252F" w14:textId="0FBDFF88" w:rsidR="00166AEA" w:rsidRPr="00ED2B22" w:rsidRDefault="00166AEA" w:rsidP="00166AEA">
                  <w:pPr>
                    <w:pStyle w:val="ACnormalsous-tableau"/>
                    <w:numPr>
                      <w:ilvl w:val="0"/>
                      <w:numId w:val="0"/>
                    </w:numPr>
                    <w:ind w:left="33"/>
                    <w:rPr>
                      <w:lang w:val="de-CH"/>
                    </w:rPr>
                  </w:pPr>
                  <w:r w:rsidRPr="00ED2B22">
                    <w:rPr>
                      <w:highlight w:val="yellow"/>
                      <w:lang w:val="de-CH"/>
                    </w:rPr>
                    <w:t>&lt;</w:t>
                  </w:r>
                  <w:proofErr w:type="spellStart"/>
                  <w:r w:rsidRPr="00ED2B22">
                    <w:rPr>
                      <w:highlight w:val="yellow"/>
                      <w:lang w:val="de-CH"/>
                    </w:rPr>
                    <w:t>class</w:t>
                  </w:r>
                  <w:proofErr w:type="spellEnd"/>
                  <w:r w:rsidRPr="00ED2B22">
                    <w:rPr>
                      <w:highlight w:val="yellow"/>
                      <w:lang w:val="de-CH"/>
                    </w:rPr>
                    <w:t xml:space="preserve"> A&gt;</w:t>
                  </w:r>
                </w:p>
              </w:tc>
              <w:tc>
                <w:tcPr>
                  <w:tcW w:w="5670" w:type="dxa"/>
                </w:tcPr>
                <w:p w14:paraId="19A98066" w14:textId="17F0D949" w:rsidR="00166AEA" w:rsidRPr="00ED2B22" w:rsidRDefault="00166AEA" w:rsidP="00166AEA">
                  <w:pPr>
                    <w:pStyle w:val="ACnormalsous-tableau"/>
                    <w:numPr>
                      <w:ilvl w:val="0"/>
                      <w:numId w:val="0"/>
                    </w:numPr>
                    <w:ind w:left="33"/>
                    <w:rPr>
                      <w:lang w:val="de-CH"/>
                    </w:rPr>
                  </w:pPr>
                  <w:r w:rsidRPr="00ED2B22">
                    <w:rPr>
                      <w:highlight w:val="yellow"/>
                      <w:lang w:val="de-CH"/>
                    </w:rPr>
                    <w:t>&lt;</w:t>
                  </w:r>
                  <w:proofErr w:type="spellStart"/>
                  <w:r w:rsidRPr="00ED2B22">
                    <w:rPr>
                      <w:highlight w:val="yellow"/>
                      <w:lang w:val="de-CH"/>
                    </w:rPr>
                    <w:t>flag</w:t>
                  </w:r>
                  <w:proofErr w:type="spellEnd"/>
                  <w:r w:rsidRPr="00ED2B22">
                    <w:rPr>
                      <w:highlight w:val="yellow"/>
                      <w:lang w:val="de-CH"/>
                    </w:rPr>
                    <w:t xml:space="preserve"> </w:t>
                  </w:r>
                  <w:proofErr w:type="spellStart"/>
                  <w:r w:rsidRPr="00ED2B22">
                    <w:rPr>
                      <w:highlight w:val="yellow"/>
                      <w:lang w:val="de-CH"/>
                    </w:rPr>
                    <w:t>description</w:t>
                  </w:r>
                  <w:proofErr w:type="spellEnd"/>
                  <w:r w:rsidRPr="00ED2B22">
                    <w:rPr>
                      <w:highlight w:val="yellow"/>
                      <w:lang w:val="de-CH"/>
                    </w:rPr>
                    <w:t>&gt;</w:t>
                  </w:r>
                  <w:r w:rsidRPr="00ED2B22">
                    <w:rPr>
                      <w:lang w:val="de-CH"/>
                    </w:rPr>
                    <w:t xml:space="preserve"> / </w:t>
                  </w:r>
                  <w:r w:rsidRPr="00ED2B22">
                    <w:rPr>
                      <w:highlight w:val="yellow"/>
                      <w:lang w:val="de-CH"/>
                    </w:rPr>
                    <w:t>&lt;Beschreibung der Flagge&gt;</w:t>
                  </w:r>
                </w:p>
              </w:tc>
            </w:tr>
            <w:tr w:rsidR="00166AEA" w:rsidRPr="00ED2B22" w14:paraId="0C3A3B5E" w14:textId="77777777" w:rsidTr="006B57FB">
              <w:trPr>
                <w:jc w:val="center"/>
              </w:trPr>
              <w:tc>
                <w:tcPr>
                  <w:tcW w:w="2121" w:type="dxa"/>
                </w:tcPr>
                <w:p w14:paraId="69C70B58" w14:textId="0700CF57" w:rsidR="00166AEA" w:rsidRPr="00ED2B22" w:rsidRDefault="00166AEA" w:rsidP="00166AEA">
                  <w:pPr>
                    <w:pStyle w:val="ACnormalsous-tableau"/>
                    <w:numPr>
                      <w:ilvl w:val="0"/>
                      <w:numId w:val="0"/>
                    </w:numPr>
                    <w:ind w:left="33"/>
                    <w:rPr>
                      <w:lang w:val="de-CH"/>
                    </w:rPr>
                  </w:pPr>
                  <w:r w:rsidRPr="00ED2B22">
                    <w:rPr>
                      <w:i/>
                      <w:iCs/>
                      <w:highlight w:val="yellow"/>
                      <w:lang w:val="de-CH"/>
                    </w:rPr>
                    <w:t>&lt;</w:t>
                  </w:r>
                  <w:proofErr w:type="spellStart"/>
                  <w:r w:rsidRPr="00ED2B22">
                    <w:rPr>
                      <w:i/>
                      <w:iCs/>
                      <w:highlight w:val="yellow"/>
                      <w:lang w:val="de-CH"/>
                    </w:rPr>
                    <w:t>class</w:t>
                  </w:r>
                  <w:proofErr w:type="spellEnd"/>
                  <w:r w:rsidRPr="00ED2B22">
                    <w:rPr>
                      <w:i/>
                      <w:iCs/>
                      <w:highlight w:val="yellow"/>
                      <w:lang w:val="de-CH"/>
                    </w:rPr>
                    <w:t xml:space="preserve"> B&gt;</w:t>
                  </w:r>
                </w:p>
              </w:tc>
              <w:tc>
                <w:tcPr>
                  <w:tcW w:w="5670" w:type="dxa"/>
                </w:tcPr>
                <w:p w14:paraId="140B2FEC" w14:textId="71BB62A3" w:rsidR="00166AEA" w:rsidRPr="00ED2B22" w:rsidRDefault="00166AEA" w:rsidP="00166AEA">
                  <w:pPr>
                    <w:pStyle w:val="ACnormalsous-tableau"/>
                    <w:rPr>
                      <w:i/>
                      <w:iCs/>
                      <w:lang w:val="de-CH"/>
                    </w:rPr>
                  </w:pPr>
                  <w:r w:rsidRPr="00ED2B22">
                    <w:rPr>
                      <w:i/>
                      <w:iCs/>
                      <w:highlight w:val="yellow"/>
                      <w:lang w:val="de-CH"/>
                    </w:rPr>
                    <w:t>&lt;</w:t>
                  </w:r>
                  <w:proofErr w:type="spellStart"/>
                  <w:r w:rsidRPr="00ED2B22">
                    <w:rPr>
                      <w:i/>
                      <w:iCs/>
                      <w:highlight w:val="yellow"/>
                      <w:lang w:val="de-CH"/>
                    </w:rPr>
                    <w:t>flag</w:t>
                  </w:r>
                  <w:proofErr w:type="spellEnd"/>
                  <w:r w:rsidRPr="00ED2B22">
                    <w:rPr>
                      <w:i/>
                      <w:iCs/>
                      <w:highlight w:val="yellow"/>
                      <w:lang w:val="de-CH"/>
                    </w:rPr>
                    <w:t xml:space="preserve"> </w:t>
                  </w:r>
                  <w:proofErr w:type="spellStart"/>
                  <w:r w:rsidRPr="00ED2B22">
                    <w:rPr>
                      <w:i/>
                      <w:iCs/>
                      <w:highlight w:val="yellow"/>
                      <w:lang w:val="de-CH"/>
                    </w:rPr>
                    <w:t>description</w:t>
                  </w:r>
                  <w:proofErr w:type="spellEnd"/>
                  <w:r w:rsidRPr="00ED2B22">
                    <w:rPr>
                      <w:i/>
                      <w:iCs/>
                      <w:highlight w:val="yellow"/>
                      <w:lang w:val="de-CH"/>
                    </w:rPr>
                    <w:t>&gt;</w:t>
                  </w:r>
                  <w:r w:rsidRPr="00ED2B22">
                    <w:rPr>
                      <w:i/>
                      <w:iCs/>
                      <w:lang w:val="de-CH"/>
                    </w:rPr>
                    <w:t xml:space="preserve"> / </w:t>
                  </w:r>
                  <w:r w:rsidRPr="00ED2B22">
                    <w:rPr>
                      <w:i/>
                      <w:iCs/>
                      <w:highlight w:val="yellow"/>
                      <w:lang w:val="de-CH"/>
                    </w:rPr>
                    <w:t>&lt;Beschreibung der Flagge&gt;</w:t>
                  </w:r>
                </w:p>
              </w:tc>
            </w:tr>
            <w:tr w:rsidR="00166AEA" w:rsidRPr="00ED2B22" w14:paraId="5B38EF4F" w14:textId="77777777" w:rsidTr="006B57FB">
              <w:trPr>
                <w:jc w:val="center"/>
              </w:trPr>
              <w:tc>
                <w:tcPr>
                  <w:tcW w:w="2121" w:type="dxa"/>
                </w:tcPr>
                <w:p w14:paraId="31043554" w14:textId="451EE24B" w:rsidR="00166AEA" w:rsidRPr="00ED2B22" w:rsidRDefault="00166AEA" w:rsidP="00166AEA">
                  <w:pPr>
                    <w:pStyle w:val="ACnormalsous-tableau"/>
                    <w:numPr>
                      <w:ilvl w:val="0"/>
                      <w:numId w:val="0"/>
                    </w:numPr>
                    <w:ind w:left="33"/>
                    <w:rPr>
                      <w:lang w:val="de-CH"/>
                    </w:rPr>
                  </w:pPr>
                  <w:r w:rsidRPr="00ED2B22">
                    <w:rPr>
                      <w:i/>
                      <w:iCs/>
                      <w:highlight w:val="yellow"/>
                      <w:lang w:val="de-CH"/>
                    </w:rPr>
                    <w:t>&lt;</w:t>
                  </w:r>
                  <w:proofErr w:type="spellStart"/>
                  <w:r w:rsidRPr="00ED2B22">
                    <w:rPr>
                      <w:i/>
                      <w:iCs/>
                      <w:highlight w:val="yellow"/>
                      <w:lang w:val="de-CH"/>
                    </w:rPr>
                    <w:t>class</w:t>
                  </w:r>
                  <w:proofErr w:type="spellEnd"/>
                  <w:r w:rsidRPr="00ED2B22">
                    <w:rPr>
                      <w:i/>
                      <w:iCs/>
                      <w:highlight w:val="yellow"/>
                      <w:lang w:val="de-CH"/>
                    </w:rPr>
                    <w:t xml:space="preserve"> C&gt;</w:t>
                  </w:r>
                </w:p>
              </w:tc>
              <w:tc>
                <w:tcPr>
                  <w:tcW w:w="5670" w:type="dxa"/>
                </w:tcPr>
                <w:p w14:paraId="097EA97E" w14:textId="0BC64A49" w:rsidR="00166AEA" w:rsidRPr="00ED2B22" w:rsidRDefault="00166AEA" w:rsidP="00166AEA">
                  <w:pPr>
                    <w:pStyle w:val="ACnormalsous-tableau"/>
                    <w:numPr>
                      <w:ilvl w:val="0"/>
                      <w:numId w:val="0"/>
                    </w:numPr>
                    <w:ind w:left="33"/>
                    <w:rPr>
                      <w:i/>
                      <w:lang w:val="de-CH"/>
                    </w:rPr>
                  </w:pPr>
                  <w:r w:rsidRPr="00ED2B22">
                    <w:rPr>
                      <w:i/>
                      <w:highlight w:val="yellow"/>
                      <w:lang w:val="de-CH"/>
                    </w:rPr>
                    <w:t>&lt;</w:t>
                  </w:r>
                  <w:proofErr w:type="spellStart"/>
                  <w:r w:rsidRPr="00ED2B22">
                    <w:rPr>
                      <w:i/>
                      <w:highlight w:val="yellow"/>
                      <w:lang w:val="de-CH"/>
                    </w:rPr>
                    <w:t>flag</w:t>
                  </w:r>
                  <w:proofErr w:type="spellEnd"/>
                  <w:r w:rsidRPr="00ED2B22">
                    <w:rPr>
                      <w:i/>
                      <w:highlight w:val="yellow"/>
                      <w:lang w:val="de-CH"/>
                    </w:rPr>
                    <w:t xml:space="preserve"> </w:t>
                  </w:r>
                  <w:proofErr w:type="spellStart"/>
                  <w:r w:rsidRPr="00ED2B22">
                    <w:rPr>
                      <w:i/>
                      <w:highlight w:val="yellow"/>
                      <w:lang w:val="de-CH"/>
                    </w:rPr>
                    <w:t>description</w:t>
                  </w:r>
                  <w:proofErr w:type="spellEnd"/>
                  <w:r w:rsidRPr="00ED2B22">
                    <w:rPr>
                      <w:i/>
                      <w:highlight w:val="yellow"/>
                      <w:lang w:val="de-CH"/>
                    </w:rPr>
                    <w:t>&gt;</w:t>
                  </w:r>
                  <w:r w:rsidRPr="00ED2B22">
                    <w:rPr>
                      <w:i/>
                      <w:lang w:val="de-CH"/>
                    </w:rPr>
                    <w:t xml:space="preserve"> / </w:t>
                  </w:r>
                  <w:r w:rsidRPr="00ED2B22">
                    <w:rPr>
                      <w:i/>
                      <w:highlight w:val="yellow"/>
                      <w:lang w:val="de-CH"/>
                    </w:rPr>
                    <w:t>&lt;Beschreibung der Flagge&gt;</w:t>
                  </w:r>
                </w:p>
              </w:tc>
            </w:tr>
          </w:tbl>
          <w:p w14:paraId="32418DCE" w14:textId="77777777" w:rsidR="00166AEA" w:rsidRPr="00ED2B22" w:rsidRDefault="00166AEA" w:rsidP="00166AEA">
            <w:pPr>
              <w:pStyle w:val="ACNormal"/>
              <w:jc w:val="center"/>
              <w:rPr>
                <w:lang w:val="de-CH"/>
              </w:rPr>
            </w:pPr>
          </w:p>
        </w:tc>
      </w:tr>
      <w:tr w:rsidR="00166AEA" w:rsidRPr="00B55675" w14:paraId="3121F8F3" w14:textId="77777777" w:rsidTr="00BF1ED9">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03066140" w14:textId="77777777" w:rsidR="00166AEA" w:rsidRPr="00FC7F94" w:rsidRDefault="00166AEA" w:rsidP="00B50842">
            <w:pPr>
              <w:pStyle w:val="ACnormal-Note-guide-rouge"/>
              <w:spacing w:after="0"/>
              <w:rPr>
                <w:lang w:val="de-CH"/>
              </w:rPr>
            </w:pPr>
          </w:p>
        </w:tc>
        <w:tc>
          <w:tcPr>
            <w:tcW w:w="5103" w:type="dxa"/>
            <w:tcBorders>
              <w:top w:val="nil"/>
              <w:left w:val="single" w:sz="4" w:space="0" w:color="000000"/>
              <w:bottom w:val="single" w:sz="4" w:space="0" w:color="000000"/>
              <w:right w:val="nil"/>
            </w:tcBorders>
            <w:shd w:val="clear" w:color="auto" w:fill="auto"/>
            <w:tcMar>
              <w:left w:w="103" w:type="dxa"/>
            </w:tcMar>
          </w:tcPr>
          <w:p w14:paraId="26CD8914" w14:textId="77777777" w:rsidR="00166AEA" w:rsidRPr="00FC7F94" w:rsidRDefault="00166AEA" w:rsidP="00B50842">
            <w:pPr>
              <w:pStyle w:val="ACnormal-Note-guide-rouge"/>
              <w:spacing w:after="0"/>
              <w:rPr>
                <w:lang w:val="de-CH"/>
              </w:rPr>
            </w:pPr>
          </w:p>
        </w:tc>
        <w:tc>
          <w:tcPr>
            <w:tcW w:w="5103" w:type="dxa"/>
            <w:tcBorders>
              <w:top w:val="nil"/>
              <w:left w:val="nil"/>
              <w:bottom w:val="single" w:sz="4" w:space="0" w:color="000000"/>
              <w:right w:val="single" w:sz="4" w:space="0" w:color="000000"/>
            </w:tcBorders>
            <w:shd w:val="clear" w:color="auto" w:fill="auto"/>
            <w:tcMar>
              <w:left w:w="103" w:type="dxa"/>
            </w:tcMar>
          </w:tcPr>
          <w:p w14:paraId="361079EB" w14:textId="77777777" w:rsidR="00166AEA" w:rsidRPr="00FC7F94" w:rsidRDefault="00166AEA" w:rsidP="00B50842">
            <w:pPr>
              <w:pStyle w:val="ACnormal-Note-guide-rouge"/>
              <w:spacing w:after="0"/>
              <w:rPr>
                <w:lang w:val="de-CH"/>
              </w:rPr>
            </w:pPr>
          </w:p>
        </w:tc>
      </w:tr>
      <w:tr w:rsidR="00166AEA" w14:paraId="6D1EA267"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B4FCD" w14:textId="767E4613" w:rsidR="00166AEA" w:rsidRDefault="00166AEA" w:rsidP="00166AEA">
            <w:pPr>
              <w:pStyle w:val="ACnormaltitre-d-article"/>
            </w:pPr>
            <w:r>
              <w:t>9</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214F33" w14:textId="77777777" w:rsidR="00166AEA" w:rsidRDefault="00166AEA" w:rsidP="00166AEA">
            <w:pPr>
              <w:pStyle w:val="ACnormaltitre-d-article"/>
              <w:rPr>
                <w:lang w:val="en-US"/>
              </w:rPr>
            </w:pPr>
            <w:r>
              <w:rPr>
                <w:lang w:val="en-US"/>
              </w:rPr>
              <w:t xml:space="preserve">The Courses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E84EA9" w14:textId="76C07F8E" w:rsidR="00166AEA" w:rsidRPr="00ED2B22" w:rsidRDefault="00166AEA" w:rsidP="00166AEA">
            <w:pPr>
              <w:pStyle w:val="ACnormaltitre-d-article"/>
            </w:pPr>
            <w:r w:rsidRPr="00ED2B22">
              <w:t>Die Bahnen</w:t>
            </w:r>
          </w:p>
        </w:tc>
      </w:tr>
      <w:tr w:rsidR="00166AEA" w:rsidRPr="00CB1126" w14:paraId="597B4A47"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4930BE" w14:textId="65534F1F" w:rsidR="00166AEA" w:rsidRDefault="00166AEA" w:rsidP="00166AEA">
            <w:pPr>
              <w:pStyle w:val="ACNormal"/>
            </w:pPr>
            <w:r>
              <w:t>9.1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DD8CE2" w14:textId="77777777" w:rsidR="00166AEA" w:rsidRDefault="00166AEA" w:rsidP="00166AEA">
            <w:pPr>
              <w:pStyle w:val="ACNormal"/>
              <w:tabs>
                <w:tab w:val="left" w:pos="977"/>
              </w:tabs>
              <w:rPr>
                <w:lang w:val="en-US"/>
              </w:rPr>
            </w:pPr>
            <w:r>
              <w:rPr>
                <w:lang w:val="en-US"/>
              </w:rPr>
              <w:t>The diagrams in Addendum A show the courses, the order in which marks are to be passed, and the side on which each mark is to be left</w:t>
            </w:r>
            <w:r>
              <w:rPr>
                <w:i/>
                <w:lang w:val="en-US"/>
              </w:rPr>
              <w:t>.</w:t>
            </w:r>
            <w:r>
              <w:rPr>
                <w:lang w:val="en-US"/>
              </w:rPr>
              <w:t xml:space="preserve"> </w:t>
            </w:r>
          </w:p>
          <w:p w14:paraId="4472BE33" w14:textId="77777777" w:rsidR="00166AEA" w:rsidRDefault="00166AEA" w:rsidP="00166AEA">
            <w:pPr>
              <w:pStyle w:val="ACnormal-Note-guide-rouge"/>
              <w:rPr>
                <w:lang w:val="en-US"/>
              </w:rPr>
            </w:pPr>
            <w:r w:rsidRPr="00E72633">
              <w:rPr>
                <w:lang w:val="en-US"/>
              </w:rPr>
              <w:t>In Addendum A, choose the diagram corresponding to your needs and the</w:t>
            </w:r>
            <w:r>
              <w:rPr>
                <w:lang w:val="en-US"/>
              </w:rPr>
              <w:t>n delete the version not used.</w:t>
            </w:r>
          </w:p>
          <w:p w14:paraId="51DFD572" w14:textId="00F78D5D" w:rsidR="00166AEA" w:rsidRPr="00A252D4" w:rsidRDefault="00166AEA" w:rsidP="00166AEA">
            <w:pPr>
              <w:pStyle w:val="ACnormal-Note-guide-rouge"/>
              <w:rPr>
                <w:lang w:val="en-US"/>
              </w:rPr>
            </w:pPr>
            <w:r w:rsidRPr="006B2D11">
              <w:rPr>
                <w:lang w:val="en-GB"/>
              </w:rPr>
              <w:t>You may change/ adjust the number of laps.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5CE1C8" w14:textId="77777777" w:rsidR="00166AEA" w:rsidRDefault="00166AEA" w:rsidP="00166AEA">
            <w:pPr>
              <w:pStyle w:val="ACNormal"/>
              <w:rPr>
                <w:lang w:val="de-CH"/>
              </w:rPr>
            </w:pPr>
            <w:r w:rsidRPr="00ED2B22">
              <w:rPr>
                <w:lang w:val="de-CH"/>
              </w:rPr>
              <w:t>Die Diagramme in Addendum A zeigen die Bahnen</w:t>
            </w:r>
            <w:r w:rsidRPr="00ED2B22">
              <w:rPr>
                <w:i/>
                <w:iCs/>
                <w:lang w:val="de-CH"/>
              </w:rPr>
              <w:t xml:space="preserve">, </w:t>
            </w:r>
            <w:r w:rsidRPr="00ED2B22">
              <w:rPr>
                <w:lang w:val="de-CH"/>
              </w:rPr>
              <w:t xml:space="preserve">die Reihenfolge, in welcher die Bahnmarken zu passieren sind und die Seite, an der jede Bahnmarke zu lassen ist </w:t>
            </w:r>
          </w:p>
          <w:p w14:paraId="6A2E9DE0" w14:textId="77777777" w:rsidR="00166AEA" w:rsidRPr="000E75CB" w:rsidRDefault="00166AEA" w:rsidP="00166AEA">
            <w:pPr>
              <w:pStyle w:val="ACnormal-Note-guide-rouge"/>
              <w:rPr>
                <w:lang w:val="de-CH"/>
              </w:rPr>
            </w:pPr>
            <w:r w:rsidRPr="000E75CB">
              <w:rPr>
                <w:lang w:val="de-CH"/>
              </w:rPr>
              <w:t>Wählen Sie im Anhang A das Ihren Bedürfnissen entsprechende Diagramm aus und löschen Sie dann die nicht verwendete Version.</w:t>
            </w:r>
          </w:p>
          <w:p w14:paraId="130C49E3" w14:textId="196B8227" w:rsidR="00166AEA" w:rsidRPr="000E75CB" w:rsidRDefault="00166AEA" w:rsidP="00166AEA">
            <w:pPr>
              <w:pStyle w:val="ACnormal-Note-guide-rouge"/>
              <w:rPr>
                <w:lang w:val="de-CH"/>
              </w:rPr>
            </w:pPr>
            <w:r w:rsidRPr="000E75CB">
              <w:rPr>
                <w:lang w:val="de-CH"/>
              </w:rPr>
              <w:t>Sie können die Anzahl der Runden ändern/anpassen.</w:t>
            </w:r>
          </w:p>
        </w:tc>
      </w:tr>
      <w:tr w:rsidR="00166AEA" w:rsidRPr="000020E2" w14:paraId="7AEA3950" w14:textId="77777777" w:rsidTr="00BF1ED9">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02FE3E02" w14:textId="18036B3D" w:rsidR="00166AEA" w:rsidRPr="000020E2" w:rsidRDefault="00166AEA" w:rsidP="00166AEA">
            <w:pPr>
              <w:pStyle w:val="ACNormal"/>
              <w:rPr>
                <w:i/>
                <w:iCs/>
              </w:rPr>
            </w:pPr>
            <w:r w:rsidRPr="000020E2">
              <w:rPr>
                <w:i/>
                <w:iCs/>
              </w:rPr>
              <w:t>9.2</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743266F9" w14:textId="77777777" w:rsidR="00E3396D" w:rsidRDefault="00E3396D" w:rsidP="00E3396D">
            <w:pPr>
              <w:pStyle w:val="ACnormal-Note-guide-rouge"/>
              <w:rPr>
                <w:lang w:val="en-GB"/>
              </w:rPr>
            </w:pPr>
            <w:r>
              <w:rPr>
                <w:b/>
                <w:bCs/>
                <w:lang w:val="en-GB"/>
              </w:rPr>
              <w:t>Only when appropriate, use</w:t>
            </w:r>
            <w:r w:rsidRPr="006F1A19">
              <w:rPr>
                <w:lang w:val="en-GB"/>
              </w:rPr>
              <w:t xml:space="preserve"> </w:t>
            </w:r>
            <w:r>
              <w:rPr>
                <w:b/>
                <w:bCs/>
                <w:lang w:val="en-GB"/>
              </w:rPr>
              <w:t>the</w:t>
            </w:r>
            <w:r w:rsidRPr="00654123">
              <w:rPr>
                <w:b/>
                <w:bCs/>
                <w:lang w:val="en-GB"/>
              </w:rPr>
              <w:t xml:space="preserve"> </w:t>
            </w:r>
            <w:r>
              <w:rPr>
                <w:b/>
                <w:bCs/>
                <w:lang w:val="en-GB"/>
              </w:rPr>
              <w:t>9.2</w:t>
            </w:r>
            <w:r w:rsidRPr="00654123">
              <w:rPr>
                <w:b/>
                <w:bCs/>
                <w:lang w:val="en-GB"/>
              </w:rPr>
              <w:t xml:space="preserve"> paragraph</w:t>
            </w:r>
            <w:r>
              <w:rPr>
                <w:b/>
                <w:bCs/>
                <w:lang w:val="en-GB"/>
              </w:rPr>
              <w:t xml:space="preserve"> and one or more of the three here below options.</w:t>
            </w:r>
          </w:p>
          <w:p w14:paraId="4CA56447" w14:textId="77777777" w:rsidR="00E3396D" w:rsidRDefault="00E3396D" w:rsidP="00E3396D">
            <w:pPr>
              <w:pStyle w:val="ACnormal-Note-guide-rouge"/>
              <w:rPr>
                <w:lang w:val="en-GB"/>
              </w:rPr>
            </w:pPr>
            <w:r>
              <w:rPr>
                <w:lang w:val="en-GB"/>
              </w:rPr>
              <w:t>Read RRS 27.1 to check if SI 9.2 is necessary or not.</w:t>
            </w:r>
          </w:p>
          <w:p w14:paraId="0004E185" w14:textId="77777777" w:rsidR="00E3396D" w:rsidRDefault="00E3396D" w:rsidP="00E3396D">
            <w:pPr>
              <w:pStyle w:val="ACnormal-Note-guide-rouge"/>
              <w:rPr>
                <w:iCs/>
                <w:lang w:val="en-GB"/>
              </w:rPr>
            </w:pPr>
            <w:r w:rsidRPr="00ED6455">
              <w:rPr>
                <w:iCs/>
                <w:lang w:val="en-GB"/>
              </w:rPr>
              <w:t>Then DELETE the option(s) not used</w:t>
            </w:r>
          </w:p>
          <w:p w14:paraId="6E9D8886" w14:textId="11141FEA" w:rsidR="00166AEA" w:rsidRPr="000020E2" w:rsidRDefault="00166AEA" w:rsidP="00CF36FD">
            <w:pPr>
              <w:pStyle w:val="ACNormal"/>
              <w:rPr>
                <w:i/>
                <w:iCs/>
                <w:lang w:val="en-US"/>
              </w:rPr>
            </w:pPr>
            <w:r w:rsidRPr="000020E2">
              <w:rPr>
                <w:i/>
                <w:iCs/>
                <w:lang w:val="en-US"/>
              </w:rPr>
              <w:t xml:space="preserve">No later than the warning signal, the race committee signal vessel </w:t>
            </w:r>
            <w:r w:rsidR="000020E2" w:rsidRPr="000020E2">
              <w:rPr>
                <w:i/>
                <w:iCs/>
                <w:lang w:val="en-US"/>
              </w:rPr>
              <w:t>may</w:t>
            </w:r>
            <w:r w:rsidRPr="000020E2">
              <w:rPr>
                <w:i/>
                <w:iCs/>
                <w:lang w:val="en-US"/>
              </w:rPr>
              <w:t xml:space="preserve"> display</w:t>
            </w:r>
            <w:r w:rsidR="00CF36FD" w:rsidRPr="000020E2">
              <w:rPr>
                <w:i/>
                <w:iCs/>
                <w:lang w:val="en-US"/>
              </w:rPr>
              <w:t>:</w:t>
            </w:r>
            <w:r w:rsidRPr="000020E2">
              <w:rPr>
                <w:i/>
                <w:iCs/>
                <w:lang w:val="en-US"/>
              </w:rPr>
              <w:t xml:space="preserve"> </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2687CB07" w14:textId="77777777" w:rsidR="00E3396D" w:rsidRPr="00E3396D" w:rsidRDefault="00E3396D" w:rsidP="00E3396D">
            <w:pPr>
              <w:pStyle w:val="ACnormal-Note-guide-rouge"/>
              <w:rPr>
                <w:iCs/>
                <w:lang w:val="de-CH"/>
              </w:rPr>
            </w:pPr>
            <w:r w:rsidRPr="008D4EAA">
              <w:rPr>
                <w:b/>
                <w:bCs/>
                <w:iCs/>
                <w:lang w:val="de-CH"/>
              </w:rPr>
              <w:t>Verwenden Sie nur dann den Absatz 9.2 und eine oder mehrere der drei nachstehenden Optionen</w:t>
            </w:r>
            <w:r w:rsidRPr="00E3396D">
              <w:rPr>
                <w:iCs/>
                <w:lang w:val="de-CH"/>
              </w:rPr>
              <w:t>, wenn dies angebracht ist.</w:t>
            </w:r>
          </w:p>
          <w:p w14:paraId="42849C2A" w14:textId="77777777" w:rsidR="00E3396D" w:rsidRPr="00E3396D" w:rsidRDefault="00E3396D" w:rsidP="00E3396D">
            <w:pPr>
              <w:pStyle w:val="ACnormal-Note-guide-rouge"/>
              <w:rPr>
                <w:iCs/>
                <w:lang w:val="de-CH"/>
              </w:rPr>
            </w:pPr>
            <w:r w:rsidRPr="00E3396D">
              <w:rPr>
                <w:iCs/>
                <w:lang w:val="de-CH"/>
              </w:rPr>
              <w:t>Lesen Sie RRS 27.1, um zu prüfen, ob SI 9.2 notwendig ist oder nicht.</w:t>
            </w:r>
          </w:p>
          <w:p w14:paraId="16147DBA" w14:textId="77777777" w:rsidR="00E3396D" w:rsidRDefault="00E3396D" w:rsidP="00E3396D">
            <w:pPr>
              <w:pStyle w:val="ACnormal-Note-guide-rouge"/>
              <w:rPr>
                <w:iCs/>
                <w:lang w:val="de-CH"/>
              </w:rPr>
            </w:pPr>
            <w:r w:rsidRPr="00E3396D">
              <w:rPr>
                <w:iCs/>
                <w:lang w:val="de-CH"/>
              </w:rPr>
              <w:t>Streichen Sie dann die nicht verwendete(n) Option(en)</w:t>
            </w:r>
          </w:p>
          <w:p w14:paraId="2C8B668F" w14:textId="1F679800" w:rsidR="00166AEA" w:rsidRPr="000020E2" w:rsidRDefault="00166AEA" w:rsidP="00A13595">
            <w:pPr>
              <w:pStyle w:val="ACNormal"/>
              <w:rPr>
                <w:i/>
                <w:iCs/>
                <w:lang w:val="de-CH"/>
              </w:rPr>
            </w:pPr>
            <w:r w:rsidRPr="000020E2">
              <w:rPr>
                <w:i/>
                <w:iCs/>
                <w:lang w:val="de-CH"/>
              </w:rPr>
              <w:t xml:space="preserve">Spätestens mit dem Ankündigungssignal </w:t>
            </w:r>
            <w:r w:rsidR="000020E2" w:rsidRPr="000020E2">
              <w:rPr>
                <w:i/>
                <w:iCs/>
                <w:lang w:val="de-CH"/>
              </w:rPr>
              <w:t>kann</w:t>
            </w:r>
            <w:r w:rsidRPr="000020E2">
              <w:rPr>
                <w:i/>
                <w:iCs/>
                <w:lang w:val="de-CH"/>
              </w:rPr>
              <w:t xml:space="preserve"> das Signalboot </w:t>
            </w:r>
            <w:r w:rsidR="002C52D3" w:rsidRPr="000020E2">
              <w:rPr>
                <w:i/>
                <w:iCs/>
                <w:lang w:val="de-CH"/>
              </w:rPr>
              <w:t xml:space="preserve">der </w:t>
            </w:r>
            <w:proofErr w:type="gramStart"/>
            <w:r w:rsidR="002C52D3" w:rsidRPr="000020E2">
              <w:rPr>
                <w:i/>
                <w:iCs/>
                <w:lang w:val="de-CH"/>
              </w:rPr>
              <w:t xml:space="preserve">Wettfahrtleitung </w:t>
            </w:r>
            <w:r w:rsidR="00CF36FD" w:rsidRPr="000020E2">
              <w:rPr>
                <w:i/>
                <w:iCs/>
                <w:lang w:val="de-CH"/>
              </w:rPr>
              <w:t>:</w:t>
            </w:r>
            <w:proofErr w:type="gramEnd"/>
          </w:p>
        </w:tc>
      </w:tr>
      <w:tr w:rsidR="00CF36FD" w:rsidRPr="00D45CC9" w14:paraId="6FCE0C1A" w14:textId="77777777" w:rsidTr="00BF1ED9">
        <w:tc>
          <w:tcPr>
            <w:tcW w:w="737" w:type="dxa"/>
            <w:tcBorders>
              <w:top w:val="nil"/>
              <w:left w:val="single" w:sz="4" w:space="0" w:color="000000"/>
              <w:bottom w:val="nil"/>
              <w:right w:val="single" w:sz="4" w:space="0" w:color="000000"/>
            </w:tcBorders>
            <w:shd w:val="clear" w:color="auto" w:fill="auto"/>
            <w:noWrap/>
            <w:tcMar>
              <w:left w:w="103" w:type="dxa"/>
            </w:tcMar>
          </w:tcPr>
          <w:p w14:paraId="4DFECED4" w14:textId="77777777" w:rsidR="00CF36FD" w:rsidRPr="00D05FA7" w:rsidRDefault="00CF36FD" w:rsidP="00D45CC9">
            <w:pPr>
              <w:pStyle w:val="ACNormal"/>
              <w:rPr>
                <w:lang w:val="de-CH"/>
              </w:rPr>
            </w:pPr>
          </w:p>
        </w:tc>
        <w:tc>
          <w:tcPr>
            <w:tcW w:w="5103" w:type="dxa"/>
            <w:tcBorders>
              <w:top w:val="nil"/>
              <w:left w:val="single" w:sz="4" w:space="0" w:color="000000"/>
              <w:bottom w:val="nil"/>
              <w:right w:val="single" w:sz="4" w:space="0" w:color="000000"/>
            </w:tcBorders>
            <w:shd w:val="clear" w:color="auto" w:fill="auto"/>
            <w:noWrap/>
            <w:tcMar>
              <w:left w:w="103" w:type="dxa"/>
            </w:tcMar>
          </w:tcPr>
          <w:p w14:paraId="43517767" w14:textId="3A6ABFF2" w:rsidR="00CF36FD" w:rsidRPr="00D45CC9" w:rsidRDefault="00CF36FD" w:rsidP="00D45CC9">
            <w:pPr>
              <w:pStyle w:val="ACbullet-list"/>
              <w:ind w:left="464"/>
            </w:pPr>
            <w:r w:rsidRPr="00D45CC9">
              <w:t>the course identifier to be sailed.</w:t>
            </w:r>
          </w:p>
        </w:tc>
        <w:tc>
          <w:tcPr>
            <w:tcW w:w="5103" w:type="dxa"/>
            <w:tcBorders>
              <w:top w:val="nil"/>
              <w:left w:val="single" w:sz="4" w:space="0" w:color="000000"/>
              <w:bottom w:val="nil"/>
              <w:right w:val="single" w:sz="4" w:space="0" w:color="000000"/>
            </w:tcBorders>
            <w:shd w:val="clear" w:color="auto" w:fill="auto"/>
            <w:noWrap/>
            <w:tcMar>
              <w:left w:w="103" w:type="dxa"/>
            </w:tcMar>
          </w:tcPr>
          <w:p w14:paraId="275E82D6" w14:textId="1D0787AD" w:rsidR="00CF36FD" w:rsidRPr="00D05FA7" w:rsidRDefault="00CF36FD" w:rsidP="00D45CC9">
            <w:pPr>
              <w:pStyle w:val="ACbullet-list"/>
              <w:ind w:left="464"/>
              <w:rPr>
                <w:lang w:val="de-CH"/>
              </w:rPr>
            </w:pPr>
            <w:r w:rsidRPr="00D05FA7">
              <w:rPr>
                <w:lang w:val="de-CH"/>
              </w:rPr>
              <w:t xml:space="preserve">die Nummer der </w:t>
            </w:r>
            <w:proofErr w:type="gramStart"/>
            <w:r w:rsidRPr="00D05FA7">
              <w:rPr>
                <w:lang w:val="de-CH"/>
              </w:rPr>
              <w:t>zu befahrenden Bahn</w:t>
            </w:r>
            <w:proofErr w:type="gramEnd"/>
            <w:r w:rsidRPr="00D05FA7">
              <w:rPr>
                <w:lang w:val="de-CH"/>
              </w:rPr>
              <w:t xml:space="preserve"> anzeigen.</w:t>
            </w:r>
          </w:p>
        </w:tc>
      </w:tr>
      <w:tr w:rsidR="00166AEA" w:rsidRPr="00D45CC9" w14:paraId="4F95E22E" w14:textId="77777777" w:rsidTr="00BF1ED9">
        <w:tc>
          <w:tcPr>
            <w:tcW w:w="737" w:type="dxa"/>
            <w:tcBorders>
              <w:top w:val="nil"/>
              <w:left w:val="single" w:sz="4" w:space="0" w:color="000000"/>
              <w:bottom w:val="nil"/>
              <w:right w:val="single" w:sz="4" w:space="0" w:color="000000"/>
            </w:tcBorders>
            <w:shd w:val="clear" w:color="auto" w:fill="auto"/>
            <w:noWrap/>
            <w:tcMar>
              <w:left w:w="103" w:type="dxa"/>
            </w:tcMar>
          </w:tcPr>
          <w:p w14:paraId="379BEFAF" w14:textId="292650B3" w:rsidR="00166AEA" w:rsidRPr="00D05FA7" w:rsidRDefault="00166AEA" w:rsidP="00D45CC9">
            <w:pPr>
              <w:pStyle w:val="ACNormal"/>
              <w:rPr>
                <w:lang w:val="de-CH"/>
              </w:rPr>
            </w:pPr>
          </w:p>
        </w:tc>
        <w:tc>
          <w:tcPr>
            <w:tcW w:w="5103" w:type="dxa"/>
            <w:tcBorders>
              <w:top w:val="nil"/>
              <w:left w:val="single" w:sz="4" w:space="0" w:color="000000"/>
              <w:bottom w:val="nil"/>
              <w:right w:val="single" w:sz="4" w:space="0" w:color="000000"/>
            </w:tcBorders>
            <w:shd w:val="clear" w:color="auto" w:fill="auto"/>
            <w:noWrap/>
            <w:tcMar>
              <w:left w:w="103" w:type="dxa"/>
            </w:tcMar>
          </w:tcPr>
          <w:p w14:paraId="7446DA1F" w14:textId="02EAAE94" w:rsidR="00166AEA" w:rsidRPr="00D45CC9" w:rsidRDefault="00166AEA" w:rsidP="00D45CC9">
            <w:pPr>
              <w:pStyle w:val="ACbullet-list"/>
              <w:ind w:left="464"/>
            </w:pPr>
            <w:r w:rsidRPr="00D45CC9">
              <w:t>the approximate compass bearing of the first leg.</w:t>
            </w:r>
          </w:p>
        </w:tc>
        <w:tc>
          <w:tcPr>
            <w:tcW w:w="5103" w:type="dxa"/>
            <w:tcBorders>
              <w:top w:val="nil"/>
              <w:left w:val="single" w:sz="4" w:space="0" w:color="000000"/>
              <w:bottom w:val="nil"/>
              <w:right w:val="single" w:sz="4" w:space="0" w:color="000000"/>
            </w:tcBorders>
            <w:shd w:val="clear" w:color="auto" w:fill="auto"/>
            <w:noWrap/>
            <w:tcMar>
              <w:left w:w="103" w:type="dxa"/>
            </w:tcMar>
          </w:tcPr>
          <w:p w14:paraId="5D2AD763" w14:textId="6FF0C60C" w:rsidR="00166AEA" w:rsidRPr="00D05FA7" w:rsidRDefault="00166AEA" w:rsidP="00D45CC9">
            <w:pPr>
              <w:pStyle w:val="ACbullet-list"/>
              <w:ind w:left="464"/>
              <w:rPr>
                <w:lang w:val="de-CH"/>
              </w:rPr>
            </w:pPr>
            <w:r w:rsidRPr="00D05FA7">
              <w:rPr>
                <w:lang w:val="de-CH"/>
              </w:rPr>
              <w:t>den ungefähren Kompasskurs des ersten Schenkels zeigen.</w:t>
            </w:r>
          </w:p>
        </w:tc>
      </w:tr>
      <w:tr w:rsidR="00166AEA" w:rsidRPr="00D45CC9" w14:paraId="0C99E6BF" w14:textId="77777777" w:rsidTr="00BF1ED9">
        <w:tc>
          <w:tcPr>
            <w:tcW w:w="737" w:type="dxa"/>
            <w:tcBorders>
              <w:top w:val="nil"/>
              <w:left w:val="single" w:sz="4" w:space="0" w:color="000000"/>
              <w:bottom w:val="single" w:sz="4" w:space="0" w:color="000000"/>
              <w:right w:val="single" w:sz="4" w:space="0" w:color="000000"/>
            </w:tcBorders>
            <w:shd w:val="clear" w:color="auto" w:fill="auto"/>
            <w:noWrap/>
            <w:tcMar>
              <w:left w:w="103" w:type="dxa"/>
            </w:tcMar>
          </w:tcPr>
          <w:p w14:paraId="2922A135" w14:textId="436E00B4" w:rsidR="00166AEA" w:rsidRPr="00D05FA7" w:rsidRDefault="00166AEA" w:rsidP="00D45CC9">
            <w:pPr>
              <w:pStyle w:val="ACNormal"/>
              <w:rPr>
                <w:lang w:val="de-CH"/>
              </w:rPr>
            </w:pPr>
          </w:p>
        </w:tc>
        <w:tc>
          <w:tcPr>
            <w:tcW w:w="5103" w:type="dxa"/>
            <w:tcBorders>
              <w:top w:val="nil"/>
              <w:left w:val="single" w:sz="4" w:space="0" w:color="000000"/>
              <w:bottom w:val="single" w:sz="4" w:space="0" w:color="000000"/>
              <w:right w:val="single" w:sz="4" w:space="0" w:color="000000"/>
            </w:tcBorders>
            <w:shd w:val="clear" w:color="auto" w:fill="auto"/>
            <w:noWrap/>
            <w:tcMar>
              <w:left w:w="103" w:type="dxa"/>
            </w:tcMar>
          </w:tcPr>
          <w:p w14:paraId="308F3B0F" w14:textId="7A9600C3" w:rsidR="00166AEA" w:rsidRPr="00D45CC9" w:rsidRDefault="00CF36FD" w:rsidP="00D45CC9">
            <w:pPr>
              <w:pStyle w:val="ACbullet-list"/>
              <w:ind w:left="464"/>
            </w:pPr>
            <w:r w:rsidRPr="00D45CC9">
              <w:t>t</w:t>
            </w:r>
            <w:r w:rsidR="00166AEA" w:rsidRPr="00D45CC9">
              <w:t>he approximate course length</w:t>
            </w:r>
            <w:r w:rsidRPr="00D45CC9">
              <w:t xml:space="preserve"> to sail in </w:t>
            </w:r>
            <w:r w:rsidR="00166AEA" w:rsidRPr="00D45CC9">
              <w:t>[meters] [nautical miles].</w:t>
            </w:r>
          </w:p>
        </w:tc>
        <w:tc>
          <w:tcPr>
            <w:tcW w:w="5103" w:type="dxa"/>
            <w:tcBorders>
              <w:top w:val="nil"/>
              <w:left w:val="single" w:sz="4" w:space="0" w:color="000000"/>
              <w:bottom w:val="single" w:sz="4" w:space="0" w:color="000000"/>
              <w:right w:val="single" w:sz="4" w:space="0" w:color="000000"/>
            </w:tcBorders>
            <w:shd w:val="clear" w:color="auto" w:fill="auto"/>
            <w:noWrap/>
            <w:tcMar>
              <w:left w:w="103" w:type="dxa"/>
            </w:tcMar>
          </w:tcPr>
          <w:p w14:paraId="01D968E6" w14:textId="4A504B49" w:rsidR="00166AEA" w:rsidRPr="00D05FA7" w:rsidRDefault="00CF36FD" w:rsidP="00D45CC9">
            <w:pPr>
              <w:pStyle w:val="ACbullet-list"/>
              <w:ind w:left="464"/>
              <w:rPr>
                <w:lang w:val="de-CH"/>
              </w:rPr>
            </w:pPr>
            <w:r w:rsidRPr="00D05FA7">
              <w:rPr>
                <w:lang w:val="de-CH"/>
              </w:rPr>
              <w:t>d</w:t>
            </w:r>
            <w:r w:rsidR="00166AEA" w:rsidRPr="00D05FA7">
              <w:rPr>
                <w:lang w:val="de-CH"/>
              </w:rPr>
              <w:t xml:space="preserve">ie ungefähre Bahnlänge </w:t>
            </w:r>
            <w:r w:rsidRPr="00D05FA7">
              <w:rPr>
                <w:lang w:val="de-CH"/>
              </w:rPr>
              <w:t xml:space="preserve">in </w:t>
            </w:r>
            <w:r w:rsidR="00166AEA" w:rsidRPr="00D05FA7">
              <w:rPr>
                <w:lang w:val="de-CH"/>
              </w:rPr>
              <w:t>[Meter] [nautische Meilen]</w:t>
            </w:r>
            <w:r w:rsidR="00CC0913" w:rsidRPr="00D05FA7">
              <w:rPr>
                <w:lang w:val="de-CH"/>
              </w:rPr>
              <w:t xml:space="preserve"> anzeigen</w:t>
            </w:r>
            <w:r w:rsidR="00166AEA" w:rsidRPr="00D05FA7">
              <w:rPr>
                <w:lang w:val="de-CH"/>
              </w:rPr>
              <w:t>.</w:t>
            </w:r>
          </w:p>
        </w:tc>
      </w:tr>
      <w:tr w:rsidR="00166AEA" w14:paraId="716A26EB"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35E0CB" w14:textId="4D38A326" w:rsidR="00166AEA" w:rsidRDefault="00166AEA" w:rsidP="00166AEA">
            <w:pPr>
              <w:pStyle w:val="ACnormaltitre-d-article"/>
            </w:pPr>
            <w:r>
              <w:t>10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FD8715" w14:textId="77777777" w:rsidR="00166AEA" w:rsidRDefault="00166AEA" w:rsidP="00166AEA">
            <w:pPr>
              <w:pStyle w:val="ACnormaltitre-d-article"/>
            </w:pPr>
            <w:r>
              <w:t>Marks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33F5D0" w14:textId="14422DA4" w:rsidR="00166AEA" w:rsidRPr="00ED2B22" w:rsidRDefault="00166AEA" w:rsidP="00166AEA">
            <w:pPr>
              <w:pStyle w:val="ACnormaltitre-d-article"/>
            </w:pPr>
            <w:r w:rsidRPr="00ED2B22">
              <w:t xml:space="preserve">Bahnmarken </w:t>
            </w:r>
          </w:p>
        </w:tc>
      </w:tr>
      <w:tr w:rsidR="00166AEA" w:rsidRPr="00DA216C" w14:paraId="3716D207" w14:textId="77777777" w:rsidTr="00BF1ED9">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1063F70A" w14:textId="10D7BBAE" w:rsidR="00166AEA" w:rsidRDefault="00166AEA" w:rsidP="00166AEA">
            <w:pPr>
              <w:pStyle w:val="ACNormal"/>
            </w:pPr>
            <w:r>
              <w:t>10.1</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6609033D" w14:textId="6DA47F53" w:rsidR="00166AEA" w:rsidRPr="00DA216C" w:rsidRDefault="00166AEA" w:rsidP="00166AEA">
            <w:pPr>
              <w:pStyle w:val="ACNormal"/>
            </w:pPr>
            <w:r>
              <w:rPr>
                <w:lang w:val="en-US"/>
              </w:rPr>
              <w:t>Marks are:</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02CE1561" w14:textId="1A88447B" w:rsidR="00166AEA" w:rsidRPr="00ED2B22" w:rsidRDefault="00166AEA" w:rsidP="00166AEA">
            <w:pPr>
              <w:pStyle w:val="ACNormal"/>
              <w:rPr>
                <w:i/>
                <w:iCs/>
                <w:lang w:val="de-CH"/>
              </w:rPr>
            </w:pPr>
            <w:r w:rsidRPr="00ED2B22">
              <w:rPr>
                <w:lang w:val="de-CH"/>
              </w:rPr>
              <w:t>Die Bahnmarken sind:</w:t>
            </w:r>
          </w:p>
        </w:tc>
      </w:tr>
      <w:tr w:rsidR="00166AEA" w:rsidRPr="00B50842" w14:paraId="3C01BC6F" w14:textId="77777777" w:rsidTr="00BF1ED9">
        <w:tc>
          <w:tcPr>
            <w:tcW w:w="737" w:type="dxa"/>
            <w:tcBorders>
              <w:top w:val="nil"/>
              <w:left w:val="single" w:sz="4" w:space="0" w:color="000000"/>
              <w:bottom w:val="nil"/>
              <w:right w:val="single" w:sz="4" w:space="0" w:color="000000"/>
            </w:tcBorders>
            <w:shd w:val="clear" w:color="auto" w:fill="auto"/>
            <w:tcMar>
              <w:left w:w="103" w:type="dxa"/>
            </w:tcMar>
          </w:tcPr>
          <w:p w14:paraId="01841B55" w14:textId="77777777" w:rsidR="00166AEA" w:rsidRPr="00B50842" w:rsidRDefault="00166AEA" w:rsidP="00B50842">
            <w:pPr>
              <w:pStyle w:val="ACnormal-Note-guide-rouge"/>
              <w:spacing w:after="0"/>
            </w:pPr>
          </w:p>
        </w:tc>
        <w:tc>
          <w:tcPr>
            <w:tcW w:w="5103" w:type="dxa"/>
            <w:tcBorders>
              <w:top w:val="nil"/>
              <w:left w:val="single" w:sz="4" w:space="0" w:color="000000"/>
              <w:bottom w:val="nil"/>
              <w:right w:val="nil"/>
            </w:tcBorders>
            <w:shd w:val="clear" w:color="auto" w:fill="auto"/>
            <w:tcMar>
              <w:left w:w="103" w:type="dxa"/>
            </w:tcMar>
          </w:tcPr>
          <w:p w14:paraId="44194C9E" w14:textId="77777777" w:rsidR="00166AEA" w:rsidRPr="00B50842" w:rsidRDefault="00166AEA" w:rsidP="00B50842">
            <w:pPr>
              <w:pStyle w:val="ACnormal-Note-guide-rouge"/>
              <w:spacing w:after="0"/>
            </w:pPr>
          </w:p>
        </w:tc>
        <w:tc>
          <w:tcPr>
            <w:tcW w:w="5103" w:type="dxa"/>
            <w:tcBorders>
              <w:top w:val="nil"/>
              <w:left w:val="nil"/>
              <w:bottom w:val="nil"/>
              <w:right w:val="single" w:sz="4" w:space="0" w:color="000000"/>
            </w:tcBorders>
            <w:shd w:val="clear" w:color="auto" w:fill="auto"/>
            <w:tcMar>
              <w:left w:w="103" w:type="dxa"/>
            </w:tcMar>
          </w:tcPr>
          <w:p w14:paraId="199D20D8" w14:textId="77777777" w:rsidR="00166AEA" w:rsidRPr="00B50842" w:rsidRDefault="00166AEA" w:rsidP="00B50842">
            <w:pPr>
              <w:pStyle w:val="ACnormal-Note-guide-rouge"/>
              <w:spacing w:after="0"/>
            </w:pPr>
          </w:p>
        </w:tc>
      </w:tr>
      <w:tr w:rsidR="00166AEA" w:rsidRPr="004C1415" w14:paraId="17A56227" w14:textId="77777777" w:rsidTr="00BF1ED9">
        <w:tc>
          <w:tcPr>
            <w:tcW w:w="737" w:type="dxa"/>
            <w:tcBorders>
              <w:top w:val="nil"/>
              <w:left w:val="single" w:sz="4" w:space="0" w:color="000000"/>
              <w:bottom w:val="nil"/>
              <w:right w:val="single" w:sz="4" w:space="0" w:color="000000"/>
            </w:tcBorders>
            <w:shd w:val="clear" w:color="auto" w:fill="auto"/>
            <w:tcMar>
              <w:left w:w="103" w:type="dxa"/>
            </w:tcMar>
          </w:tcPr>
          <w:p w14:paraId="29A6D07B" w14:textId="77777777" w:rsidR="00166AEA" w:rsidRDefault="00166AEA" w:rsidP="00166AEA">
            <w:pPr>
              <w:pStyle w:val="ACNormal"/>
            </w:pPr>
          </w:p>
        </w:tc>
        <w:tc>
          <w:tcPr>
            <w:tcW w:w="5103"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267"/>
              <w:gridCol w:w="5524"/>
            </w:tblGrid>
            <w:tr w:rsidR="00166AEA" w:rsidRPr="00ED2B22" w14:paraId="5384BAED" w14:textId="77777777" w:rsidTr="003E41E8">
              <w:trPr>
                <w:jc w:val="center"/>
              </w:trPr>
              <w:tc>
                <w:tcPr>
                  <w:tcW w:w="2267" w:type="dxa"/>
                </w:tcPr>
                <w:p w14:paraId="7F98D692" w14:textId="3F58EBBC" w:rsidR="00166AEA" w:rsidRPr="00ED2B22" w:rsidRDefault="00166AEA" w:rsidP="00166AEA">
                  <w:pPr>
                    <w:pStyle w:val="ACnormalsous-tableau"/>
                    <w:numPr>
                      <w:ilvl w:val="0"/>
                      <w:numId w:val="0"/>
                    </w:numPr>
                    <w:ind w:left="33"/>
                    <w:rPr>
                      <w:b/>
                      <w:bCs/>
                      <w:lang w:val="de-CH"/>
                    </w:rPr>
                  </w:pPr>
                  <w:r w:rsidRPr="00ED2B22">
                    <w:rPr>
                      <w:b/>
                      <w:bCs/>
                      <w:lang w:val="de-CH"/>
                    </w:rPr>
                    <w:t>Mark / Bahnmarken</w:t>
                  </w:r>
                </w:p>
              </w:tc>
              <w:tc>
                <w:tcPr>
                  <w:tcW w:w="5524" w:type="dxa"/>
                </w:tcPr>
                <w:p w14:paraId="256CA1B7" w14:textId="78B7E657" w:rsidR="00166AEA" w:rsidRPr="00ED2B22" w:rsidRDefault="00166AEA" w:rsidP="00166AEA">
                  <w:pPr>
                    <w:pStyle w:val="ACnormalsous-tableau"/>
                    <w:numPr>
                      <w:ilvl w:val="0"/>
                      <w:numId w:val="0"/>
                    </w:numPr>
                    <w:ind w:left="33"/>
                    <w:rPr>
                      <w:b/>
                      <w:bCs/>
                      <w:lang w:val="de-CH"/>
                    </w:rPr>
                  </w:pPr>
                  <w:r w:rsidRPr="00ED2B22">
                    <w:rPr>
                      <w:b/>
                      <w:bCs/>
                      <w:lang w:val="de-CH"/>
                    </w:rPr>
                    <w:t xml:space="preserve">Mark </w:t>
                  </w:r>
                  <w:proofErr w:type="spellStart"/>
                  <w:r w:rsidRPr="00ED2B22">
                    <w:rPr>
                      <w:b/>
                      <w:bCs/>
                      <w:lang w:val="de-CH"/>
                    </w:rPr>
                    <w:t>description</w:t>
                  </w:r>
                  <w:proofErr w:type="spellEnd"/>
                  <w:r w:rsidRPr="00ED2B22">
                    <w:rPr>
                      <w:b/>
                      <w:bCs/>
                      <w:lang w:val="de-CH"/>
                    </w:rPr>
                    <w:t xml:space="preserve"> / Beschreibung der Bahnmarken</w:t>
                  </w:r>
                </w:p>
              </w:tc>
            </w:tr>
            <w:tr w:rsidR="00166AEA" w:rsidRPr="00ED2B22" w14:paraId="1390057F" w14:textId="77777777" w:rsidTr="003E41E8">
              <w:trPr>
                <w:jc w:val="center"/>
              </w:trPr>
              <w:tc>
                <w:tcPr>
                  <w:tcW w:w="2267" w:type="dxa"/>
                </w:tcPr>
                <w:p w14:paraId="260400F3" w14:textId="3C76B998" w:rsidR="00166AEA" w:rsidRPr="00ED2B22" w:rsidRDefault="00166AEA" w:rsidP="00166AEA">
                  <w:pPr>
                    <w:pStyle w:val="ACnormalsous-tableau"/>
                    <w:numPr>
                      <w:ilvl w:val="0"/>
                      <w:numId w:val="0"/>
                    </w:numPr>
                    <w:ind w:left="33"/>
                    <w:rPr>
                      <w:lang w:val="de-CH"/>
                    </w:rPr>
                  </w:pPr>
                  <w:proofErr w:type="spellStart"/>
                  <w:r w:rsidRPr="00ED2B22">
                    <w:rPr>
                      <w:lang w:val="de-CH"/>
                    </w:rPr>
                    <w:t>starting</w:t>
                  </w:r>
                  <w:proofErr w:type="spellEnd"/>
                  <w:r w:rsidRPr="00ED2B22">
                    <w:rPr>
                      <w:lang w:val="de-CH"/>
                    </w:rPr>
                    <w:t xml:space="preserve"> </w:t>
                  </w:r>
                  <w:proofErr w:type="spellStart"/>
                  <w:r w:rsidRPr="00ED2B22">
                    <w:rPr>
                      <w:lang w:val="de-CH"/>
                    </w:rPr>
                    <w:t>mark</w:t>
                  </w:r>
                  <w:proofErr w:type="spellEnd"/>
                  <w:r w:rsidRPr="00ED2B22">
                    <w:rPr>
                      <w:lang w:val="de-CH"/>
                    </w:rPr>
                    <w:t xml:space="preserve"> / Startbahnmarke</w:t>
                  </w:r>
                </w:p>
              </w:tc>
              <w:tc>
                <w:tcPr>
                  <w:tcW w:w="5524" w:type="dxa"/>
                </w:tcPr>
                <w:p w14:paraId="48D7F793" w14:textId="5FD80C16" w:rsidR="008D4EAA" w:rsidRPr="008D4EAA" w:rsidRDefault="00166AEA" w:rsidP="008D4EAA">
                  <w:pPr>
                    <w:pStyle w:val="ACnormalsous-tableau"/>
                    <w:numPr>
                      <w:ilvl w:val="0"/>
                      <w:numId w:val="0"/>
                    </w:numPr>
                    <w:spacing w:after="0"/>
                    <w:ind w:left="34"/>
                    <w:rPr>
                      <w:highlight w:val="yellow"/>
                      <w:lang w:val="en-GB"/>
                    </w:rPr>
                  </w:pPr>
                  <w:r w:rsidRPr="008D4EAA">
                    <w:rPr>
                      <w:highlight w:val="yellow"/>
                      <w:lang w:val="en-GB"/>
                    </w:rPr>
                    <w:t>&lt;description&gt;</w:t>
                  </w:r>
                  <w:r w:rsidR="003E41E8" w:rsidRPr="008D4EAA">
                    <w:rPr>
                      <w:lang w:val="en-GB"/>
                    </w:rPr>
                    <w:t xml:space="preserve"> </w:t>
                  </w:r>
                  <w:r w:rsidR="008D4EAA" w:rsidRPr="008D4EAA">
                    <w:rPr>
                      <w:highlight w:val="yellow"/>
                      <w:lang w:val="en-GB"/>
                    </w:rPr>
                    <w:t>[displaying an orange flag]</w:t>
                  </w:r>
                </w:p>
                <w:p w14:paraId="02A51E82" w14:textId="4981AF26" w:rsidR="00166AEA" w:rsidRPr="00ED2B22" w:rsidRDefault="00166AEA" w:rsidP="003E41E8">
                  <w:pPr>
                    <w:pStyle w:val="ACnormalsous-tableau"/>
                    <w:numPr>
                      <w:ilvl w:val="0"/>
                      <w:numId w:val="0"/>
                    </w:numPr>
                    <w:ind w:left="33"/>
                    <w:rPr>
                      <w:lang w:val="de-CH"/>
                    </w:rPr>
                  </w:pPr>
                  <w:r w:rsidRPr="00ED2B22">
                    <w:rPr>
                      <w:highlight w:val="yellow"/>
                      <w:lang w:val="de-CH"/>
                    </w:rPr>
                    <w:t>&lt;Beschreibung</w:t>
                  </w:r>
                  <w:r w:rsidRPr="008D4EAA">
                    <w:rPr>
                      <w:highlight w:val="yellow"/>
                      <w:lang w:val="de-CH"/>
                    </w:rPr>
                    <w:t>&gt;</w:t>
                  </w:r>
                  <w:r w:rsidR="008D4EAA" w:rsidRPr="008D4EAA">
                    <w:rPr>
                      <w:highlight w:val="yellow"/>
                      <w:lang w:val="de-CH"/>
                    </w:rPr>
                    <w:t xml:space="preserve"> [</w:t>
                  </w:r>
                  <w:proofErr w:type="gramStart"/>
                  <w:r w:rsidR="008D4EAA" w:rsidRPr="008D4EAA">
                    <w:rPr>
                      <w:highlight w:val="yellow"/>
                      <w:lang w:val="de-CH"/>
                    </w:rPr>
                    <w:t>Zeigt</w:t>
                  </w:r>
                  <w:proofErr w:type="gramEnd"/>
                  <w:r w:rsidR="008D4EAA" w:rsidRPr="008D4EAA">
                    <w:rPr>
                      <w:highlight w:val="yellow"/>
                      <w:lang w:val="de-CH"/>
                    </w:rPr>
                    <w:t xml:space="preserve"> eine orange Flagge</w:t>
                  </w:r>
                  <w:r w:rsidR="008D4EAA" w:rsidRPr="008D4EAA">
                    <w:rPr>
                      <w:highlight w:val="yellow"/>
                      <w:lang w:val="de-CH"/>
                    </w:rPr>
                    <w:t>]</w:t>
                  </w:r>
                </w:p>
              </w:tc>
            </w:tr>
            <w:tr w:rsidR="00166AEA" w:rsidRPr="00ED2B22" w14:paraId="2E752241" w14:textId="77777777" w:rsidTr="003E41E8">
              <w:trPr>
                <w:jc w:val="center"/>
              </w:trPr>
              <w:tc>
                <w:tcPr>
                  <w:tcW w:w="2267" w:type="dxa"/>
                </w:tcPr>
                <w:p w14:paraId="172F8952" w14:textId="31BACDF7" w:rsidR="00166AEA" w:rsidRPr="00ED2B22" w:rsidRDefault="00166AEA" w:rsidP="00166AEA">
                  <w:pPr>
                    <w:pStyle w:val="ACnormalsous-tableau"/>
                    <w:numPr>
                      <w:ilvl w:val="0"/>
                      <w:numId w:val="0"/>
                    </w:numPr>
                    <w:ind w:left="33"/>
                    <w:rPr>
                      <w:lang w:val="de-CH"/>
                    </w:rPr>
                  </w:pPr>
                  <w:proofErr w:type="spellStart"/>
                  <w:r w:rsidRPr="00ED2B22">
                    <w:rPr>
                      <w:lang w:val="de-CH"/>
                    </w:rPr>
                    <w:t>mark</w:t>
                  </w:r>
                  <w:proofErr w:type="spellEnd"/>
                  <w:r w:rsidRPr="00ED2B22">
                    <w:rPr>
                      <w:lang w:val="de-CH"/>
                    </w:rPr>
                    <w:t xml:space="preserve"> 1 / Bahnmarke 1</w:t>
                  </w:r>
                </w:p>
              </w:tc>
              <w:tc>
                <w:tcPr>
                  <w:tcW w:w="5524" w:type="dxa"/>
                </w:tcPr>
                <w:p w14:paraId="15B3D167" w14:textId="3413C22C" w:rsidR="00166AEA" w:rsidRPr="00ED2B22" w:rsidRDefault="00166AEA" w:rsidP="003E41E8">
                  <w:pPr>
                    <w:pStyle w:val="ACnormalsous-tableau"/>
                    <w:numPr>
                      <w:ilvl w:val="0"/>
                      <w:numId w:val="0"/>
                    </w:numPr>
                    <w:ind w:left="33"/>
                    <w:rPr>
                      <w:lang w:val="de-CH"/>
                    </w:rPr>
                  </w:pPr>
                  <w:r w:rsidRPr="00ED2B22">
                    <w:rPr>
                      <w:highlight w:val="yellow"/>
                      <w:lang w:val="de-CH"/>
                    </w:rPr>
                    <w:t>&lt;</w:t>
                  </w:r>
                  <w:proofErr w:type="spellStart"/>
                  <w:r w:rsidRPr="00ED2B22">
                    <w:rPr>
                      <w:highlight w:val="yellow"/>
                      <w:lang w:val="de-CH"/>
                    </w:rPr>
                    <w:t>description</w:t>
                  </w:r>
                  <w:proofErr w:type="spellEnd"/>
                  <w:r w:rsidRPr="00ED2B22">
                    <w:rPr>
                      <w:highlight w:val="yellow"/>
                      <w:lang w:val="de-CH"/>
                    </w:rPr>
                    <w:t>&gt;</w:t>
                  </w:r>
                  <w:r w:rsidR="003E41E8">
                    <w:rPr>
                      <w:lang w:val="de-CH"/>
                    </w:rPr>
                    <w:t xml:space="preserve"> / </w:t>
                  </w:r>
                  <w:r w:rsidRPr="00ED2B22">
                    <w:rPr>
                      <w:highlight w:val="yellow"/>
                      <w:lang w:val="de-CH"/>
                    </w:rPr>
                    <w:t>&lt; Beschreibung&gt;</w:t>
                  </w:r>
                </w:p>
              </w:tc>
            </w:tr>
            <w:tr w:rsidR="003E41E8" w:rsidRPr="003E41E8" w14:paraId="72FBE8AB" w14:textId="77777777" w:rsidTr="004C232C">
              <w:trPr>
                <w:jc w:val="center"/>
              </w:trPr>
              <w:tc>
                <w:tcPr>
                  <w:tcW w:w="7791" w:type="dxa"/>
                  <w:gridSpan w:val="2"/>
                </w:tcPr>
                <w:p w14:paraId="0FA7D92A" w14:textId="77777777" w:rsidR="003E41E8" w:rsidRPr="003E41E8" w:rsidRDefault="003E41E8" w:rsidP="003E41E8">
                  <w:pPr>
                    <w:pStyle w:val="ACnormal-Note-guide-rouge"/>
                    <w:numPr>
                      <w:ilvl w:val="0"/>
                      <w:numId w:val="0"/>
                    </w:numPr>
                    <w:ind w:left="65"/>
                    <w:rPr>
                      <w:lang w:val="en-GB"/>
                    </w:rPr>
                  </w:pPr>
                  <w:r w:rsidRPr="003E41E8">
                    <w:rPr>
                      <w:lang w:val="en-GB"/>
                    </w:rPr>
                    <w:t xml:space="preserve">If there is an </w:t>
                  </w:r>
                  <w:r w:rsidRPr="003E41E8">
                    <w:rPr>
                      <w:b/>
                      <w:bCs/>
                      <w:lang w:val="en-GB"/>
                    </w:rPr>
                    <w:t>offset mark</w:t>
                  </w:r>
                  <w:r w:rsidRPr="003E41E8">
                    <w:rPr>
                      <w:lang w:val="en-GB"/>
                    </w:rPr>
                    <w:t xml:space="preserve"> (distance between 30 to 70m) use the next line (mark 1a). If not, delete the line and only keep the "mark 2" line.</w:t>
                  </w:r>
                </w:p>
                <w:p w14:paraId="3542CA98" w14:textId="77777777" w:rsidR="003E41E8" w:rsidRPr="003E41E8" w:rsidRDefault="003E41E8" w:rsidP="003E41E8">
                  <w:pPr>
                    <w:pStyle w:val="ACnormal-Note-guide-rouge"/>
                    <w:numPr>
                      <w:ilvl w:val="0"/>
                      <w:numId w:val="0"/>
                    </w:numPr>
                    <w:ind w:left="65"/>
                    <w:rPr>
                      <w:lang w:val="en-GB"/>
                    </w:rPr>
                  </w:pPr>
                  <w:r w:rsidRPr="003E41E8">
                    <w:rPr>
                      <w:lang w:val="en-GB"/>
                    </w:rPr>
                    <w:t xml:space="preserve">For a </w:t>
                  </w:r>
                  <w:r w:rsidRPr="003E41E8">
                    <w:rPr>
                      <w:b/>
                      <w:bCs/>
                      <w:lang w:val="en-GB"/>
                    </w:rPr>
                    <w:t>Gate,</w:t>
                  </w:r>
                  <w:r w:rsidRPr="003E41E8">
                    <w:rPr>
                      <w:lang w:val="en-GB"/>
                    </w:rPr>
                    <w:t xml:space="preserve"> name the marks 1p/1s or 2p/2s depending </w:t>
                  </w:r>
                  <w:proofErr w:type="gramStart"/>
                  <w:r w:rsidRPr="003E41E8">
                    <w:rPr>
                      <w:lang w:val="en-GB"/>
                    </w:rPr>
                    <w:t>of</w:t>
                  </w:r>
                  <w:proofErr w:type="gramEnd"/>
                  <w:r w:rsidRPr="003E41E8">
                    <w:rPr>
                      <w:lang w:val="en-GB"/>
                    </w:rPr>
                    <w:t xml:space="preserve"> the position of the gate (see courses descriptions Addendum A)</w:t>
                  </w:r>
                </w:p>
                <w:p w14:paraId="649E710F" w14:textId="77777777" w:rsidR="003E41E8" w:rsidRPr="003E41E8" w:rsidRDefault="003E41E8" w:rsidP="003E41E8">
                  <w:pPr>
                    <w:pStyle w:val="ACnormal-Note-guide-rouge"/>
                    <w:numPr>
                      <w:ilvl w:val="0"/>
                      <w:numId w:val="0"/>
                    </w:numPr>
                    <w:ind w:left="65"/>
                    <w:rPr>
                      <w:lang w:val="de-CH"/>
                    </w:rPr>
                  </w:pPr>
                  <w:r w:rsidRPr="003E41E8">
                    <w:rPr>
                      <w:lang w:val="de-CH"/>
                    </w:rPr>
                    <w:t>Wenn es eine versetzte Markierung gibt (Abstand zwischen 30 und 70 m), verwenden Sie die nächste Zeile (Markierung 1a). Wenn nicht, streichen Sie die Linie und behalten Sie nur die Linie „Markierung 2“.</w:t>
                  </w:r>
                </w:p>
                <w:p w14:paraId="0F13504A" w14:textId="7B47FB10" w:rsidR="003E41E8" w:rsidRPr="003E41E8" w:rsidRDefault="003E41E8" w:rsidP="003E41E8">
                  <w:pPr>
                    <w:pStyle w:val="ACnormal-Note-guide-rouge"/>
                    <w:numPr>
                      <w:ilvl w:val="0"/>
                      <w:numId w:val="0"/>
                    </w:numPr>
                    <w:ind w:left="65"/>
                    <w:rPr>
                      <w:highlight w:val="yellow"/>
                      <w:lang w:val="de-CH"/>
                    </w:rPr>
                  </w:pPr>
                  <w:r w:rsidRPr="003E41E8">
                    <w:rPr>
                      <w:lang w:val="de-CH"/>
                    </w:rPr>
                    <w:t>Bei einem Tor benennen Sie die Markierungen 1p/1s oder 2p/2s, je nach Position des Tors (siehe Kursbeschreibungen in Anhang A)</w:t>
                  </w:r>
                </w:p>
              </w:tc>
            </w:tr>
            <w:tr w:rsidR="003E41E8" w:rsidRPr="00ED2B22" w14:paraId="6032ED4F" w14:textId="77777777" w:rsidTr="003E41E8">
              <w:trPr>
                <w:jc w:val="center"/>
              </w:trPr>
              <w:tc>
                <w:tcPr>
                  <w:tcW w:w="2267" w:type="dxa"/>
                </w:tcPr>
                <w:p w14:paraId="4E7F7E38" w14:textId="60C3B779" w:rsidR="003E41E8" w:rsidRPr="00ED2B22" w:rsidRDefault="003E41E8" w:rsidP="00311E44">
                  <w:pPr>
                    <w:pStyle w:val="ACnormalsous-tableau"/>
                    <w:numPr>
                      <w:ilvl w:val="0"/>
                      <w:numId w:val="0"/>
                    </w:numPr>
                    <w:ind w:left="33"/>
                    <w:rPr>
                      <w:lang w:val="de-CH"/>
                    </w:rPr>
                  </w:pPr>
                  <w:proofErr w:type="spellStart"/>
                  <w:r w:rsidRPr="00ED2B22">
                    <w:rPr>
                      <w:lang w:val="de-CH"/>
                    </w:rPr>
                    <w:t>mark</w:t>
                  </w:r>
                  <w:proofErr w:type="spellEnd"/>
                  <w:r w:rsidRPr="00ED2B22">
                    <w:rPr>
                      <w:lang w:val="de-CH"/>
                    </w:rPr>
                    <w:t xml:space="preserve"> </w:t>
                  </w:r>
                  <w:r>
                    <w:rPr>
                      <w:lang w:val="de-CH"/>
                    </w:rPr>
                    <w:t>1a</w:t>
                  </w:r>
                  <w:r w:rsidRPr="00ED2B22">
                    <w:rPr>
                      <w:lang w:val="de-CH"/>
                    </w:rPr>
                    <w:t xml:space="preserve"> / Bahnmarke </w:t>
                  </w:r>
                  <w:r>
                    <w:rPr>
                      <w:lang w:val="de-CH"/>
                    </w:rPr>
                    <w:t>1a</w:t>
                  </w:r>
                </w:p>
              </w:tc>
              <w:tc>
                <w:tcPr>
                  <w:tcW w:w="5524" w:type="dxa"/>
                </w:tcPr>
                <w:p w14:paraId="0C1A18B7" w14:textId="77777777" w:rsidR="003E41E8" w:rsidRPr="00ED2B22" w:rsidRDefault="003E41E8" w:rsidP="00311E44">
                  <w:pPr>
                    <w:pStyle w:val="ACnormalsous-tableau"/>
                    <w:numPr>
                      <w:ilvl w:val="0"/>
                      <w:numId w:val="0"/>
                    </w:numPr>
                    <w:ind w:left="33"/>
                    <w:rPr>
                      <w:lang w:val="de-CH"/>
                    </w:rPr>
                  </w:pPr>
                  <w:r w:rsidRPr="00ED2B22">
                    <w:rPr>
                      <w:highlight w:val="yellow"/>
                      <w:lang w:val="de-CH"/>
                    </w:rPr>
                    <w:t>&lt;</w:t>
                  </w:r>
                  <w:proofErr w:type="spellStart"/>
                  <w:r w:rsidRPr="00ED2B22">
                    <w:rPr>
                      <w:highlight w:val="yellow"/>
                      <w:lang w:val="de-CH"/>
                    </w:rPr>
                    <w:t>description</w:t>
                  </w:r>
                  <w:proofErr w:type="spellEnd"/>
                  <w:r w:rsidRPr="00ED2B22">
                    <w:rPr>
                      <w:highlight w:val="yellow"/>
                      <w:lang w:val="de-CH"/>
                    </w:rPr>
                    <w:t>&gt;</w:t>
                  </w:r>
                  <w:r>
                    <w:rPr>
                      <w:lang w:val="de-CH"/>
                    </w:rPr>
                    <w:t xml:space="preserve"> /</w:t>
                  </w:r>
                  <w:r w:rsidRPr="00ED2B22">
                    <w:rPr>
                      <w:highlight w:val="yellow"/>
                      <w:lang w:val="de-CH"/>
                    </w:rPr>
                    <w:t>&lt; Beschreibung&gt;</w:t>
                  </w:r>
                </w:p>
              </w:tc>
            </w:tr>
            <w:tr w:rsidR="00166AEA" w:rsidRPr="00ED2B22" w14:paraId="30A934C0" w14:textId="77777777" w:rsidTr="003E41E8">
              <w:trPr>
                <w:jc w:val="center"/>
              </w:trPr>
              <w:tc>
                <w:tcPr>
                  <w:tcW w:w="2267" w:type="dxa"/>
                </w:tcPr>
                <w:p w14:paraId="5EAFD62D" w14:textId="667C5D16" w:rsidR="00166AEA" w:rsidRPr="00ED2B22" w:rsidRDefault="00166AEA" w:rsidP="00166AEA">
                  <w:pPr>
                    <w:pStyle w:val="ACnormalsous-tableau"/>
                    <w:numPr>
                      <w:ilvl w:val="0"/>
                      <w:numId w:val="0"/>
                    </w:numPr>
                    <w:ind w:left="33"/>
                    <w:rPr>
                      <w:lang w:val="de-CH"/>
                    </w:rPr>
                  </w:pPr>
                  <w:proofErr w:type="spellStart"/>
                  <w:r w:rsidRPr="00ED2B22">
                    <w:rPr>
                      <w:lang w:val="de-CH"/>
                    </w:rPr>
                    <w:t>mark</w:t>
                  </w:r>
                  <w:proofErr w:type="spellEnd"/>
                  <w:r w:rsidRPr="00ED2B22">
                    <w:rPr>
                      <w:lang w:val="de-CH"/>
                    </w:rPr>
                    <w:t xml:space="preserve"> 2 / Bahnmarke 2</w:t>
                  </w:r>
                </w:p>
              </w:tc>
              <w:tc>
                <w:tcPr>
                  <w:tcW w:w="5524" w:type="dxa"/>
                </w:tcPr>
                <w:p w14:paraId="1AB86FE4" w14:textId="17771600" w:rsidR="00166AEA" w:rsidRPr="00ED2B22" w:rsidRDefault="00166AEA" w:rsidP="003E41E8">
                  <w:pPr>
                    <w:pStyle w:val="ACnormalsous-tableau"/>
                    <w:numPr>
                      <w:ilvl w:val="0"/>
                      <w:numId w:val="0"/>
                    </w:numPr>
                    <w:ind w:left="33"/>
                    <w:rPr>
                      <w:lang w:val="de-CH"/>
                    </w:rPr>
                  </w:pPr>
                  <w:r w:rsidRPr="00ED2B22">
                    <w:rPr>
                      <w:highlight w:val="yellow"/>
                      <w:lang w:val="de-CH"/>
                    </w:rPr>
                    <w:t>&lt;</w:t>
                  </w:r>
                  <w:proofErr w:type="spellStart"/>
                  <w:r w:rsidRPr="00ED2B22">
                    <w:rPr>
                      <w:highlight w:val="yellow"/>
                      <w:lang w:val="de-CH"/>
                    </w:rPr>
                    <w:t>description</w:t>
                  </w:r>
                  <w:proofErr w:type="spellEnd"/>
                  <w:r w:rsidRPr="00ED2B22">
                    <w:rPr>
                      <w:highlight w:val="yellow"/>
                      <w:lang w:val="de-CH"/>
                    </w:rPr>
                    <w:t>&gt;</w:t>
                  </w:r>
                  <w:r w:rsidR="003E41E8">
                    <w:rPr>
                      <w:lang w:val="de-CH"/>
                    </w:rPr>
                    <w:t xml:space="preserve"> /</w:t>
                  </w:r>
                  <w:r w:rsidRPr="00ED2B22">
                    <w:rPr>
                      <w:highlight w:val="yellow"/>
                      <w:lang w:val="de-CH"/>
                    </w:rPr>
                    <w:t>&lt; Beschreibung&gt;</w:t>
                  </w:r>
                </w:p>
              </w:tc>
            </w:tr>
            <w:tr w:rsidR="00166AEA" w:rsidRPr="00ED2B22" w14:paraId="5B008B73" w14:textId="77777777" w:rsidTr="003E41E8">
              <w:trPr>
                <w:jc w:val="center"/>
              </w:trPr>
              <w:tc>
                <w:tcPr>
                  <w:tcW w:w="2267" w:type="dxa"/>
                </w:tcPr>
                <w:p w14:paraId="6659890F" w14:textId="4C0C0576" w:rsidR="00166AEA" w:rsidRPr="00ED2B22" w:rsidRDefault="00166AEA" w:rsidP="00166AEA">
                  <w:pPr>
                    <w:pStyle w:val="ACnormalsous-tableau"/>
                    <w:numPr>
                      <w:ilvl w:val="0"/>
                      <w:numId w:val="0"/>
                    </w:numPr>
                    <w:ind w:left="33"/>
                    <w:rPr>
                      <w:i/>
                      <w:iCs/>
                      <w:lang w:val="de-CH"/>
                    </w:rPr>
                  </w:pPr>
                  <w:proofErr w:type="spellStart"/>
                  <w:r w:rsidRPr="00ED2B22">
                    <w:rPr>
                      <w:i/>
                      <w:iCs/>
                      <w:lang w:val="de-CH"/>
                    </w:rPr>
                    <w:t>mark</w:t>
                  </w:r>
                  <w:proofErr w:type="spellEnd"/>
                  <w:r w:rsidRPr="00ED2B22">
                    <w:rPr>
                      <w:i/>
                      <w:iCs/>
                      <w:lang w:val="de-CH"/>
                    </w:rPr>
                    <w:t xml:space="preserve"> 3 / Bahnmarke 3</w:t>
                  </w:r>
                </w:p>
              </w:tc>
              <w:tc>
                <w:tcPr>
                  <w:tcW w:w="5524" w:type="dxa"/>
                </w:tcPr>
                <w:p w14:paraId="13EBE017" w14:textId="245B724A" w:rsidR="00166AEA" w:rsidRPr="00ED2B22" w:rsidRDefault="00166AEA" w:rsidP="003E41E8">
                  <w:pPr>
                    <w:pStyle w:val="ACnormalsous-tableau"/>
                    <w:numPr>
                      <w:ilvl w:val="0"/>
                      <w:numId w:val="0"/>
                    </w:numPr>
                    <w:ind w:left="33"/>
                    <w:rPr>
                      <w:i/>
                      <w:iCs/>
                      <w:lang w:val="de-CH"/>
                    </w:rPr>
                  </w:pPr>
                  <w:r w:rsidRPr="00ED2B22">
                    <w:rPr>
                      <w:i/>
                      <w:iCs/>
                      <w:highlight w:val="yellow"/>
                      <w:lang w:val="de-CH"/>
                    </w:rPr>
                    <w:t>&lt;</w:t>
                  </w:r>
                  <w:proofErr w:type="spellStart"/>
                  <w:r w:rsidRPr="00ED2B22">
                    <w:rPr>
                      <w:i/>
                      <w:iCs/>
                      <w:highlight w:val="yellow"/>
                      <w:lang w:val="de-CH"/>
                    </w:rPr>
                    <w:t>description</w:t>
                  </w:r>
                  <w:proofErr w:type="spellEnd"/>
                  <w:r w:rsidRPr="00ED2B22">
                    <w:rPr>
                      <w:i/>
                      <w:iCs/>
                      <w:highlight w:val="yellow"/>
                      <w:lang w:val="de-CH"/>
                    </w:rPr>
                    <w:t>&gt;</w:t>
                  </w:r>
                  <w:r w:rsidR="003E41E8">
                    <w:rPr>
                      <w:i/>
                      <w:iCs/>
                      <w:lang w:val="de-CH"/>
                    </w:rPr>
                    <w:t xml:space="preserve"> / </w:t>
                  </w:r>
                  <w:r w:rsidRPr="00ED2B22">
                    <w:rPr>
                      <w:i/>
                      <w:iCs/>
                      <w:highlight w:val="yellow"/>
                      <w:lang w:val="de-CH"/>
                    </w:rPr>
                    <w:t>&lt; Beschreibung&gt;</w:t>
                  </w:r>
                </w:p>
              </w:tc>
            </w:tr>
            <w:tr w:rsidR="00166AEA" w:rsidRPr="00ED2B22" w14:paraId="47A8BFF8" w14:textId="77777777" w:rsidTr="003E41E8">
              <w:trPr>
                <w:jc w:val="center"/>
              </w:trPr>
              <w:tc>
                <w:tcPr>
                  <w:tcW w:w="2267" w:type="dxa"/>
                </w:tcPr>
                <w:p w14:paraId="3EF2A45A" w14:textId="043A4C00" w:rsidR="00166AEA" w:rsidRPr="00ED2B22" w:rsidRDefault="00166AEA" w:rsidP="00166AEA">
                  <w:pPr>
                    <w:pStyle w:val="ACnormalsous-tableau"/>
                    <w:numPr>
                      <w:ilvl w:val="0"/>
                      <w:numId w:val="0"/>
                    </w:numPr>
                    <w:ind w:left="33"/>
                    <w:rPr>
                      <w:i/>
                      <w:iCs/>
                      <w:highlight w:val="yellow"/>
                      <w:lang w:val="de-CH"/>
                    </w:rPr>
                  </w:pPr>
                  <w:proofErr w:type="spellStart"/>
                  <w:r w:rsidRPr="00ED2B22">
                    <w:rPr>
                      <w:i/>
                      <w:iCs/>
                      <w:lang w:val="de-CH"/>
                    </w:rPr>
                    <w:t>mark</w:t>
                  </w:r>
                  <w:proofErr w:type="spellEnd"/>
                  <w:r w:rsidRPr="00ED2B22">
                    <w:rPr>
                      <w:i/>
                      <w:iCs/>
                      <w:lang w:val="de-CH"/>
                    </w:rPr>
                    <w:t xml:space="preserve"> 4 / Bahnmarke 4</w:t>
                  </w:r>
                </w:p>
              </w:tc>
              <w:tc>
                <w:tcPr>
                  <w:tcW w:w="5524" w:type="dxa"/>
                </w:tcPr>
                <w:p w14:paraId="7D97E7E9" w14:textId="2704FDDC" w:rsidR="00166AEA" w:rsidRPr="00ED2B22" w:rsidRDefault="00166AEA" w:rsidP="003E41E8">
                  <w:pPr>
                    <w:pStyle w:val="ACnormalsous-tableau"/>
                    <w:numPr>
                      <w:ilvl w:val="0"/>
                      <w:numId w:val="0"/>
                    </w:numPr>
                    <w:ind w:left="33"/>
                    <w:rPr>
                      <w:i/>
                      <w:iCs/>
                      <w:highlight w:val="yellow"/>
                      <w:lang w:val="de-CH"/>
                    </w:rPr>
                  </w:pPr>
                  <w:r w:rsidRPr="00ED2B22">
                    <w:rPr>
                      <w:i/>
                      <w:iCs/>
                      <w:highlight w:val="yellow"/>
                      <w:lang w:val="de-CH"/>
                    </w:rPr>
                    <w:t>&lt;</w:t>
                  </w:r>
                  <w:proofErr w:type="spellStart"/>
                  <w:r w:rsidRPr="00ED2B22">
                    <w:rPr>
                      <w:i/>
                      <w:iCs/>
                      <w:highlight w:val="yellow"/>
                      <w:lang w:val="de-CH"/>
                    </w:rPr>
                    <w:t>description</w:t>
                  </w:r>
                  <w:proofErr w:type="spellEnd"/>
                  <w:r w:rsidRPr="00ED2B22">
                    <w:rPr>
                      <w:i/>
                      <w:iCs/>
                      <w:highlight w:val="yellow"/>
                      <w:lang w:val="de-CH"/>
                    </w:rPr>
                    <w:t>&gt;</w:t>
                  </w:r>
                  <w:r w:rsidR="003E41E8">
                    <w:rPr>
                      <w:i/>
                      <w:iCs/>
                      <w:lang w:val="de-CH"/>
                    </w:rPr>
                    <w:t xml:space="preserve"> / </w:t>
                  </w:r>
                  <w:r w:rsidRPr="00ED2B22">
                    <w:rPr>
                      <w:i/>
                      <w:iCs/>
                      <w:highlight w:val="yellow"/>
                      <w:lang w:val="de-CH"/>
                    </w:rPr>
                    <w:t>&lt; Beschreibung&gt;</w:t>
                  </w:r>
                </w:p>
              </w:tc>
            </w:tr>
            <w:tr w:rsidR="00166AEA" w:rsidRPr="00ED2B22" w14:paraId="3CA0DF86" w14:textId="77777777" w:rsidTr="003E41E8">
              <w:trPr>
                <w:jc w:val="center"/>
              </w:trPr>
              <w:tc>
                <w:tcPr>
                  <w:tcW w:w="2267" w:type="dxa"/>
                </w:tcPr>
                <w:p w14:paraId="2FD95D58" w14:textId="4F24F305" w:rsidR="00166AEA" w:rsidRPr="00ED2B22" w:rsidRDefault="00166AEA" w:rsidP="00166AEA">
                  <w:pPr>
                    <w:pStyle w:val="ACnormalsous-tableau"/>
                    <w:numPr>
                      <w:ilvl w:val="0"/>
                      <w:numId w:val="0"/>
                    </w:numPr>
                    <w:ind w:left="33"/>
                    <w:rPr>
                      <w:i/>
                      <w:iCs/>
                      <w:highlight w:val="yellow"/>
                      <w:lang w:val="de-CH"/>
                    </w:rPr>
                  </w:pPr>
                  <w:proofErr w:type="spellStart"/>
                  <w:r w:rsidRPr="00ED2B22">
                    <w:rPr>
                      <w:i/>
                      <w:iCs/>
                      <w:lang w:val="de-CH"/>
                    </w:rPr>
                    <w:t>mark</w:t>
                  </w:r>
                  <w:proofErr w:type="spellEnd"/>
                  <w:r w:rsidRPr="00ED2B22">
                    <w:rPr>
                      <w:i/>
                      <w:iCs/>
                      <w:lang w:val="de-CH"/>
                    </w:rPr>
                    <w:t xml:space="preserve"> 5 / Bahnmarke 5</w:t>
                  </w:r>
                </w:p>
              </w:tc>
              <w:tc>
                <w:tcPr>
                  <w:tcW w:w="5524" w:type="dxa"/>
                </w:tcPr>
                <w:p w14:paraId="40DEC10D" w14:textId="2FF4E1E4" w:rsidR="00166AEA" w:rsidRPr="00ED2B22" w:rsidRDefault="00166AEA" w:rsidP="003E41E8">
                  <w:pPr>
                    <w:pStyle w:val="ACnormalsous-tableau"/>
                    <w:numPr>
                      <w:ilvl w:val="0"/>
                      <w:numId w:val="0"/>
                    </w:numPr>
                    <w:ind w:left="33"/>
                    <w:rPr>
                      <w:i/>
                      <w:iCs/>
                      <w:highlight w:val="yellow"/>
                      <w:lang w:val="de-CH"/>
                    </w:rPr>
                  </w:pPr>
                  <w:r w:rsidRPr="00ED2B22">
                    <w:rPr>
                      <w:i/>
                      <w:iCs/>
                      <w:highlight w:val="yellow"/>
                      <w:lang w:val="de-CH"/>
                    </w:rPr>
                    <w:t>&lt;</w:t>
                  </w:r>
                  <w:proofErr w:type="spellStart"/>
                  <w:r w:rsidRPr="00ED2B22">
                    <w:rPr>
                      <w:i/>
                      <w:iCs/>
                      <w:highlight w:val="yellow"/>
                      <w:lang w:val="de-CH"/>
                    </w:rPr>
                    <w:t>description</w:t>
                  </w:r>
                  <w:proofErr w:type="spellEnd"/>
                  <w:r w:rsidRPr="00ED2B22">
                    <w:rPr>
                      <w:i/>
                      <w:iCs/>
                      <w:highlight w:val="yellow"/>
                      <w:lang w:val="de-CH"/>
                    </w:rPr>
                    <w:t>&gt;</w:t>
                  </w:r>
                  <w:r w:rsidR="003E41E8">
                    <w:rPr>
                      <w:i/>
                      <w:iCs/>
                      <w:lang w:val="de-CH"/>
                    </w:rPr>
                    <w:t xml:space="preserve"> / </w:t>
                  </w:r>
                  <w:r w:rsidRPr="00ED2B22">
                    <w:rPr>
                      <w:i/>
                      <w:iCs/>
                      <w:highlight w:val="yellow"/>
                      <w:lang w:val="de-CH"/>
                    </w:rPr>
                    <w:t>&lt; Beschreibung&gt;</w:t>
                  </w:r>
                </w:p>
              </w:tc>
            </w:tr>
            <w:tr w:rsidR="00166AEA" w:rsidRPr="00ED2B22" w14:paraId="4388503F" w14:textId="77777777" w:rsidTr="003E41E8">
              <w:trPr>
                <w:jc w:val="center"/>
              </w:trPr>
              <w:tc>
                <w:tcPr>
                  <w:tcW w:w="2267" w:type="dxa"/>
                </w:tcPr>
                <w:p w14:paraId="02ABDC51" w14:textId="5A3569F1" w:rsidR="00166AEA" w:rsidRPr="00ED2B22" w:rsidRDefault="00166AEA" w:rsidP="00166AEA">
                  <w:pPr>
                    <w:pStyle w:val="ACnormalsous-tableau"/>
                    <w:numPr>
                      <w:ilvl w:val="0"/>
                      <w:numId w:val="0"/>
                    </w:numPr>
                    <w:ind w:left="33"/>
                    <w:rPr>
                      <w:lang w:val="de-CH"/>
                    </w:rPr>
                  </w:pPr>
                  <w:proofErr w:type="spellStart"/>
                  <w:r w:rsidRPr="00ED2B22">
                    <w:rPr>
                      <w:lang w:val="de-CH"/>
                    </w:rPr>
                    <w:lastRenderedPageBreak/>
                    <w:t>finishing</w:t>
                  </w:r>
                  <w:proofErr w:type="spellEnd"/>
                  <w:r w:rsidRPr="00ED2B22">
                    <w:rPr>
                      <w:lang w:val="de-CH"/>
                    </w:rPr>
                    <w:t xml:space="preserve"> </w:t>
                  </w:r>
                  <w:proofErr w:type="spellStart"/>
                  <w:r w:rsidRPr="00ED2B22">
                    <w:rPr>
                      <w:lang w:val="de-CH"/>
                    </w:rPr>
                    <w:t>mark</w:t>
                  </w:r>
                  <w:proofErr w:type="spellEnd"/>
                  <w:r w:rsidRPr="00ED2B22">
                    <w:rPr>
                      <w:lang w:val="de-CH"/>
                    </w:rPr>
                    <w:t xml:space="preserve"> / Zielbahnmarke</w:t>
                  </w:r>
                </w:p>
              </w:tc>
              <w:tc>
                <w:tcPr>
                  <w:tcW w:w="5524" w:type="dxa"/>
                </w:tcPr>
                <w:p w14:paraId="704D905E" w14:textId="77A8A332" w:rsidR="008D4EAA" w:rsidRPr="008D4EAA" w:rsidRDefault="00166AEA" w:rsidP="008D4EAA">
                  <w:pPr>
                    <w:pStyle w:val="ACnormalsous-tableau"/>
                    <w:numPr>
                      <w:ilvl w:val="0"/>
                      <w:numId w:val="0"/>
                    </w:numPr>
                    <w:spacing w:after="0"/>
                    <w:ind w:left="34"/>
                    <w:rPr>
                      <w:highlight w:val="yellow"/>
                      <w:lang w:val="en-GB"/>
                    </w:rPr>
                  </w:pPr>
                  <w:r w:rsidRPr="008D4EAA">
                    <w:rPr>
                      <w:highlight w:val="yellow"/>
                      <w:lang w:val="en-GB"/>
                    </w:rPr>
                    <w:t>&lt;description&gt;</w:t>
                  </w:r>
                  <w:r w:rsidR="003E41E8" w:rsidRPr="008D4EAA">
                    <w:rPr>
                      <w:highlight w:val="yellow"/>
                      <w:lang w:val="en-GB"/>
                    </w:rPr>
                    <w:t xml:space="preserve"> </w:t>
                  </w:r>
                  <w:r w:rsidR="008D4EAA" w:rsidRPr="008D4EAA">
                    <w:rPr>
                      <w:highlight w:val="yellow"/>
                      <w:lang w:val="en-GB"/>
                    </w:rPr>
                    <w:t xml:space="preserve">[displaying </w:t>
                  </w:r>
                  <w:proofErr w:type="gramStart"/>
                  <w:r w:rsidR="008D4EAA" w:rsidRPr="008D4EAA">
                    <w:rPr>
                      <w:highlight w:val="yellow"/>
                      <w:lang w:val="en-GB"/>
                    </w:rPr>
                    <w:t>an</w:t>
                  </w:r>
                  <w:proofErr w:type="gramEnd"/>
                  <w:r w:rsidR="008D4EAA" w:rsidRPr="008D4EAA">
                    <w:rPr>
                      <w:highlight w:val="yellow"/>
                      <w:lang w:val="en-GB"/>
                    </w:rPr>
                    <w:t xml:space="preserve"> </w:t>
                  </w:r>
                  <w:r w:rsidR="008D4EAA">
                    <w:rPr>
                      <w:highlight w:val="yellow"/>
                      <w:lang w:val="en-GB"/>
                    </w:rPr>
                    <w:t>blue</w:t>
                  </w:r>
                  <w:r w:rsidR="008D4EAA" w:rsidRPr="008D4EAA">
                    <w:rPr>
                      <w:highlight w:val="yellow"/>
                      <w:lang w:val="en-GB"/>
                    </w:rPr>
                    <w:t xml:space="preserve"> flag]</w:t>
                  </w:r>
                </w:p>
                <w:p w14:paraId="162FD197" w14:textId="3343CF26" w:rsidR="00166AEA" w:rsidRPr="00ED2B22" w:rsidRDefault="00166AEA" w:rsidP="003E41E8">
                  <w:pPr>
                    <w:pStyle w:val="ACnormalsous-tableau"/>
                    <w:numPr>
                      <w:ilvl w:val="0"/>
                      <w:numId w:val="0"/>
                    </w:numPr>
                    <w:ind w:left="33"/>
                    <w:rPr>
                      <w:lang w:val="de-CH"/>
                    </w:rPr>
                  </w:pPr>
                  <w:r w:rsidRPr="00ED2B22">
                    <w:rPr>
                      <w:highlight w:val="yellow"/>
                      <w:lang w:val="de-CH"/>
                    </w:rPr>
                    <w:t>&lt; Beschreibung&gt;</w:t>
                  </w:r>
                  <w:r w:rsidR="008D4EAA">
                    <w:rPr>
                      <w:lang w:val="de-CH"/>
                    </w:rPr>
                    <w:t xml:space="preserve"> </w:t>
                  </w:r>
                  <w:r w:rsidR="008D4EAA" w:rsidRPr="008D4EAA">
                    <w:rPr>
                      <w:highlight w:val="yellow"/>
                      <w:lang w:val="de-CH"/>
                    </w:rPr>
                    <w:t>[</w:t>
                  </w:r>
                  <w:proofErr w:type="gramStart"/>
                  <w:r w:rsidR="008D4EAA" w:rsidRPr="008D4EAA">
                    <w:rPr>
                      <w:highlight w:val="yellow"/>
                      <w:lang w:val="de-CH"/>
                    </w:rPr>
                    <w:t>Zeigt</w:t>
                  </w:r>
                  <w:proofErr w:type="gramEnd"/>
                  <w:r w:rsidR="008D4EAA" w:rsidRPr="008D4EAA">
                    <w:rPr>
                      <w:highlight w:val="yellow"/>
                      <w:lang w:val="de-CH"/>
                    </w:rPr>
                    <w:t xml:space="preserve"> eine </w:t>
                  </w:r>
                  <w:r w:rsidR="008D4EAA">
                    <w:rPr>
                      <w:highlight w:val="yellow"/>
                      <w:lang w:val="de-CH"/>
                    </w:rPr>
                    <w:t>blaue</w:t>
                  </w:r>
                  <w:r w:rsidR="008D4EAA" w:rsidRPr="008D4EAA">
                    <w:rPr>
                      <w:highlight w:val="yellow"/>
                      <w:lang w:val="de-CH"/>
                    </w:rPr>
                    <w:t xml:space="preserve"> Flagge]</w:t>
                  </w:r>
                </w:p>
              </w:tc>
            </w:tr>
          </w:tbl>
          <w:p w14:paraId="5F7B48D1" w14:textId="77777777" w:rsidR="00166AEA" w:rsidRPr="00ED2B22" w:rsidRDefault="00166AEA" w:rsidP="00166AEA">
            <w:pPr>
              <w:pStyle w:val="ACNormal"/>
              <w:jc w:val="center"/>
              <w:rPr>
                <w:lang w:val="de-CH"/>
              </w:rPr>
            </w:pPr>
          </w:p>
        </w:tc>
      </w:tr>
      <w:tr w:rsidR="00166AEA" w:rsidRPr="004C1415" w14:paraId="26231490" w14:textId="77777777" w:rsidTr="00BF1ED9">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3EB33F0B" w14:textId="77777777" w:rsidR="00166AEA" w:rsidRPr="008D4EAA" w:rsidRDefault="00166AEA" w:rsidP="00B50842">
            <w:pPr>
              <w:pStyle w:val="ACnormal-Note-guide-rouge"/>
              <w:spacing w:after="0"/>
              <w:rPr>
                <w:lang w:val="de-CH"/>
              </w:rPr>
            </w:pPr>
          </w:p>
        </w:tc>
        <w:tc>
          <w:tcPr>
            <w:tcW w:w="5103" w:type="dxa"/>
            <w:tcBorders>
              <w:top w:val="nil"/>
              <w:left w:val="single" w:sz="4" w:space="0" w:color="000000"/>
              <w:bottom w:val="single" w:sz="4" w:space="0" w:color="000000"/>
              <w:right w:val="nil"/>
            </w:tcBorders>
            <w:shd w:val="clear" w:color="auto" w:fill="auto"/>
            <w:tcMar>
              <w:left w:w="103" w:type="dxa"/>
            </w:tcMar>
          </w:tcPr>
          <w:p w14:paraId="7D8670C5" w14:textId="77777777" w:rsidR="00166AEA" w:rsidRPr="008D4EAA" w:rsidRDefault="00166AEA" w:rsidP="00B50842">
            <w:pPr>
              <w:pStyle w:val="ACnormal-Note-guide-rouge"/>
              <w:spacing w:after="0"/>
              <w:rPr>
                <w:lang w:val="de-CH"/>
              </w:rPr>
            </w:pPr>
          </w:p>
        </w:tc>
        <w:tc>
          <w:tcPr>
            <w:tcW w:w="5103" w:type="dxa"/>
            <w:tcBorders>
              <w:top w:val="nil"/>
              <w:left w:val="nil"/>
              <w:bottom w:val="single" w:sz="4" w:space="0" w:color="000000"/>
              <w:right w:val="single" w:sz="4" w:space="0" w:color="000000"/>
            </w:tcBorders>
            <w:shd w:val="clear" w:color="auto" w:fill="auto"/>
            <w:tcMar>
              <w:left w:w="103" w:type="dxa"/>
            </w:tcMar>
          </w:tcPr>
          <w:p w14:paraId="29A1255C" w14:textId="77777777" w:rsidR="00166AEA" w:rsidRPr="00ED2B22" w:rsidRDefault="00166AEA" w:rsidP="00B50842">
            <w:pPr>
              <w:pStyle w:val="ACnormal-Note-guide-rouge"/>
              <w:spacing w:after="0"/>
              <w:rPr>
                <w:lang w:val="de-CH"/>
              </w:rPr>
            </w:pPr>
          </w:p>
        </w:tc>
      </w:tr>
      <w:tr w:rsidR="00166AEA" w:rsidRPr="009731AD" w14:paraId="6C822BDF"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D89F7F" w14:textId="4E2E19B1" w:rsidR="00166AEA" w:rsidRDefault="00166AEA" w:rsidP="00166AEA">
            <w:pPr>
              <w:pStyle w:val="ACNormal"/>
              <w:rPr>
                <w:lang w:val="de-CH"/>
              </w:rPr>
            </w:pPr>
            <w:r>
              <w:rPr>
                <w:lang w:val="de-CH"/>
              </w:rPr>
              <w:t>10.2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36B940B" w14:textId="599C7EA8" w:rsidR="00166AEA" w:rsidRPr="00DA216C" w:rsidRDefault="00166AEA" w:rsidP="00166AEA">
            <w:pPr>
              <w:pStyle w:val="ACNormal"/>
              <w:rPr>
                <w:lang w:val="en-GB"/>
              </w:rPr>
            </w:pPr>
            <w:r>
              <w:rPr>
                <w:lang w:val="en-US"/>
              </w:rPr>
              <w:t xml:space="preserve">New marks, as provided in </w:t>
            </w:r>
            <w:r w:rsidRPr="00384B04">
              <w:rPr>
                <w:lang w:val="en-US"/>
              </w:rPr>
              <w:t>SI 1</w:t>
            </w:r>
            <w:r>
              <w:rPr>
                <w:lang w:val="en-US"/>
              </w:rPr>
              <w:t>3</w:t>
            </w:r>
            <w:r w:rsidRPr="00384B04">
              <w:rPr>
                <w:lang w:val="en-US"/>
              </w:rPr>
              <w:t>.1</w:t>
            </w:r>
            <w:r>
              <w:rPr>
                <w:lang w:val="en-US"/>
              </w:rPr>
              <w:t>, are</w:t>
            </w:r>
            <w:r w:rsidRPr="005F3F40">
              <w:rPr>
                <w:iCs/>
                <w:lang w:val="en-US"/>
              </w:rPr>
              <w:t xml:space="preserve"> </w:t>
            </w:r>
            <w:r w:rsidRPr="006B3B13">
              <w:rPr>
                <w:iCs/>
                <w:highlight w:val="yellow"/>
                <w:lang w:val="en-US"/>
              </w:rPr>
              <w:t>&lt;</w:t>
            </w:r>
            <w:r>
              <w:rPr>
                <w:iCs/>
                <w:highlight w:val="yellow"/>
                <w:lang w:val="en-US"/>
              </w:rPr>
              <w:t>d</w:t>
            </w:r>
            <w:r w:rsidRPr="006B3B13">
              <w:rPr>
                <w:iCs/>
                <w:highlight w:val="yellow"/>
                <w:lang w:val="en-US"/>
              </w:rPr>
              <w:t>escribe marks&gt;</w:t>
            </w:r>
            <w:r w:rsidRPr="006B3B13">
              <w:rPr>
                <w:iCs/>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1B39B8" w14:textId="2306049B" w:rsidR="00166AEA" w:rsidRPr="00ED2B22" w:rsidRDefault="00166AEA" w:rsidP="00166AEA">
            <w:pPr>
              <w:pStyle w:val="ACNormal"/>
              <w:rPr>
                <w:lang w:val="de-CH"/>
              </w:rPr>
            </w:pPr>
            <w:r w:rsidRPr="00ED2B22">
              <w:rPr>
                <w:lang w:val="de-CH"/>
              </w:rPr>
              <w:t>Neue Bahnmarken, wie in SA 13.1 beschrieben, sind</w:t>
            </w:r>
            <w:r w:rsidRPr="00ED2B22">
              <w:rPr>
                <w:i/>
                <w:lang w:val="de-CH"/>
              </w:rPr>
              <w:t xml:space="preserve"> </w:t>
            </w:r>
            <w:r w:rsidRPr="00ED2B22">
              <w:rPr>
                <w:highlight w:val="yellow"/>
                <w:lang w:val="de-CH"/>
              </w:rPr>
              <w:t>&lt;beschreibe die Bahnmarken&gt;</w:t>
            </w:r>
            <w:r w:rsidRPr="00ED2B22">
              <w:rPr>
                <w:lang w:val="de-CH"/>
              </w:rPr>
              <w:t>.</w:t>
            </w:r>
          </w:p>
        </w:tc>
      </w:tr>
      <w:tr w:rsidR="00166AEA" w:rsidRPr="00DA216C" w14:paraId="697E7588"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D9F6A8" w14:textId="666E1F74" w:rsidR="00166AEA" w:rsidRPr="00577436" w:rsidRDefault="00166AEA" w:rsidP="00166AEA">
            <w:pPr>
              <w:pStyle w:val="ACnormaltitre-d-article"/>
            </w:pPr>
            <w:r w:rsidRPr="00577436">
              <w:t>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8B412B" w14:textId="77777777" w:rsidR="00166AEA" w:rsidRPr="006B2D11" w:rsidRDefault="00166AEA" w:rsidP="00166AEA">
            <w:pPr>
              <w:pStyle w:val="ACnormaltitre-d-article"/>
              <w:rPr>
                <w:lang w:val="en-GB"/>
              </w:rPr>
            </w:pPr>
            <w:r w:rsidRPr="006B2D11">
              <w:rPr>
                <w:lang w:val="en-GB"/>
              </w:rPr>
              <w:t>Obstructions</w:t>
            </w:r>
          </w:p>
          <w:p w14:paraId="241292DF" w14:textId="2721F640" w:rsidR="00166AEA" w:rsidRDefault="00166AEA" w:rsidP="00166AEA">
            <w:pPr>
              <w:pStyle w:val="ACnormal-Note-guide-rouge"/>
              <w:rPr>
                <w:lang w:val="en-GB"/>
              </w:rPr>
            </w:pPr>
            <w:r w:rsidRPr="0003359D">
              <w:rPr>
                <w:b/>
                <w:bCs/>
                <w:lang w:val="en-GB"/>
              </w:rPr>
              <w:t>Choose</w:t>
            </w:r>
            <w:r w:rsidRPr="006F1A19">
              <w:rPr>
                <w:lang w:val="en-GB"/>
              </w:rPr>
              <w:t xml:space="preserve"> </w:t>
            </w:r>
            <w:r w:rsidRPr="0055129E">
              <w:rPr>
                <w:b/>
                <w:bCs/>
                <w:lang w:val="en-GB"/>
              </w:rPr>
              <w:t>one SI 11.1 paragraph</w:t>
            </w:r>
            <w:r w:rsidRPr="006F1A19">
              <w:rPr>
                <w:lang w:val="en-GB"/>
              </w:rPr>
              <w:t xml:space="preserve"> among the </w:t>
            </w:r>
            <w:r w:rsidR="00AA0F3C">
              <w:rPr>
                <w:lang w:val="en-GB"/>
              </w:rPr>
              <w:t>two</w:t>
            </w:r>
            <w:r w:rsidRPr="006F1A19">
              <w:rPr>
                <w:lang w:val="en-GB"/>
              </w:rPr>
              <w:t xml:space="preserve"> options</w:t>
            </w:r>
            <w:r>
              <w:rPr>
                <w:lang w:val="en-GB"/>
              </w:rPr>
              <w:t>.</w:t>
            </w:r>
          </w:p>
          <w:p w14:paraId="77993DD7" w14:textId="77777777" w:rsidR="00166AEA" w:rsidRDefault="00166AEA" w:rsidP="00166AEA">
            <w:pPr>
              <w:pStyle w:val="ACnormal-Note-guide-rouge"/>
              <w:rPr>
                <w:lang w:val="en-GB"/>
              </w:rPr>
            </w:pPr>
            <w:r>
              <w:rPr>
                <w:lang w:val="en-GB"/>
              </w:rPr>
              <w:t>Clearly describe the obstruction.</w:t>
            </w:r>
          </w:p>
          <w:p w14:paraId="3CD8738F" w14:textId="4CE65039" w:rsidR="00166AEA" w:rsidRPr="006B2D11" w:rsidRDefault="00166AEA" w:rsidP="00166AEA">
            <w:pPr>
              <w:pStyle w:val="ACnormal-Note-guide-rouge"/>
              <w:rPr>
                <w:lang w:val="en-GB"/>
              </w:rPr>
            </w:pPr>
            <w:r w:rsidRPr="006B2D11">
              <w:rPr>
                <w:lang w:val="en-GB"/>
              </w:rPr>
              <w:t>Then DELETE the option not used.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70CFF3" w14:textId="77777777" w:rsidR="00166AEA" w:rsidRDefault="00166AEA" w:rsidP="00166AEA">
            <w:pPr>
              <w:pStyle w:val="ACnormaltitre-d-article"/>
            </w:pPr>
            <w:r w:rsidRPr="00ED2B22">
              <w:t>Hindernisse</w:t>
            </w:r>
          </w:p>
          <w:p w14:paraId="726610BB" w14:textId="441BEC50" w:rsidR="00166AEA" w:rsidRPr="000546B5" w:rsidRDefault="00166AEA" w:rsidP="00166AEA">
            <w:pPr>
              <w:pStyle w:val="ACnormal-Note-guide-rouge"/>
              <w:rPr>
                <w:lang w:val="de-CH"/>
              </w:rPr>
            </w:pPr>
            <w:r w:rsidRPr="000546B5">
              <w:rPr>
                <w:lang w:val="de-CH"/>
              </w:rPr>
              <w:t xml:space="preserve">Wählen Sie </w:t>
            </w:r>
            <w:r w:rsidRPr="000546B5">
              <w:rPr>
                <w:b/>
                <w:bCs/>
                <w:lang w:val="de-CH"/>
              </w:rPr>
              <w:t xml:space="preserve">einen der </w:t>
            </w:r>
            <w:r w:rsidR="00AA0F3C">
              <w:rPr>
                <w:b/>
                <w:bCs/>
                <w:lang w:val="de-CH"/>
              </w:rPr>
              <w:t>zwei</w:t>
            </w:r>
            <w:r w:rsidR="00314393">
              <w:rPr>
                <w:b/>
                <w:bCs/>
                <w:lang w:val="de-CH"/>
              </w:rPr>
              <w:t xml:space="preserve"> SA</w:t>
            </w:r>
            <w:r w:rsidRPr="000546B5">
              <w:rPr>
                <w:b/>
                <w:bCs/>
                <w:lang w:val="de-CH"/>
              </w:rPr>
              <w:t xml:space="preserve"> 11.1-Absätze aus</w:t>
            </w:r>
            <w:r w:rsidRPr="000546B5">
              <w:rPr>
                <w:lang w:val="de-CH"/>
              </w:rPr>
              <w:t>.</w:t>
            </w:r>
          </w:p>
          <w:p w14:paraId="509CC893" w14:textId="77777777" w:rsidR="00166AEA" w:rsidRPr="000546B5" w:rsidRDefault="00166AEA" w:rsidP="00166AEA">
            <w:pPr>
              <w:pStyle w:val="ACnormal-Note-guide-rouge"/>
              <w:rPr>
                <w:lang w:val="de-CH"/>
              </w:rPr>
            </w:pPr>
            <w:r w:rsidRPr="000546B5">
              <w:rPr>
                <w:lang w:val="de-CH"/>
              </w:rPr>
              <w:t>Beschreiben Sie das Hindernis klar und deutlich.</w:t>
            </w:r>
          </w:p>
          <w:p w14:paraId="56D5F756" w14:textId="3F07E236" w:rsidR="00166AEA" w:rsidRPr="000546B5" w:rsidRDefault="002C52D3" w:rsidP="00166AEA">
            <w:pPr>
              <w:pStyle w:val="ACnormal-Note-guide-rouge"/>
              <w:rPr>
                <w:lang w:val="de-CH"/>
              </w:rPr>
            </w:pPr>
            <w:r>
              <w:rPr>
                <w:lang w:val="de-CH"/>
              </w:rPr>
              <w:t>STREICHEN</w:t>
            </w:r>
            <w:r w:rsidR="00166AEA" w:rsidRPr="000546B5">
              <w:rPr>
                <w:lang w:val="de-CH"/>
              </w:rPr>
              <w:t xml:space="preserve"> Sie dann die nicht verwendete Option.</w:t>
            </w:r>
          </w:p>
        </w:tc>
      </w:tr>
      <w:tr w:rsidR="00166AEA" w:rsidRPr="00AA0F3C" w14:paraId="00E54D0D"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6FD3B3" w14:textId="29B984AD" w:rsidR="00166AEA" w:rsidRPr="00AA0F3C" w:rsidRDefault="00166AEA" w:rsidP="00E85D86">
            <w:pPr>
              <w:pStyle w:val="ACNormal"/>
              <w:rPr>
                <w:i/>
                <w:iCs/>
              </w:rPr>
            </w:pPr>
            <w:r w:rsidRPr="00AA0F3C">
              <w:rPr>
                <w:i/>
                <w:iCs/>
              </w:rPr>
              <w:t>11.1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3E703C" w14:textId="77777777" w:rsidR="00166AEA" w:rsidRPr="00AA0F3C" w:rsidRDefault="00166AEA" w:rsidP="00E85D86">
            <w:pPr>
              <w:pStyle w:val="ACnormal-Note-guide-rouge"/>
              <w:rPr>
                <w:iCs/>
                <w:lang w:val="en-GB"/>
              </w:rPr>
            </w:pPr>
            <w:r w:rsidRPr="00AA0F3C">
              <w:rPr>
                <w:iCs/>
                <w:lang w:val="en-GB"/>
              </w:rPr>
              <w:t xml:space="preserve">Describe the obstruction or delete this option if not used. </w:t>
            </w:r>
          </w:p>
          <w:p w14:paraId="18646BB1" w14:textId="5AA53654" w:rsidR="00166AEA" w:rsidRPr="00AA0F3C" w:rsidRDefault="00166AEA" w:rsidP="00E85D86">
            <w:pPr>
              <w:pStyle w:val="ACNormal"/>
              <w:rPr>
                <w:i/>
                <w:iCs/>
                <w:lang w:val="en-GB"/>
              </w:rPr>
            </w:pPr>
            <w:r w:rsidRPr="00AA0F3C">
              <w:rPr>
                <w:i/>
                <w:iCs/>
                <w:lang w:val="en-GB"/>
              </w:rPr>
              <w:t>[DP] The following object(s) [is][are] designated as obstruction(s):</w:t>
            </w:r>
          </w:p>
          <w:p w14:paraId="5F841A20" w14:textId="77777777" w:rsidR="00166AEA" w:rsidRPr="00AA0F3C" w:rsidRDefault="00166AEA" w:rsidP="00E85D86">
            <w:pPr>
              <w:pStyle w:val="ACNormal"/>
              <w:rPr>
                <w:i/>
                <w:iCs/>
                <w:lang w:val="en-GB"/>
              </w:rPr>
            </w:pPr>
            <w:r w:rsidRPr="00AA0F3C">
              <w:rPr>
                <w:i/>
                <w:iCs/>
                <w:highlight w:val="yellow"/>
                <w:lang w:val="en-GB"/>
              </w:rPr>
              <w:t>&lt;describe the obstruction(s)&gt;</w:t>
            </w:r>
          </w:p>
          <w:p w14:paraId="74B9FD1D" w14:textId="5C0F15B8" w:rsidR="00C37663" w:rsidRPr="00AA0F3C" w:rsidRDefault="001A213B" w:rsidP="00E85D86">
            <w:pPr>
              <w:pStyle w:val="ACNormal"/>
              <w:rPr>
                <w:i/>
                <w:iCs/>
                <w:lang w:val="en-GB"/>
              </w:rPr>
            </w:pPr>
            <w:r>
              <w:rPr>
                <w:i/>
                <w:iCs/>
                <w:lang w:val="en-GB"/>
              </w:rPr>
              <w:t>[</w:t>
            </w:r>
            <w:r w:rsidR="00C37663" w:rsidRPr="00AA0F3C">
              <w:rPr>
                <w:i/>
                <w:iCs/>
                <w:lang w:val="en-GB"/>
              </w:rPr>
              <w:t xml:space="preserve">This object is </w:t>
            </w:r>
            <w:r w:rsidR="00314393" w:rsidRPr="00AA0F3C">
              <w:rPr>
                <w:i/>
                <w:iCs/>
                <w:lang w:val="en-GB"/>
              </w:rPr>
              <w:t>marked out</w:t>
            </w:r>
            <w:r w:rsidR="00C37663" w:rsidRPr="00AA0F3C">
              <w:rPr>
                <w:i/>
                <w:iCs/>
                <w:lang w:val="en-GB"/>
              </w:rPr>
              <w:t xml:space="preserve"> by </w:t>
            </w:r>
            <w:r w:rsidR="00314393" w:rsidRPr="00AA0F3C">
              <w:rPr>
                <w:i/>
                <w:iCs/>
                <w:lang w:val="en-GB"/>
              </w:rPr>
              <w:t>a serie</w:t>
            </w:r>
            <w:r w:rsidR="002B4CFC">
              <w:rPr>
                <w:i/>
                <w:iCs/>
                <w:lang w:val="en-GB"/>
              </w:rPr>
              <w:t>s</w:t>
            </w:r>
            <w:r w:rsidR="00314393" w:rsidRPr="00AA0F3C">
              <w:rPr>
                <w:i/>
                <w:iCs/>
                <w:lang w:val="en-GB"/>
              </w:rPr>
              <w:t xml:space="preserve"> of </w:t>
            </w:r>
            <w:r w:rsidR="00C37663" w:rsidRPr="00AA0F3C">
              <w:rPr>
                <w:i/>
                <w:iCs/>
                <w:lang w:val="en-GB"/>
              </w:rPr>
              <w:t>delimitation yellow buoys.</w:t>
            </w:r>
          </w:p>
          <w:p w14:paraId="1E30366D" w14:textId="4B3A5C77" w:rsidR="00C37663" w:rsidRPr="00AA0F3C" w:rsidRDefault="00C37663" w:rsidP="00E85D86">
            <w:pPr>
              <w:pStyle w:val="ACNormal"/>
              <w:rPr>
                <w:i/>
                <w:iCs/>
                <w:lang w:val="en-GB"/>
              </w:rPr>
            </w:pPr>
            <w:r w:rsidRPr="00AA0F3C">
              <w:rPr>
                <w:i/>
                <w:iCs/>
                <w:lang w:val="en-GB"/>
              </w:rPr>
              <w:t xml:space="preserve">A boat shall </w:t>
            </w:r>
            <w:r w:rsidRPr="001A213B">
              <w:rPr>
                <w:i/>
                <w:iCs/>
                <w:lang w:val="en-GB"/>
              </w:rPr>
              <w:t>not enter such an area</w:t>
            </w:r>
            <w:r w:rsidRPr="00AA0F3C">
              <w:rPr>
                <w:i/>
                <w:iCs/>
                <w:lang w:val="en-GB"/>
              </w:rPr>
              <w:t>.</w:t>
            </w:r>
          </w:p>
          <w:p w14:paraId="38A2551E" w14:textId="4C4341A6" w:rsidR="00C37663" w:rsidRPr="00AA0F3C" w:rsidRDefault="00C37663" w:rsidP="00E85D86">
            <w:pPr>
              <w:pStyle w:val="ACNormal"/>
              <w:rPr>
                <w:i/>
                <w:iCs/>
                <w:lang w:val="en-GB"/>
              </w:rPr>
            </w:pPr>
            <w:r w:rsidRPr="00AA0F3C">
              <w:rPr>
                <w:i/>
                <w:iCs/>
                <w:lang w:val="en-GB"/>
              </w:rPr>
              <w:t>Such an area delimitation buoys are not course marks. Hitting such a buoy is not a breach of RRS 31 and will not be ground for a protest.]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BA043E" w14:textId="1993C698" w:rsidR="00166AEA" w:rsidRPr="00AA0F3C" w:rsidRDefault="00166AEA" w:rsidP="00E85D86">
            <w:pPr>
              <w:pStyle w:val="ACnormal-Note-guide-rouge"/>
              <w:rPr>
                <w:iCs/>
                <w:lang w:val="de-CH"/>
              </w:rPr>
            </w:pPr>
            <w:r w:rsidRPr="00AA0F3C">
              <w:rPr>
                <w:iCs/>
                <w:lang w:val="de-CH"/>
              </w:rPr>
              <w:t>Beschreiben Sie das Hindernis oder löschen Sie diese Option, wenn sie nicht verwendet wird.</w:t>
            </w:r>
          </w:p>
          <w:p w14:paraId="7E0644D4" w14:textId="77777777" w:rsidR="00C37663" w:rsidRPr="00AA0F3C" w:rsidRDefault="00166AEA" w:rsidP="00E85D86">
            <w:pPr>
              <w:pStyle w:val="ACNormal"/>
              <w:rPr>
                <w:i/>
                <w:iCs/>
                <w:lang w:val="de-CH"/>
              </w:rPr>
            </w:pPr>
            <w:r w:rsidRPr="00AA0F3C">
              <w:rPr>
                <w:i/>
                <w:iCs/>
                <w:lang w:val="de-CH"/>
              </w:rPr>
              <w:t>[DP] Folgende(s) Gegenstand(stände)</w:t>
            </w:r>
            <w:r w:rsidR="00C37663" w:rsidRPr="00AA0F3C">
              <w:rPr>
                <w:i/>
                <w:iCs/>
                <w:lang w:val="de-CH"/>
              </w:rPr>
              <w:t xml:space="preserve"> [ist] [</w:t>
            </w:r>
            <w:r w:rsidRPr="00AA0F3C">
              <w:rPr>
                <w:i/>
                <w:iCs/>
                <w:lang w:val="de-CH"/>
              </w:rPr>
              <w:t>sind</w:t>
            </w:r>
            <w:r w:rsidR="00C37663" w:rsidRPr="00AA0F3C">
              <w:rPr>
                <w:i/>
                <w:iCs/>
                <w:lang w:val="de-CH"/>
              </w:rPr>
              <w:t>]</w:t>
            </w:r>
            <w:r w:rsidRPr="00AA0F3C">
              <w:rPr>
                <w:i/>
                <w:iCs/>
                <w:lang w:val="de-CH"/>
              </w:rPr>
              <w:t xml:space="preserve"> als Hindernis(se) gekennzeichnet:</w:t>
            </w:r>
          </w:p>
          <w:p w14:paraId="3EEC8CB7" w14:textId="518B7FF6" w:rsidR="00166AEA" w:rsidRPr="00AA0F3C" w:rsidRDefault="00166AEA" w:rsidP="00E85D86">
            <w:pPr>
              <w:pStyle w:val="ACNormal"/>
              <w:rPr>
                <w:i/>
                <w:iCs/>
                <w:lang w:val="de-CH"/>
              </w:rPr>
            </w:pPr>
            <w:r w:rsidRPr="00AA0F3C">
              <w:rPr>
                <w:i/>
                <w:iCs/>
                <w:highlight w:val="yellow"/>
                <w:lang w:val="de-CH"/>
              </w:rPr>
              <w:t>&lt;beschreibe das(die) Hindernis(se)&gt;</w:t>
            </w:r>
          </w:p>
          <w:p w14:paraId="6D4351F7" w14:textId="0EE05C9F" w:rsidR="00C37663" w:rsidRPr="00AA0F3C" w:rsidRDefault="00E85D86" w:rsidP="00E85D86">
            <w:pPr>
              <w:pStyle w:val="ACNormal"/>
              <w:rPr>
                <w:i/>
                <w:iCs/>
                <w:lang w:val="de-CH"/>
              </w:rPr>
            </w:pPr>
            <w:r w:rsidRPr="00AA0F3C">
              <w:rPr>
                <w:i/>
                <w:iCs/>
                <w:lang w:val="de-CH"/>
              </w:rPr>
              <w:t xml:space="preserve">[Dieses Gebiet ist </w:t>
            </w:r>
            <w:r w:rsidR="00314393" w:rsidRPr="00AA0F3C">
              <w:rPr>
                <w:i/>
                <w:iCs/>
                <w:lang w:val="de-CH"/>
              </w:rPr>
              <w:t xml:space="preserve">durch eine Reihe </w:t>
            </w:r>
            <w:r w:rsidRPr="00AA0F3C">
              <w:rPr>
                <w:i/>
                <w:iCs/>
                <w:lang w:val="de-CH"/>
              </w:rPr>
              <w:t>von gelben Begrenzungsbojen umgeben.</w:t>
            </w:r>
          </w:p>
          <w:p w14:paraId="64F32855" w14:textId="693B5B60" w:rsidR="00314393" w:rsidRPr="00AA0F3C" w:rsidRDefault="00314393" w:rsidP="00314393">
            <w:pPr>
              <w:pStyle w:val="ACNormal"/>
              <w:rPr>
                <w:i/>
                <w:iCs/>
                <w:lang w:val="de-CH"/>
              </w:rPr>
            </w:pPr>
            <w:r w:rsidRPr="00AA0F3C">
              <w:rPr>
                <w:i/>
                <w:iCs/>
                <w:lang w:val="de-CH"/>
              </w:rPr>
              <w:t xml:space="preserve">Ein Boot </w:t>
            </w:r>
            <w:r w:rsidRPr="001A213B">
              <w:rPr>
                <w:i/>
                <w:iCs/>
                <w:lang w:val="de-CH"/>
              </w:rPr>
              <w:t>darf eine solches Gebiet nicht befahren.</w:t>
            </w:r>
          </w:p>
          <w:p w14:paraId="3D51A9A1" w14:textId="4AAC707C" w:rsidR="00C37663" w:rsidRPr="00AA0F3C" w:rsidRDefault="00C37663" w:rsidP="00E85D86">
            <w:pPr>
              <w:pStyle w:val="ACNormal"/>
              <w:rPr>
                <w:i/>
                <w:iCs/>
                <w:lang w:val="de-CH"/>
              </w:rPr>
            </w:pPr>
            <w:r w:rsidRPr="00AA0F3C">
              <w:rPr>
                <w:i/>
                <w:iCs/>
                <w:lang w:val="de-CH"/>
              </w:rPr>
              <w:t>[Solche Begrenzungsbojen sind keine Bahnmarken. Das Berühren einer solchen Boje stellt keinen Verstoss gegen WR 31 dar und ist kein Grund für einen Protest]</w:t>
            </w:r>
          </w:p>
        </w:tc>
      </w:tr>
      <w:tr w:rsidR="006C26C4" w:rsidRPr="00AA0F3C" w14:paraId="6CBFF503"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082ACD" w14:textId="4AC9C9F1" w:rsidR="006C26C4" w:rsidRPr="00AA0F3C" w:rsidRDefault="006C26C4" w:rsidP="00E85D86">
            <w:pPr>
              <w:pStyle w:val="ACNormal"/>
              <w:rPr>
                <w:i/>
                <w:iCs/>
              </w:rPr>
            </w:pPr>
            <w:r w:rsidRPr="00AA0F3C">
              <w:rPr>
                <w:i/>
                <w:iCs/>
              </w:rPr>
              <w:t>11.1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7FD323" w14:textId="77777777" w:rsidR="006C26C4" w:rsidRPr="00AA0F3C" w:rsidRDefault="006C26C4" w:rsidP="00E85D86">
            <w:pPr>
              <w:pStyle w:val="ACnormal-Note-guide-rouge"/>
              <w:rPr>
                <w:iCs/>
                <w:lang w:val="en-GB"/>
              </w:rPr>
            </w:pPr>
            <w:r w:rsidRPr="00AA0F3C">
              <w:rPr>
                <w:iCs/>
                <w:lang w:val="en-GB"/>
              </w:rPr>
              <w:t xml:space="preserve">Describe the obstruction or delete this option if not used. </w:t>
            </w:r>
          </w:p>
          <w:p w14:paraId="5CD3BEF4" w14:textId="77777777" w:rsidR="006C26C4" w:rsidRPr="00AA0F3C" w:rsidRDefault="006C26C4" w:rsidP="00E85D86">
            <w:pPr>
              <w:pStyle w:val="ACNormal"/>
              <w:rPr>
                <w:i/>
                <w:iCs/>
                <w:lang w:val="en-GB"/>
              </w:rPr>
            </w:pPr>
            <w:r w:rsidRPr="00AA0F3C">
              <w:rPr>
                <w:i/>
                <w:iCs/>
                <w:lang w:val="en-GB"/>
              </w:rPr>
              <w:t>[DP] The following line(s) [is][are] designated as obstruction(s):</w:t>
            </w:r>
          </w:p>
          <w:p w14:paraId="42517D4B" w14:textId="77777777" w:rsidR="006C26C4" w:rsidRPr="00AA0F3C" w:rsidRDefault="006C26C4" w:rsidP="00E85D86">
            <w:pPr>
              <w:pStyle w:val="ACNormal"/>
              <w:rPr>
                <w:i/>
                <w:iCs/>
                <w:lang w:val="en-GB"/>
              </w:rPr>
            </w:pPr>
            <w:r w:rsidRPr="00AA0F3C">
              <w:rPr>
                <w:i/>
                <w:iCs/>
                <w:highlight w:val="yellow"/>
                <w:lang w:val="en-GB"/>
              </w:rPr>
              <w:t>&lt;describe the obstruction(s)&gt;</w:t>
            </w:r>
            <w:r w:rsidRPr="00AA0F3C">
              <w:rPr>
                <w:i/>
                <w:iCs/>
                <w:lang w:val="en-GB"/>
              </w:rPr>
              <w:t>.</w:t>
            </w:r>
          </w:p>
          <w:p w14:paraId="4B407A3E" w14:textId="7F4B2580" w:rsidR="006C26C4" w:rsidRPr="00AA0F3C" w:rsidRDefault="006C26C4" w:rsidP="00E85D86">
            <w:pPr>
              <w:pStyle w:val="ACNormal"/>
              <w:rPr>
                <w:i/>
                <w:iCs/>
                <w:lang w:val="en-GB"/>
              </w:rPr>
            </w:pPr>
            <w:r w:rsidRPr="00AA0F3C">
              <w:rPr>
                <w:i/>
                <w:iCs/>
                <w:lang w:val="en-GB"/>
              </w:rPr>
              <w:t xml:space="preserve">A boat shall </w:t>
            </w:r>
            <w:r w:rsidRPr="001A213B">
              <w:rPr>
                <w:i/>
                <w:iCs/>
                <w:lang w:val="en-GB"/>
              </w:rPr>
              <w:t>not cross such a line.</w:t>
            </w:r>
          </w:p>
          <w:p w14:paraId="765EB7FC" w14:textId="7D04BFB6" w:rsidR="006C26C4" w:rsidRPr="00AA0F3C" w:rsidRDefault="006C26C4" w:rsidP="00E85D86">
            <w:pPr>
              <w:pStyle w:val="ACNormal"/>
              <w:rPr>
                <w:i/>
                <w:iCs/>
                <w:lang w:val="en-GB"/>
              </w:rPr>
            </w:pPr>
            <w:r w:rsidRPr="00AA0F3C">
              <w:rPr>
                <w:i/>
                <w:iCs/>
                <w:lang w:val="en-GB"/>
              </w:rPr>
              <w:t xml:space="preserve">[Such </w:t>
            </w:r>
            <w:r w:rsidR="001A213B">
              <w:rPr>
                <w:i/>
                <w:iCs/>
                <w:lang w:val="en-GB"/>
              </w:rPr>
              <w:t>a line</w:t>
            </w:r>
            <w:r w:rsidRPr="00AA0F3C">
              <w:rPr>
                <w:i/>
                <w:iCs/>
                <w:lang w:val="en-GB"/>
              </w:rPr>
              <w:t xml:space="preserve"> delimitation buoys are not course marks. Hitting such a buoy is not a breach of RRS 31 and will not be ground for a protest.]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5BE0B6" w14:textId="77777777" w:rsidR="006C26C4" w:rsidRPr="00AA0F3C" w:rsidRDefault="006C26C4" w:rsidP="00E85D86">
            <w:pPr>
              <w:pStyle w:val="ACnormal-Note-guide-rouge"/>
              <w:rPr>
                <w:iCs/>
                <w:lang w:val="de-CH"/>
              </w:rPr>
            </w:pPr>
            <w:r w:rsidRPr="00AA0F3C">
              <w:rPr>
                <w:iCs/>
                <w:lang w:val="de-CH"/>
              </w:rPr>
              <w:t>Beschreiben Sie das Hindernis oder löschen Sie diese Option, wenn sie nicht verwendet wird.</w:t>
            </w:r>
          </w:p>
          <w:p w14:paraId="7C74F9DD" w14:textId="77777777" w:rsidR="001C76A8" w:rsidRPr="00AA0F3C" w:rsidRDefault="006C26C4" w:rsidP="00E85D86">
            <w:pPr>
              <w:pStyle w:val="ACNormal"/>
              <w:rPr>
                <w:i/>
                <w:iCs/>
                <w:lang w:val="de-CH"/>
              </w:rPr>
            </w:pPr>
            <w:r w:rsidRPr="00AA0F3C">
              <w:rPr>
                <w:i/>
                <w:iCs/>
                <w:lang w:val="de-CH"/>
              </w:rPr>
              <w:t>[DP] Folgende(s) Linie(n) sind als Hindernis(se) gekennzeichnet:</w:t>
            </w:r>
          </w:p>
          <w:p w14:paraId="2BA7B20F" w14:textId="2EA2863A" w:rsidR="006C26C4" w:rsidRPr="00AA0F3C" w:rsidRDefault="006C26C4" w:rsidP="00E85D86">
            <w:pPr>
              <w:pStyle w:val="ACNormal"/>
              <w:rPr>
                <w:i/>
                <w:iCs/>
                <w:lang w:val="de-CH"/>
              </w:rPr>
            </w:pPr>
            <w:r w:rsidRPr="00AA0F3C">
              <w:rPr>
                <w:i/>
                <w:iCs/>
                <w:highlight w:val="yellow"/>
                <w:lang w:val="de-CH"/>
              </w:rPr>
              <w:t>&lt;beschreibe das(die) Hindernis(se)&gt;</w:t>
            </w:r>
          </w:p>
          <w:p w14:paraId="5B66C3E3" w14:textId="4A06B334" w:rsidR="006C26C4" w:rsidRPr="00AA0F3C" w:rsidRDefault="006C26C4" w:rsidP="00E85D86">
            <w:pPr>
              <w:pStyle w:val="ACNormal"/>
              <w:rPr>
                <w:i/>
                <w:iCs/>
                <w:lang w:val="de-CH"/>
              </w:rPr>
            </w:pPr>
            <w:r w:rsidRPr="00AA0F3C">
              <w:rPr>
                <w:i/>
                <w:iCs/>
                <w:lang w:val="de-CH"/>
              </w:rPr>
              <w:t xml:space="preserve">Ein Boot </w:t>
            </w:r>
            <w:r w:rsidRPr="001A213B">
              <w:rPr>
                <w:i/>
                <w:iCs/>
                <w:lang w:val="de-CH"/>
              </w:rPr>
              <w:t xml:space="preserve">darf eine solches </w:t>
            </w:r>
            <w:r w:rsidR="001C76A8" w:rsidRPr="001A213B">
              <w:rPr>
                <w:i/>
                <w:iCs/>
                <w:lang w:val="de-CH"/>
              </w:rPr>
              <w:t>Linie</w:t>
            </w:r>
            <w:r w:rsidRPr="001A213B">
              <w:rPr>
                <w:i/>
                <w:iCs/>
                <w:lang w:val="de-CH"/>
              </w:rPr>
              <w:t xml:space="preserve"> nicht befahren.</w:t>
            </w:r>
          </w:p>
          <w:p w14:paraId="2AC5439F" w14:textId="49671D37" w:rsidR="006C26C4" w:rsidRPr="00AA0F3C" w:rsidRDefault="006C26C4" w:rsidP="00E85D86">
            <w:pPr>
              <w:pStyle w:val="ACNormal"/>
              <w:rPr>
                <w:i/>
                <w:iCs/>
                <w:lang w:val="de-CH"/>
              </w:rPr>
            </w:pPr>
            <w:r w:rsidRPr="00AA0F3C">
              <w:rPr>
                <w:i/>
                <w:iCs/>
                <w:lang w:val="de-CH"/>
              </w:rPr>
              <w:t xml:space="preserve">[Solche </w:t>
            </w:r>
            <w:r w:rsidR="001A213B">
              <w:rPr>
                <w:i/>
                <w:iCs/>
                <w:lang w:val="de-CH"/>
              </w:rPr>
              <w:t xml:space="preserve">Linie </w:t>
            </w:r>
            <w:r w:rsidRPr="00AA0F3C">
              <w:rPr>
                <w:i/>
                <w:iCs/>
                <w:lang w:val="de-CH"/>
              </w:rPr>
              <w:t>Begrenzungsbojen sind keine Bahnmarken. Das Berühren einer solchen Boje stellt keinen Verstoss gegen WR 31 dar und ist kein Grund für einen Protest].</w:t>
            </w:r>
          </w:p>
        </w:tc>
      </w:tr>
      <w:tr w:rsidR="00E85D86" w14:paraId="49E23432"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C98ABD" w14:textId="54CAC2CC" w:rsidR="00E85D86" w:rsidRDefault="00E85D86" w:rsidP="00E85D86">
            <w:pPr>
              <w:pStyle w:val="ACnormaltitre-d-article"/>
            </w:pPr>
            <w:r>
              <w:t>12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D70B7D" w14:textId="77777777" w:rsidR="00E85D86" w:rsidRDefault="00E85D86" w:rsidP="00E85D86">
            <w:pPr>
              <w:pStyle w:val="ACnormaltitre-d-article"/>
              <w:rPr>
                <w:lang w:val="en-US"/>
              </w:rPr>
            </w:pPr>
            <w:r>
              <w:rPr>
                <w:lang w:val="en-US"/>
              </w:rPr>
              <w:t>The Start</w:t>
            </w:r>
          </w:p>
          <w:p w14:paraId="02E080EC" w14:textId="77777777" w:rsidR="00E85D86" w:rsidRDefault="00E85D86" w:rsidP="00E85D86">
            <w:pPr>
              <w:pStyle w:val="ACnormal-Note-guide-rouge"/>
              <w:rPr>
                <w:lang w:val="en-GB"/>
              </w:rPr>
            </w:pPr>
            <w:r w:rsidRPr="0049467D">
              <w:rPr>
                <w:b/>
                <w:bCs/>
                <w:lang w:val="en-GB"/>
              </w:rPr>
              <w:t>Choose</w:t>
            </w:r>
            <w:r w:rsidRPr="00777492">
              <w:rPr>
                <w:lang w:val="en-GB"/>
              </w:rPr>
              <w:t xml:space="preserve"> </w:t>
            </w:r>
            <w:r w:rsidRPr="0055129E">
              <w:rPr>
                <w:b/>
                <w:bCs/>
                <w:lang w:val="en-GB"/>
              </w:rPr>
              <w:t>one of the two 12.1 option</w:t>
            </w:r>
            <w:r>
              <w:rPr>
                <w:b/>
                <w:bCs/>
                <w:lang w:val="en-GB"/>
              </w:rPr>
              <w:t>s</w:t>
            </w:r>
            <w:r>
              <w:rPr>
                <w:lang w:val="en-GB"/>
              </w:rPr>
              <w:t>.</w:t>
            </w:r>
          </w:p>
          <w:p w14:paraId="09DC7C83" w14:textId="79BE8E49" w:rsidR="00E85D86" w:rsidRPr="005972B6" w:rsidRDefault="00E85D86" w:rsidP="00E85D86">
            <w:pPr>
              <w:pStyle w:val="ACnormal-Note-guide-rouge"/>
              <w:rPr>
                <w:lang w:val="en-US"/>
              </w:rPr>
            </w:pPr>
            <w:r w:rsidRPr="005972B6">
              <w:rPr>
                <w:lang w:val="en-GB"/>
              </w:rPr>
              <w:t>Then DELETE the option not used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0B0BDF" w14:textId="77777777" w:rsidR="00E85D86" w:rsidRDefault="00E85D86" w:rsidP="00E85D86">
            <w:pPr>
              <w:pStyle w:val="ACnormaltitre-d-article"/>
            </w:pPr>
            <w:r w:rsidRPr="00ED2B22">
              <w:t>Der Start</w:t>
            </w:r>
          </w:p>
          <w:p w14:paraId="2D97E39E" w14:textId="77777777" w:rsidR="00E85D86" w:rsidRPr="006B2D11" w:rsidRDefault="00E85D86" w:rsidP="00E85D86">
            <w:pPr>
              <w:pStyle w:val="ACnormal-Note-guide-rouge"/>
              <w:rPr>
                <w:lang w:val="de-CH"/>
              </w:rPr>
            </w:pPr>
            <w:r w:rsidRPr="006B2D11">
              <w:rPr>
                <w:lang w:val="de-CH"/>
              </w:rPr>
              <w:t xml:space="preserve">Wählen Sie </w:t>
            </w:r>
            <w:r w:rsidRPr="006B2D11">
              <w:rPr>
                <w:b/>
                <w:bCs/>
                <w:lang w:val="de-CH"/>
              </w:rPr>
              <w:t>eine der beiden 12.1 Optionen</w:t>
            </w:r>
            <w:r w:rsidRPr="006B2D11">
              <w:rPr>
                <w:lang w:val="de-CH"/>
              </w:rPr>
              <w:t>.</w:t>
            </w:r>
          </w:p>
          <w:p w14:paraId="6AA15261" w14:textId="3703E0FB" w:rsidR="00E85D86" w:rsidRPr="006B2D11" w:rsidRDefault="00E85D86" w:rsidP="00E85D86">
            <w:pPr>
              <w:pStyle w:val="ACnormal-Note-guide-rouge"/>
              <w:rPr>
                <w:lang w:val="de-CH"/>
              </w:rPr>
            </w:pPr>
            <w:r w:rsidRPr="006B2D11">
              <w:rPr>
                <w:lang w:val="de-CH"/>
              </w:rPr>
              <w:t>Löschen Sie dann die nicht verwendete Option</w:t>
            </w:r>
          </w:p>
        </w:tc>
      </w:tr>
      <w:tr w:rsidR="00E85D86" w:rsidRPr="00A76B38" w14:paraId="010CF333"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6534A1" w14:textId="019FDD69" w:rsidR="00E85D86" w:rsidRDefault="00E85D86" w:rsidP="00E85D86">
            <w:pPr>
              <w:pStyle w:val="ACNormal"/>
            </w:pPr>
            <w:r>
              <w:t>12.1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3B17B0" w14:textId="4ADCAA84" w:rsidR="00E85D86" w:rsidRDefault="00E85D86" w:rsidP="00E85D86">
            <w:pPr>
              <w:pStyle w:val="ACNormal"/>
              <w:rPr>
                <w:lang w:val="en-US"/>
              </w:rPr>
            </w:pPr>
            <w:r w:rsidRPr="00FC0E71">
              <w:rPr>
                <w:lang w:val="en-US"/>
              </w:rPr>
              <w:t>The starting line is between a staff displaying an orange flag on the signal vessel at the starboard end and the course side of the port-end starting mark.</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51D2B2" w14:textId="041750C7" w:rsidR="00E85D86" w:rsidRPr="00ED2B22" w:rsidRDefault="00E85D86" w:rsidP="00E85D86">
            <w:pPr>
              <w:pStyle w:val="ACNormal"/>
              <w:rPr>
                <w:lang w:val="de-CH"/>
              </w:rPr>
            </w:pPr>
            <w:r w:rsidRPr="00ED2B22">
              <w:rPr>
                <w:lang w:val="de-CH"/>
              </w:rPr>
              <w:t>Die Startlinie befindet sich zwischen einem Stab, der auf dem Signalboot am Steuerbordende eine orange Flagge zeigt und der Kursseite der Startbahnmarke am Backbordende.</w:t>
            </w:r>
          </w:p>
        </w:tc>
      </w:tr>
      <w:tr w:rsidR="00E85D86" w:rsidRPr="00E939D1" w14:paraId="2C2A56B9"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719D2D5" w14:textId="3DBE5F12" w:rsidR="00E85D86" w:rsidRDefault="00E85D86" w:rsidP="00E85D86">
            <w:pPr>
              <w:pStyle w:val="ACNormal"/>
            </w:pPr>
            <w:r>
              <w:t>12.1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BA19A1" w14:textId="5A17272D" w:rsidR="00E85D86" w:rsidRPr="00FC0E71" w:rsidRDefault="00E85D86" w:rsidP="00E85D86">
            <w:pPr>
              <w:pStyle w:val="ACNormal"/>
              <w:rPr>
                <w:lang w:val="en-US"/>
              </w:rPr>
            </w:pPr>
            <w:r w:rsidRPr="00FC0E71">
              <w:rPr>
                <w:lang w:val="en-US"/>
              </w:rPr>
              <w:t xml:space="preserve">The starting line is between </w:t>
            </w:r>
            <w:proofErr w:type="gramStart"/>
            <w:r w:rsidRPr="00FC0E71">
              <w:rPr>
                <w:lang w:val="en-US"/>
              </w:rPr>
              <w:t>staffs</w:t>
            </w:r>
            <w:proofErr w:type="gramEnd"/>
            <w:r w:rsidRPr="00FC0E71">
              <w:rPr>
                <w:lang w:val="en-US"/>
              </w:rPr>
              <w:t xml:space="preserve"> displaying orange flags on the starting marks</w:t>
            </w:r>
            <w:r>
              <w:rPr>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76370B" w14:textId="64D61603" w:rsidR="00E85D86" w:rsidRPr="00E939D1" w:rsidRDefault="00E85D86" w:rsidP="00E85D86">
            <w:pPr>
              <w:pStyle w:val="ACNormal"/>
              <w:rPr>
                <w:lang w:val="de-CH"/>
              </w:rPr>
            </w:pPr>
            <w:r w:rsidRPr="00ED2B22">
              <w:rPr>
                <w:lang w:val="de-CH"/>
              </w:rPr>
              <w:t>Die Startlinie befindet sich zwischen Stäben, die orange Flaggen auf den Startbahnmarken zeigen.</w:t>
            </w:r>
          </w:p>
        </w:tc>
      </w:tr>
      <w:tr w:rsidR="00E85D86" w:rsidRPr="006B1A3D" w14:paraId="4B86EA36"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7B63D9" w14:textId="7EE84739" w:rsidR="00E85D86" w:rsidRDefault="00E85D86" w:rsidP="00E85D86">
            <w:pPr>
              <w:pStyle w:val="ACNormal"/>
            </w:pPr>
            <w:r>
              <w:t>12.2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B22FD4" w14:textId="5E47EB54" w:rsidR="00E85D86" w:rsidRPr="009F6B31" w:rsidRDefault="00E85D86" w:rsidP="00E85D86">
            <w:pPr>
              <w:pStyle w:val="ACNormal"/>
              <w:rPr>
                <w:lang w:val="en-GB"/>
              </w:rPr>
            </w:pPr>
            <w:r w:rsidRPr="009F6B31">
              <w:rPr>
                <w:iCs/>
                <w:lang w:val="en-GB"/>
              </w:rPr>
              <w:t>To alert boats that a race or sequence of race will begin soon, the orange starting line flag will be displayed with one sound at least 5 minutes before a warning signal is made.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E1DA77" w14:textId="21AE3D75" w:rsidR="00E85D86" w:rsidRPr="006B1A3D" w:rsidRDefault="00E85D86" w:rsidP="00E85D86">
            <w:pPr>
              <w:pStyle w:val="ACNormal"/>
              <w:rPr>
                <w:lang w:val="de-CH"/>
              </w:rPr>
            </w:pPr>
            <w:r w:rsidRPr="00ED2B22">
              <w:rPr>
                <w:lang w:val="de-CH"/>
              </w:rPr>
              <w:t>Um Boote darauf aufmerksam zu machen, dass bald eine Startsequenz beginnen wird, wird mindestens 5 Minuten bevor ein Ankündigungssignal gegeben wird, die orange Startlinienflagge mit</w:t>
            </w:r>
            <w:r w:rsidRPr="006B1A3D">
              <w:rPr>
                <w:lang w:val="de-CH"/>
              </w:rPr>
              <w:t xml:space="preserve"> einem Ton gezeigt.</w:t>
            </w:r>
          </w:p>
        </w:tc>
      </w:tr>
      <w:tr w:rsidR="00E85D86" w:rsidRPr="00D530E5" w14:paraId="5DA4E202"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93F6EA" w14:textId="496D639F" w:rsidR="00E85D86" w:rsidRDefault="00E85D86" w:rsidP="00E85D86">
            <w:pPr>
              <w:pStyle w:val="ACNormal"/>
            </w:pPr>
            <w:r>
              <w:rPr>
                <w:i/>
                <w:iCs/>
              </w:rPr>
              <w:t>12</w:t>
            </w:r>
            <w:r w:rsidRPr="00752C2C">
              <w:rPr>
                <w:i/>
                <w:iCs/>
              </w:rPr>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74603A" w14:textId="39EBEA14" w:rsidR="00E85D86" w:rsidRDefault="00E85D86" w:rsidP="00E85D86">
            <w:pPr>
              <w:pStyle w:val="ACNormal"/>
            </w:pPr>
            <w:r>
              <w:rPr>
                <w:lang w:val="en-US"/>
              </w:rPr>
              <w:t xml:space="preserve">A boat that does not start within 4 minutes after her starting signal will be scored "Did Not Start" (DNS) without </w:t>
            </w:r>
            <w:proofErr w:type="gramStart"/>
            <w:r>
              <w:rPr>
                <w:lang w:val="en-US"/>
              </w:rPr>
              <w:t>a hearing</w:t>
            </w:r>
            <w:proofErr w:type="gramEnd"/>
            <w:r>
              <w:rPr>
                <w:lang w:val="en-US"/>
              </w:rPr>
              <w:t xml:space="preserve">. </w:t>
            </w:r>
            <w:r>
              <w:rPr>
                <w:lang w:val="en-GB"/>
              </w:rPr>
              <w:t xml:space="preserve">This changes RRS </w:t>
            </w:r>
            <w:r w:rsidRPr="004F2176">
              <w:rPr>
                <w:lang w:val="en-GB"/>
              </w:rPr>
              <w:t>A5.1 and A5.2</w:t>
            </w:r>
            <w:r>
              <w:rPr>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9C563A" w14:textId="50849CB0" w:rsidR="00E85D86" w:rsidRPr="00ED2B22" w:rsidRDefault="00E85D86" w:rsidP="00E85D86">
            <w:pPr>
              <w:pStyle w:val="ACNormal"/>
              <w:rPr>
                <w:lang w:val="de-CH"/>
              </w:rPr>
            </w:pPr>
            <w:r w:rsidRPr="00ED2B22">
              <w:rPr>
                <w:lang w:val="de-CH"/>
              </w:rPr>
              <w:t>Ein Boot, das nicht innerhalb von 4 Minuten nach seinem Startsignal startet, wird ohne Anhörung «nicht gestartet» (DNS) gewertet. Das ändert WR A5.1 und A5.2.</w:t>
            </w:r>
          </w:p>
        </w:tc>
      </w:tr>
      <w:tr w:rsidR="00E85D86" w:rsidRPr="00277946" w14:paraId="2A549E27"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F15A611" w14:textId="497A4E87" w:rsidR="00E85D86" w:rsidRPr="006B2D11" w:rsidRDefault="00E85D86" w:rsidP="00E85D86">
            <w:pPr>
              <w:pStyle w:val="ACNormal"/>
              <w:rPr>
                <w:i/>
                <w:iCs/>
                <w:lang w:val="en-GB"/>
              </w:rPr>
            </w:pPr>
            <w:r>
              <w:rPr>
                <w:i/>
                <w:iCs/>
                <w:lang w:val="en-GB"/>
              </w:rPr>
              <w:t>12.4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90CC37" w14:textId="77777777" w:rsidR="00E85D86" w:rsidRDefault="00E85D86" w:rsidP="00E85D86">
            <w:pPr>
              <w:pStyle w:val="ACNormal"/>
              <w:rPr>
                <w:i/>
                <w:iCs/>
                <w:lang w:val="en-US"/>
              </w:rPr>
            </w:pPr>
            <w:r w:rsidRPr="00752C2C">
              <w:rPr>
                <w:i/>
                <w:iCs/>
                <w:lang w:val="en-US"/>
              </w:rPr>
              <w:t>[DP] When a starting sequence is in progress, boats whose warning signal has not been made</w:t>
            </w:r>
            <w:r>
              <w:rPr>
                <w:i/>
                <w:iCs/>
                <w:lang w:val="en-US"/>
              </w:rPr>
              <w:t xml:space="preserve"> </w:t>
            </w:r>
            <w:r w:rsidRPr="00752C2C">
              <w:rPr>
                <w:i/>
                <w:iCs/>
                <w:lang w:val="en-US"/>
              </w:rPr>
              <w:t>shall avoid the starting area.</w:t>
            </w:r>
          </w:p>
          <w:p w14:paraId="39F7455A" w14:textId="77777777" w:rsidR="00E85D86" w:rsidRPr="00752C2C" w:rsidRDefault="00E85D86" w:rsidP="00E85D86">
            <w:pPr>
              <w:pStyle w:val="ACNormal"/>
              <w:rPr>
                <w:i/>
                <w:iCs/>
                <w:lang w:val="en-US"/>
              </w:rPr>
            </w:pPr>
            <w:r w:rsidRPr="00752C2C">
              <w:rPr>
                <w:i/>
                <w:iCs/>
                <w:lang w:val="en-US"/>
              </w:rPr>
              <w:t xml:space="preserve">The starting area is defined as </w:t>
            </w:r>
            <w:r>
              <w:rPr>
                <w:i/>
                <w:iCs/>
                <w:lang w:val="en-US"/>
              </w:rPr>
              <w:t>the area</w:t>
            </w:r>
            <w:r w:rsidRPr="00752C2C">
              <w:rPr>
                <w:i/>
                <w:iCs/>
                <w:lang w:val="en-US"/>
              </w:rPr>
              <w:t xml:space="preserve"> 75 meters from the starting</w:t>
            </w:r>
            <w:r>
              <w:rPr>
                <w:i/>
                <w:iCs/>
                <w:lang w:val="en-US"/>
              </w:rPr>
              <w:t xml:space="preserve"> </w:t>
            </w:r>
            <w:r w:rsidRPr="00752C2C">
              <w:rPr>
                <w:i/>
                <w:iCs/>
                <w:lang w:val="en-US"/>
              </w:rPr>
              <w:t>line and marks in all directions.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2C72B2" w14:textId="77777777" w:rsidR="00E85D86" w:rsidRPr="00ED2B22" w:rsidRDefault="00E85D86" w:rsidP="00E85D86">
            <w:pPr>
              <w:pStyle w:val="ACNormal"/>
              <w:rPr>
                <w:i/>
                <w:iCs/>
                <w:lang w:val="de-CH"/>
              </w:rPr>
            </w:pPr>
            <w:r w:rsidRPr="00ED2B22">
              <w:rPr>
                <w:i/>
                <w:iCs/>
                <w:lang w:val="de-CH"/>
              </w:rPr>
              <w:t>[DP] Während einer laufenden Startsequenz müssen sich Boote, deren Ankündigungssignal noch nicht gegeben wurde, vom Startgebiet fernhalten.</w:t>
            </w:r>
          </w:p>
          <w:p w14:paraId="6A39112B" w14:textId="77777777" w:rsidR="00E85D86" w:rsidRPr="00ED2B22" w:rsidRDefault="00E85D86" w:rsidP="00E85D86">
            <w:pPr>
              <w:pStyle w:val="ACNormal"/>
              <w:rPr>
                <w:i/>
                <w:iCs/>
                <w:lang w:val="de-CH"/>
              </w:rPr>
            </w:pPr>
            <w:r w:rsidRPr="00ED2B22">
              <w:rPr>
                <w:i/>
                <w:iCs/>
                <w:lang w:val="de-CH"/>
              </w:rPr>
              <w:t>Das Startgebiet ist als das Gebiet 75 Meter von der Startlinie und Startbahnmarken in alle Richtungen definiert.</w:t>
            </w:r>
          </w:p>
        </w:tc>
      </w:tr>
      <w:tr w:rsidR="00E85D86" w:rsidRPr="000E3F54" w14:paraId="539F7420" w14:textId="77777777" w:rsidTr="00BF1ED9">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18D07CBB" w14:textId="630BF933" w:rsidR="00E85D86" w:rsidRPr="00752C2C" w:rsidRDefault="00E85D86" w:rsidP="00E85D86">
            <w:pPr>
              <w:pStyle w:val="ACNormal"/>
              <w:rPr>
                <w:i/>
                <w:iCs/>
              </w:rPr>
            </w:pPr>
            <w:r w:rsidRPr="00C24AC2">
              <w:t>12.</w:t>
            </w:r>
            <w:r>
              <w:t>5</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114DE302" w14:textId="57BE350D" w:rsidR="00E85D86" w:rsidRPr="00752C2C" w:rsidRDefault="00E85D86" w:rsidP="00E85D86">
            <w:pPr>
              <w:pStyle w:val="ACNormal"/>
              <w:rPr>
                <w:i/>
                <w:iCs/>
                <w:lang w:val="en-US"/>
              </w:rPr>
            </w:pPr>
            <w:r w:rsidRPr="00C24AC2">
              <w:rPr>
                <w:lang w:val="en-US"/>
              </w:rPr>
              <w:t>RRS 30.4 (Black Flag Rule) is supplemented as follows:</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740A8BBB" w14:textId="5C0D683D" w:rsidR="00E85D86" w:rsidRPr="000E3F54" w:rsidRDefault="00E85D86" w:rsidP="00E85D86">
            <w:pPr>
              <w:pStyle w:val="ACNormal"/>
              <w:rPr>
                <w:i/>
                <w:iCs/>
                <w:lang w:val="de-CH"/>
              </w:rPr>
            </w:pPr>
            <w:r>
              <w:rPr>
                <w:i/>
                <w:iCs/>
                <w:lang w:val="de-CH"/>
              </w:rPr>
              <w:t>WR</w:t>
            </w:r>
            <w:r w:rsidRPr="000E3F54">
              <w:rPr>
                <w:i/>
                <w:iCs/>
                <w:lang w:val="de-CH"/>
              </w:rPr>
              <w:t xml:space="preserve"> 30.4 (Black </w:t>
            </w:r>
            <w:proofErr w:type="spellStart"/>
            <w:r w:rsidRPr="000E3F54">
              <w:rPr>
                <w:i/>
                <w:iCs/>
                <w:lang w:val="de-CH"/>
              </w:rPr>
              <w:t>Flag</w:t>
            </w:r>
            <w:proofErr w:type="spellEnd"/>
            <w:r w:rsidRPr="000E3F54">
              <w:rPr>
                <w:i/>
                <w:iCs/>
                <w:lang w:val="de-CH"/>
              </w:rPr>
              <w:t xml:space="preserve"> Rule) wird wie folgt ergänzt</w:t>
            </w:r>
            <w:r>
              <w:rPr>
                <w:i/>
                <w:iCs/>
                <w:lang w:val="de-CH"/>
              </w:rPr>
              <w:t>;</w:t>
            </w:r>
          </w:p>
        </w:tc>
      </w:tr>
      <w:tr w:rsidR="00E85D86" w:rsidRPr="00EA6020" w14:paraId="486036ED" w14:textId="77777777" w:rsidTr="00BF1ED9">
        <w:tc>
          <w:tcPr>
            <w:tcW w:w="737" w:type="dxa"/>
            <w:tcBorders>
              <w:top w:val="nil"/>
              <w:left w:val="single" w:sz="4" w:space="0" w:color="000000"/>
              <w:bottom w:val="nil"/>
              <w:right w:val="single" w:sz="4" w:space="0" w:color="000000"/>
            </w:tcBorders>
            <w:shd w:val="clear" w:color="auto" w:fill="auto"/>
            <w:tcMar>
              <w:left w:w="103" w:type="dxa"/>
            </w:tcMar>
          </w:tcPr>
          <w:p w14:paraId="63165CB3" w14:textId="0B894BA4" w:rsidR="00E85D86" w:rsidRPr="00752C2C" w:rsidRDefault="00E85D86" w:rsidP="00E85D86">
            <w:pPr>
              <w:pStyle w:val="ACNormal"/>
              <w:rPr>
                <w:i/>
                <w:iCs/>
              </w:rPr>
            </w:pPr>
            <w:r w:rsidRPr="00C24AC2">
              <w:t>12.</w:t>
            </w:r>
            <w:r>
              <w:t>5</w:t>
            </w:r>
            <w:r w:rsidRPr="00C24AC2">
              <w:t>.1</w:t>
            </w:r>
          </w:p>
        </w:tc>
        <w:tc>
          <w:tcPr>
            <w:tcW w:w="5103" w:type="dxa"/>
            <w:tcBorders>
              <w:top w:val="nil"/>
              <w:left w:val="single" w:sz="4" w:space="0" w:color="000000"/>
              <w:bottom w:val="nil"/>
              <w:right w:val="single" w:sz="4" w:space="0" w:color="000000"/>
            </w:tcBorders>
            <w:shd w:val="clear" w:color="auto" w:fill="auto"/>
            <w:tcMar>
              <w:left w:w="103" w:type="dxa"/>
            </w:tcMar>
          </w:tcPr>
          <w:p w14:paraId="022B71FC" w14:textId="77777777" w:rsidR="00E85D86" w:rsidRPr="00C24AC2" w:rsidRDefault="00E85D86" w:rsidP="00E85D86">
            <w:pPr>
              <w:pStyle w:val="ACNormal"/>
              <w:tabs>
                <w:tab w:val="left" w:pos="977"/>
              </w:tabs>
              <w:rPr>
                <w:lang w:val="en-US"/>
              </w:rPr>
            </w:pPr>
            <w:r w:rsidRPr="00C24AC2">
              <w:rPr>
                <w:lang w:val="en-US"/>
              </w:rPr>
              <w:t xml:space="preserve">The sail numbers of the boats identified on the course side of the starting line will be displayed for at least 3 minutes. </w:t>
            </w:r>
          </w:p>
          <w:p w14:paraId="57C074E3" w14:textId="77777777" w:rsidR="00E85D86" w:rsidRPr="00C24AC2" w:rsidRDefault="00E85D86" w:rsidP="00E85D86">
            <w:pPr>
              <w:pStyle w:val="ACNormal"/>
              <w:tabs>
                <w:tab w:val="left" w:pos="977"/>
              </w:tabs>
              <w:rPr>
                <w:lang w:val="en-US"/>
              </w:rPr>
            </w:pPr>
            <w:r w:rsidRPr="00C24AC2">
              <w:rPr>
                <w:lang w:val="en-US"/>
              </w:rPr>
              <w:t xml:space="preserve">A long sound signal will be made to initialize the 3 minutes displaying period. </w:t>
            </w:r>
          </w:p>
          <w:p w14:paraId="0D5105FB" w14:textId="5803E90D" w:rsidR="00E85D86" w:rsidRPr="00C24AC2" w:rsidRDefault="00E85D86" w:rsidP="00E85D86">
            <w:pPr>
              <w:pStyle w:val="ACNormal"/>
              <w:tabs>
                <w:tab w:val="left" w:pos="977"/>
              </w:tabs>
              <w:rPr>
                <w:lang w:val="en-US"/>
              </w:rPr>
            </w:pPr>
            <w:r w:rsidRPr="00C24AC2">
              <w:rPr>
                <w:lang w:val="en-US"/>
              </w:rPr>
              <w:t xml:space="preserve">A boat whose number is so displayed shall leave the starting area, as defined in SI 12.3, before the new preparatory signal of her class. </w:t>
            </w:r>
          </w:p>
          <w:p w14:paraId="6BEF1917" w14:textId="785F2CAC" w:rsidR="00E85D86" w:rsidRPr="00752C2C" w:rsidRDefault="00E85D86" w:rsidP="00E85D86">
            <w:pPr>
              <w:pStyle w:val="ACNormal"/>
              <w:rPr>
                <w:i/>
                <w:iCs/>
                <w:lang w:val="en-US"/>
              </w:rPr>
            </w:pPr>
            <w:r w:rsidRPr="00C24AC2">
              <w:rPr>
                <w:lang w:val="en-US"/>
              </w:rPr>
              <w:t>If she fails to do so, she will be scored DNE.</w:t>
            </w:r>
          </w:p>
        </w:tc>
        <w:tc>
          <w:tcPr>
            <w:tcW w:w="5103" w:type="dxa"/>
            <w:tcBorders>
              <w:top w:val="nil"/>
              <w:left w:val="single" w:sz="4" w:space="0" w:color="000000"/>
              <w:bottom w:val="nil"/>
              <w:right w:val="single" w:sz="4" w:space="0" w:color="000000"/>
            </w:tcBorders>
            <w:shd w:val="clear" w:color="auto" w:fill="auto"/>
            <w:tcMar>
              <w:left w:w="103" w:type="dxa"/>
            </w:tcMar>
          </w:tcPr>
          <w:p w14:paraId="0868881E" w14:textId="77777777" w:rsidR="00E85D86" w:rsidRPr="00EA6020" w:rsidRDefault="00E85D86" w:rsidP="00E85D86">
            <w:pPr>
              <w:pStyle w:val="ACNormal"/>
              <w:rPr>
                <w:i/>
                <w:iCs/>
                <w:lang w:val="de-CH"/>
              </w:rPr>
            </w:pPr>
            <w:r w:rsidRPr="00EA6020">
              <w:rPr>
                <w:i/>
                <w:iCs/>
                <w:lang w:val="de-CH"/>
              </w:rPr>
              <w:t xml:space="preserve">Die Segelnummern der Boote, die sich auf der Bahnseite der Startlinie befinden, werden mindestens 3 Minuten lang angezeigt. </w:t>
            </w:r>
          </w:p>
          <w:p w14:paraId="2D3A94AE" w14:textId="77777777" w:rsidR="00E85D86" w:rsidRPr="00EA6020" w:rsidRDefault="00E85D86" w:rsidP="00E85D86">
            <w:pPr>
              <w:pStyle w:val="ACNormal"/>
              <w:rPr>
                <w:i/>
                <w:iCs/>
                <w:lang w:val="de-CH"/>
              </w:rPr>
            </w:pPr>
            <w:r w:rsidRPr="00EA6020">
              <w:rPr>
                <w:i/>
                <w:iCs/>
                <w:lang w:val="de-CH"/>
              </w:rPr>
              <w:t xml:space="preserve">Ein langes Tonsignal gibt den Startschuss für die 3 Minuten Anzeigezeit. </w:t>
            </w:r>
          </w:p>
          <w:p w14:paraId="3B66B060" w14:textId="75E31CA1" w:rsidR="00E85D86" w:rsidRPr="00EA6020" w:rsidRDefault="00E85D86" w:rsidP="00E85D86">
            <w:pPr>
              <w:pStyle w:val="ACNormal"/>
              <w:rPr>
                <w:i/>
                <w:iCs/>
                <w:lang w:val="de-CH"/>
              </w:rPr>
            </w:pPr>
            <w:r w:rsidRPr="00EA6020">
              <w:rPr>
                <w:i/>
                <w:iCs/>
                <w:lang w:val="de-CH"/>
              </w:rPr>
              <w:t>Ein Boot, dessen Nummer auf diese Weise angezeigt wird, muss den Startbereich, wie in S</w:t>
            </w:r>
            <w:r>
              <w:rPr>
                <w:i/>
                <w:iCs/>
                <w:lang w:val="de-CH"/>
              </w:rPr>
              <w:t>A</w:t>
            </w:r>
            <w:r w:rsidRPr="00EA6020">
              <w:rPr>
                <w:i/>
                <w:iCs/>
                <w:lang w:val="de-CH"/>
              </w:rPr>
              <w:t xml:space="preserve"> 12.3 definiert, vor dem neuen Vorbereitungssignal seiner Klasse verlassen. </w:t>
            </w:r>
          </w:p>
          <w:p w14:paraId="4EA26DEF" w14:textId="6D89328E" w:rsidR="00E85D86" w:rsidRPr="00EA6020" w:rsidRDefault="00E85D86" w:rsidP="00E85D86">
            <w:pPr>
              <w:pStyle w:val="ACNormal"/>
              <w:rPr>
                <w:i/>
                <w:iCs/>
                <w:lang w:val="de-CH"/>
              </w:rPr>
            </w:pPr>
            <w:r w:rsidRPr="00EA6020">
              <w:rPr>
                <w:i/>
                <w:iCs/>
                <w:lang w:val="de-CH"/>
              </w:rPr>
              <w:t>Tut es dies nicht, wird es mit DNE bewertet.</w:t>
            </w:r>
          </w:p>
        </w:tc>
      </w:tr>
      <w:tr w:rsidR="00E85D86" w:rsidRPr="00421E6A" w14:paraId="0803C4EE" w14:textId="77777777" w:rsidTr="00BF1ED9">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4557954C" w14:textId="62F43B59" w:rsidR="00E85D86" w:rsidRPr="00752C2C" w:rsidRDefault="00E85D86" w:rsidP="00E85D86">
            <w:pPr>
              <w:pStyle w:val="ACNormal"/>
              <w:rPr>
                <w:i/>
                <w:iCs/>
              </w:rPr>
            </w:pPr>
            <w:r w:rsidRPr="00C24AC2">
              <w:lastRenderedPageBreak/>
              <w:t>12.</w:t>
            </w:r>
            <w:r>
              <w:t>5</w:t>
            </w:r>
            <w:r w:rsidRPr="00C24AC2">
              <w:t>.2</w:t>
            </w: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4C075455" w14:textId="50E58D91" w:rsidR="00E85D86" w:rsidRPr="00752C2C" w:rsidRDefault="00E85D86" w:rsidP="00E85D86">
            <w:pPr>
              <w:pStyle w:val="ACNormal"/>
              <w:rPr>
                <w:i/>
                <w:iCs/>
                <w:lang w:val="en-US"/>
              </w:rPr>
            </w:pPr>
            <w:r w:rsidRPr="00C24AC2">
              <w:rPr>
                <w:lang w:val="en-US"/>
              </w:rPr>
              <w:t>For the purposes of RRS 30.4 a race is "restarted or resailed" when it has the same race number as a previously abandoned or recalled race.</w:t>
            </w: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503B24E8" w14:textId="15777EAD" w:rsidR="00E85D86" w:rsidRPr="00421E6A" w:rsidRDefault="00E85D86" w:rsidP="00E85D86">
            <w:pPr>
              <w:pStyle w:val="ACNormal"/>
              <w:rPr>
                <w:i/>
                <w:iCs/>
                <w:lang w:val="de-CH"/>
              </w:rPr>
            </w:pPr>
            <w:r w:rsidRPr="00421E6A">
              <w:rPr>
                <w:i/>
                <w:iCs/>
                <w:lang w:val="de-CH"/>
              </w:rPr>
              <w:t xml:space="preserve">Im Sinne von RRS 30.4 gilt ein Rennen als "neu gestartet oder neu gesegelt", wenn es die gleiche </w:t>
            </w:r>
            <w:r>
              <w:rPr>
                <w:i/>
                <w:iCs/>
                <w:lang w:val="de-CH"/>
              </w:rPr>
              <w:t>Wettfahrt</w:t>
            </w:r>
            <w:r w:rsidRPr="00421E6A">
              <w:rPr>
                <w:i/>
                <w:iCs/>
                <w:lang w:val="de-CH"/>
              </w:rPr>
              <w:t>nummer hat wie ein</w:t>
            </w:r>
            <w:r>
              <w:rPr>
                <w:i/>
                <w:iCs/>
                <w:lang w:val="de-CH"/>
              </w:rPr>
              <w:t>e</w:t>
            </w:r>
            <w:r w:rsidRPr="00421E6A">
              <w:rPr>
                <w:i/>
                <w:iCs/>
                <w:lang w:val="de-CH"/>
              </w:rPr>
              <w:t xml:space="preserve"> zuvor </w:t>
            </w:r>
            <w:r w:rsidRPr="002C52D3">
              <w:rPr>
                <w:i/>
                <w:iCs/>
                <w:lang w:val="de-CH"/>
              </w:rPr>
              <w:t xml:space="preserve">abgebrochene </w:t>
            </w:r>
            <w:r w:rsidRPr="00421E6A">
              <w:rPr>
                <w:i/>
                <w:iCs/>
                <w:lang w:val="de-CH"/>
              </w:rPr>
              <w:t xml:space="preserve">oder </w:t>
            </w:r>
            <w:r w:rsidRPr="002C52D3">
              <w:rPr>
                <w:i/>
                <w:iCs/>
                <w:lang w:val="de-CH"/>
              </w:rPr>
              <w:t xml:space="preserve">zurückgerufene </w:t>
            </w:r>
            <w:r>
              <w:rPr>
                <w:i/>
                <w:iCs/>
                <w:lang w:val="de-CH"/>
              </w:rPr>
              <w:t>Wettfahrt</w:t>
            </w:r>
            <w:r w:rsidRPr="00421E6A">
              <w:rPr>
                <w:i/>
                <w:iCs/>
                <w:lang w:val="de-CH"/>
              </w:rPr>
              <w:t>.</w:t>
            </w:r>
          </w:p>
        </w:tc>
      </w:tr>
      <w:tr w:rsidR="00470C16" w:rsidRPr="00470C16" w14:paraId="2618FA18" w14:textId="77777777" w:rsidTr="00BF1ED9">
        <w:tc>
          <w:tcPr>
            <w:tcW w:w="737" w:type="dxa"/>
            <w:tcBorders>
              <w:top w:val="nil"/>
              <w:left w:val="single" w:sz="4" w:space="0" w:color="000000"/>
              <w:bottom w:val="nil"/>
              <w:right w:val="single" w:sz="4" w:space="0" w:color="000000"/>
            </w:tcBorders>
            <w:shd w:val="clear" w:color="auto" w:fill="auto"/>
            <w:tcMar>
              <w:left w:w="103" w:type="dxa"/>
            </w:tcMar>
          </w:tcPr>
          <w:p w14:paraId="40EC3FAF" w14:textId="4F7581B4" w:rsidR="00470C16" w:rsidRPr="00C24AC2" w:rsidRDefault="00470C16" w:rsidP="00E85D86">
            <w:pPr>
              <w:pStyle w:val="ACNormal"/>
            </w:pPr>
            <w:r>
              <w:t>12.6</w:t>
            </w:r>
          </w:p>
        </w:tc>
        <w:tc>
          <w:tcPr>
            <w:tcW w:w="5103" w:type="dxa"/>
            <w:tcBorders>
              <w:top w:val="nil"/>
              <w:left w:val="single" w:sz="4" w:space="0" w:color="000000"/>
              <w:bottom w:val="nil"/>
              <w:right w:val="single" w:sz="4" w:space="0" w:color="000000"/>
            </w:tcBorders>
            <w:shd w:val="clear" w:color="auto" w:fill="auto"/>
            <w:tcMar>
              <w:left w:w="103" w:type="dxa"/>
            </w:tcMar>
          </w:tcPr>
          <w:p w14:paraId="1532C105" w14:textId="77777777" w:rsidR="00470C16" w:rsidRPr="00B31298" w:rsidRDefault="00470C16" w:rsidP="00470C16">
            <w:pPr>
              <w:pStyle w:val="ACnormal-Note-guide-rouge"/>
              <w:rPr>
                <w:lang w:val="en-GB"/>
              </w:rPr>
            </w:pPr>
            <w:r w:rsidRPr="00B31298">
              <w:rPr>
                <w:lang w:val="en-GB"/>
              </w:rPr>
              <w:t>Only use this article</w:t>
            </w:r>
            <w:r>
              <w:rPr>
                <w:lang w:val="en-GB"/>
              </w:rPr>
              <w:t xml:space="preserve"> only</w:t>
            </w:r>
            <w:r w:rsidRPr="00B31298">
              <w:rPr>
                <w:lang w:val="en-GB"/>
              </w:rPr>
              <w:t xml:space="preserve"> if th</w:t>
            </w:r>
            <w:r>
              <w:rPr>
                <w:lang w:val="en-GB"/>
              </w:rPr>
              <w:t xml:space="preserve">e event has </w:t>
            </w:r>
            <w:r w:rsidRPr="00B31298">
              <w:rPr>
                <w:lang w:val="en-GB"/>
              </w:rPr>
              <w:t xml:space="preserve">more than one eligible class </w:t>
            </w:r>
          </w:p>
          <w:p w14:paraId="42540420" w14:textId="572394DD" w:rsidR="00470C16" w:rsidRPr="00C24AC2" w:rsidRDefault="00470C16" w:rsidP="00470C16">
            <w:pPr>
              <w:pStyle w:val="ACNormal"/>
              <w:rPr>
                <w:lang w:val="en-US"/>
              </w:rPr>
            </w:pPr>
            <w:r>
              <w:rPr>
                <w:lang w:val="en-US"/>
              </w:rPr>
              <w:t xml:space="preserve">The Starting sequence will </w:t>
            </w:r>
            <w:proofErr w:type="gramStart"/>
            <w:r>
              <w:rPr>
                <w:lang w:val="en-US"/>
              </w:rPr>
              <w:t>be :</w:t>
            </w:r>
            <w:proofErr w:type="gramEnd"/>
          </w:p>
        </w:tc>
        <w:tc>
          <w:tcPr>
            <w:tcW w:w="5103" w:type="dxa"/>
            <w:tcBorders>
              <w:top w:val="nil"/>
              <w:left w:val="single" w:sz="4" w:space="0" w:color="000000"/>
              <w:bottom w:val="nil"/>
              <w:right w:val="single" w:sz="4" w:space="0" w:color="000000"/>
            </w:tcBorders>
            <w:shd w:val="clear" w:color="auto" w:fill="auto"/>
            <w:tcMar>
              <w:left w:w="103" w:type="dxa"/>
            </w:tcMar>
          </w:tcPr>
          <w:p w14:paraId="12AB2C6C" w14:textId="77777777" w:rsidR="00470C16" w:rsidRPr="005046DD" w:rsidRDefault="00470C16" w:rsidP="00470C16">
            <w:pPr>
              <w:pStyle w:val="ACnormal-Note-guide-rouge"/>
              <w:rPr>
                <w:lang w:val="de-CH"/>
              </w:rPr>
            </w:pPr>
            <w:r w:rsidRPr="005046DD">
              <w:rPr>
                <w:lang w:val="de-CH"/>
              </w:rPr>
              <w:t xml:space="preserve">Verwenden Sie diesen Artikel nur, wenn die Veranstaltung mehr als eine wählbare Klasse hat </w:t>
            </w:r>
          </w:p>
          <w:p w14:paraId="2C2F1A84" w14:textId="4BD3F796" w:rsidR="00470C16" w:rsidRPr="00470C16" w:rsidRDefault="00470C16" w:rsidP="00470C16">
            <w:pPr>
              <w:pStyle w:val="ACNormal"/>
              <w:rPr>
                <w:i/>
                <w:iCs/>
                <w:lang w:val="en-GB"/>
              </w:rPr>
            </w:pPr>
            <w:r w:rsidRPr="00470C16">
              <w:rPr>
                <w:i/>
                <w:iCs/>
                <w:lang w:val="en-GB"/>
              </w:rPr>
              <w:t xml:space="preserve">Die </w:t>
            </w:r>
            <w:proofErr w:type="spellStart"/>
            <w:r w:rsidRPr="00470C16">
              <w:rPr>
                <w:i/>
                <w:iCs/>
                <w:lang w:val="en-GB"/>
              </w:rPr>
              <w:t>Startreihenfolge</w:t>
            </w:r>
            <w:proofErr w:type="spellEnd"/>
            <w:r w:rsidRPr="00470C16">
              <w:rPr>
                <w:i/>
                <w:iCs/>
                <w:lang w:val="en-GB"/>
              </w:rPr>
              <w:t xml:space="preserve"> </w:t>
            </w:r>
            <w:proofErr w:type="spellStart"/>
            <w:proofErr w:type="gramStart"/>
            <w:r w:rsidRPr="00470C16">
              <w:rPr>
                <w:i/>
                <w:iCs/>
                <w:lang w:val="en-GB"/>
              </w:rPr>
              <w:t>ist</w:t>
            </w:r>
            <w:proofErr w:type="spellEnd"/>
            <w:r w:rsidRPr="00470C16">
              <w:rPr>
                <w:i/>
                <w:iCs/>
                <w:lang w:val="en-GB"/>
              </w:rPr>
              <w:t xml:space="preserve"> :</w:t>
            </w:r>
            <w:proofErr w:type="gramEnd"/>
          </w:p>
        </w:tc>
      </w:tr>
      <w:tr w:rsidR="00470C16" w:rsidRPr="00470C16" w14:paraId="74D94DA7" w14:textId="77777777" w:rsidTr="00BF1ED9">
        <w:tc>
          <w:tcPr>
            <w:tcW w:w="737" w:type="dxa"/>
            <w:tcBorders>
              <w:top w:val="nil"/>
              <w:left w:val="single" w:sz="4" w:space="0" w:color="000000"/>
              <w:bottom w:val="nil"/>
              <w:right w:val="single" w:sz="4" w:space="0" w:color="000000"/>
            </w:tcBorders>
            <w:shd w:val="clear" w:color="auto" w:fill="auto"/>
            <w:tcMar>
              <w:left w:w="103" w:type="dxa"/>
            </w:tcMar>
          </w:tcPr>
          <w:p w14:paraId="49111FDB" w14:textId="77777777" w:rsidR="00470C16" w:rsidRPr="00470C16" w:rsidRDefault="00470C16" w:rsidP="00470C16">
            <w:pPr>
              <w:pStyle w:val="ACnormal-Note-guide-rouge"/>
            </w:pPr>
          </w:p>
        </w:tc>
        <w:tc>
          <w:tcPr>
            <w:tcW w:w="5103"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130"/>
              <w:gridCol w:w="4245"/>
            </w:tblGrid>
            <w:tr w:rsidR="00470C16" w:rsidRPr="006D18AB" w14:paraId="4F79880E" w14:textId="77777777" w:rsidTr="00C463DC">
              <w:trPr>
                <w:jc w:val="center"/>
              </w:trPr>
              <w:tc>
                <w:tcPr>
                  <w:tcW w:w="2130" w:type="dxa"/>
                  <w:tcBorders>
                    <w:top w:val="single" w:sz="4" w:space="0" w:color="auto"/>
                    <w:left w:val="single" w:sz="4" w:space="0" w:color="auto"/>
                    <w:bottom w:val="single" w:sz="4" w:space="0" w:color="auto"/>
                    <w:right w:val="single" w:sz="4" w:space="0" w:color="auto"/>
                  </w:tcBorders>
                  <w:hideMark/>
                </w:tcPr>
                <w:p w14:paraId="524222A4" w14:textId="695D95DA" w:rsidR="00470C16" w:rsidRPr="00AF5A94" w:rsidRDefault="00470C16" w:rsidP="00470C16">
                  <w:pPr>
                    <w:pStyle w:val="ACNormal"/>
                    <w:numPr>
                      <w:ilvl w:val="0"/>
                      <w:numId w:val="0"/>
                    </w:numPr>
                    <w:spacing w:after="0"/>
                    <w:jc w:val="center"/>
                    <w:rPr>
                      <w:i/>
                      <w:iCs/>
                      <w:lang w:val="en-GB"/>
                    </w:rPr>
                  </w:pPr>
                  <w:r>
                    <w:rPr>
                      <w:i/>
                      <w:iCs/>
                      <w:lang w:val="en-GB"/>
                    </w:rPr>
                    <w:t>1</w:t>
                  </w:r>
                  <w:r w:rsidRPr="00AF5A94">
                    <w:rPr>
                      <w:i/>
                      <w:iCs/>
                      <w:vertAlign w:val="superscript"/>
                      <w:lang w:val="en-GB"/>
                    </w:rPr>
                    <w:t>st</w:t>
                  </w:r>
                  <w:r>
                    <w:rPr>
                      <w:i/>
                      <w:iCs/>
                      <w:lang w:val="en-GB"/>
                    </w:rPr>
                    <w:t xml:space="preserve"> start / 1. Start</w:t>
                  </w:r>
                </w:p>
              </w:tc>
              <w:tc>
                <w:tcPr>
                  <w:tcW w:w="4245" w:type="dxa"/>
                  <w:tcBorders>
                    <w:top w:val="single" w:sz="4" w:space="0" w:color="auto"/>
                    <w:left w:val="single" w:sz="4" w:space="0" w:color="auto"/>
                    <w:bottom w:val="single" w:sz="4" w:space="0" w:color="auto"/>
                    <w:right w:val="single" w:sz="4" w:space="0" w:color="auto"/>
                  </w:tcBorders>
                </w:tcPr>
                <w:p w14:paraId="4E37D880" w14:textId="77777777" w:rsidR="00470C16" w:rsidRPr="00E01057" w:rsidRDefault="00470C16" w:rsidP="00470C16">
                  <w:pPr>
                    <w:pStyle w:val="ACNormal"/>
                    <w:numPr>
                      <w:ilvl w:val="0"/>
                      <w:numId w:val="0"/>
                    </w:numPr>
                    <w:spacing w:after="0"/>
                    <w:jc w:val="center"/>
                    <w:rPr>
                      <w:i/>
                      <w:iCs/>
                      <w:lang w:val="de-CH"/>
                    </w:rPr>
                  </w:pPr>
                  <w:r w:rsidRPr="001A5A2E">
                    <w:rPr>
                      <w:i/>
                      <w:iCs/>
                      <w:highlight w:val="yellow"/>
                      <w:lang w:val="de-CH"/>
                    </w:rPr>
                    <w:t>&lt;Class A&gt;</w:t>
                  </w:r>
                </w:p>
              </w:tc>
            </w:tr>
            <w:tr w:rsidR="00470C16" w:rsidRPr="00A22752" w14:paraId="7F39FA2E" w14:textId="77777777" w:rsidTr="00C463DC">
              <w:trPr>
                <w:jc w:val="center"/>
              </w:trPr>
              <w:tc>
                <w:tcPr>
                  <w:tcW w:w="2130" w:type="dxa"/>
                  <w:tcBorders>
                    <w:top w:val="single" w:sz="4" w:space="0" w:color="auto"/>
                    <w:left w:val="single" w:sz="4" w:space="0" w:color="auto"/>
                    <w:bottom w:val="single" w:sz="4" w:space="0" w:color="auto"/>
                    <w:right w:val="single" w:sz="4" w:space="0" w:color="auto"/>
                  </w:tcBorders>
                  <w:hideMark/>
                </w:tcPr>
                <w:p w14:paraId="04656DF6" w14:textId="7ADB8BAF" w:rsidR="00470C16" w:rsidRPr="00AF5A94" w:rsidRDefault="00470C16" w:rsidP="00470C16">
                  <w:pPr>
                    <w:pStyle w:val="ACNormal"/>
                    <w:numPr>
                      <w:ilvl w:val="0"/>
                      <w:numId w:val="0"/>
                    </w:numPr>
                    <w:spacing w:after="0"/>
                    <w:jc w:val="center"/>
                    <w:rPr>
                      <w:i/>
                      <w:iCs/>
                      <w:lang w:val="en-GB"/>
                    </w:rPr>
                  </w:pPr>
                  <w:r>
                    <w:rPr>
                      <w:i/>
                      <w:iCs/>
                      <w:lang w:val="en-GB"/>
                    </w:rPr>
                    <w:t>2</w:t>
                  </w:r>
                  <w:r w:rsidRPr="00AF5A94">
                    <w:rPr>
                      <w:i/>
                      <w:iCs/>
                      <w:vertAlign w:val="superscript"/>
                      <w:lang w:val="en-GB"/>
                    </w:rPr>
                    <w:t>nd</w:t>
                  </w:r>
                  <w:r>
                    <w:rPr>
                      <w:i/>
                      <w:iCs/>
                      <w:lang w:val="en-GB"/>
                    </w:rPr>
                    <w:t xml:space="preserve"> start / </w:t>
                  </w:r>
                  <w:r w:rsidR="00B91C10">
                    <w:rPr>
                      <w:i/>
                      <w:iCs/>
                      <w:lang w:val="en-GB"/>
                    </w:rPr>
                    <w:t>2.</w:t>
                  </w:r>
                  <w:r>
                    <w:rPr>
                      <w:i/>
                      <w:iCs/>
                      <w:lang w:val="en-GB"/>
                    </w:rPr>
                    <w:t xml:space="preserve"> </w:t>
                  </w:r>
                  <w:r w:rsidR="00B91C10">
                    <w:rPr>
                      <w:i/>
                      <w:iCs/>
                      <w:lang w:val="en-GB"/>
                    </w:rPr>
                    <w:t>Start</w:t>
                  </w:r>
                </w:p>
              </w:tc>
              <w:tc>
                <w:tcPr>
                  <w:tcW w:w="4245" w:type="dxa"/>
                  <w:tcBorders>
                    <w:top w:val="single" w:sz="4" w:space="0" w:color="auto"/>
                    <w:left w:val="single" w:sz="4" w:space="0" w:color="auto"/>
                    <w:bottom w:val="single" w:sz="4" w:space="0" w:color="auto"/>
                    <w:right w:val="single" w:sz="4" w:space="0" w:color="auto"/>
                  </w:tcBorders>
                </w:tcPr>
                <w:p w14:paraId="423826EC" w14:textId="232251A5" w:rsidR="00470C16" w:rsidRPr="001A5A2E" w:rsidRDefault="00470C16" w:rsidP="00470C16">
                  <w:pPr>
                    <w:pStyle w:val="ACNormal"/>
                    <w:numPr>
                      <w:ilvl w:val="0"/>
                      <w:numId w:val="0"/>
                    </w:numPr>
                    <w:spacing w:after="0"/>
                    <w:jc w:val="center"/>
                    <w:rPr>
                      <w:i/>
                      <w:iCs/>
                      <w:lang w:val="en-GB"/>
                    </w:rPr>
                  </w:pPr>
                  <w:r w:rsidRPr="001A5A2E">
                    <w:rPr>
                      <w:i/>
                      <w:iCs/>
                      <w:highlight w:val="yellow"/>
                      <w:lang w:val="en-GB"/>
                    </w:rPr>
                    <w:t>&lt;Class B&gt;</w:t>
                  </w:r>
                </w:p>
              </w:tc>
            </w:tr>
            <w:tr w:rsidR="00470C16" w:rsidRPr="00A22752" w14:paraId="2D895078" w14:textId="77777777" w:rsidTr="00C463DC">
              <w:trPr>
                <w:jc w:val="center"/>
              </w:trPr>
              <w:tc>
                <w:tcPr>
                  <w:tcW w:w="2130" w:type="dxa"/>
                  <w:tcBorders>
                    <w:top w:val="single" w:sz="4" w:space="0" w:color="auto"/>
                    <w:left w:val="single" w:sz="4" w:space="0" w:color="auto"/>
                    <w:bottom w:val="single" w:sz="4" w:space="0" w:color="auto"/>
                    <w:right w:val="single" w:sz="4" w:space="0" w:color="auto"/>
                  </w:tcBorders>
                  <w:hideMark/>
                </w:tcPr>
                <w:p w14:paraId="6E3FBDBB" w14:textId="6A8C1AE1" w:rsidR="00470C16" w:rsidRPr="004950BA" w:rsidRDefault="00470C16" w:rsidP="00470C16">
                  <w:pPr>
                    <w:pStyle w:val="ACNormal"/>
                    <w:numPr>
                      <w:ilvl w:val="0"/>
                      <w:numId w:val="0"/>
                    </w:numPr>
                    <w:spacing w:after="0"/>
                    <w:jc w:val="center"/>
                    <w:rPr>
                      <w:i/>
                      <w:iCs/>
                      <w:highlight w:val="yellow"/>
                      <w:lang w:val="en-GB"/>
                    </w:rPr>
                  </w:pPr>
                  <w:r w:rsidRPr="00AF5A94">
                    <w:rPr>
                      <w:i/>
                      <w:iCs/>
                      <w:lang w:val="en-GB"/>
                    </w:rPr>
                    <w:t>3</w:t>
                  </w:r>
                  <w:r w:rsidRPr="00AF5A94">
                    <w:rPr>
                      <w:i/>
                      <w:iCs/>
                      <w:vertAlign w:val="superscript"/>
                      <w:lang w:val="en-GB"/>
                    </w:rPr>
                    <w:t>rd</w:t>
                  </w:r>
                  <w:r w:rsidRPr="00AF5A94">
                    <w:rPr>
                      <w:i/>
                      <w:iCs/>
                      <w:lang w:val="en-GB"/>
                    </w:rPr>
                    <w:t xml:space="preserve"> start</w:t>
                  </w:r>
                  <w:r>
                    <w:rPr>
                      <w:i/>
                      <w:iCs/>
                      <w:lang w:val="en-GB"/>
                    </w:rPr>
                    <w:t xml:space="preserve"> / 3</w:t>
                  </w:r>
                  <w:r w:rsidR="00B91C10">
                    <w:rPr>
                      <w:i/>
                      <w:iCs/>
                      <w:lang w:val="en-GB"/>
                    </w:rPr>
                    <w:t>. Start</w:t>
                  </w:r>
                </w:p>
              </w:tc>
              <w:tc>
                <w:tcPr>
                  <w:tcW w:w="4245" w:type="dxa"/>
                  <w:tcBorders>
                    <w:top w:val="single" w:sz="4" w:space="0" w:color="auto"/>
                    <w:left w:val="single" w:sz="4" w:space="0" w:color="auto"/>
                    <w:bottom w:val="single" w:sz="4" w:space="0" w:color="auto"/>
                    <w:right w:val="single" w:sz="4" w:space="0" w:color="auto"/>
                  </w:tcBorders>
                </w:tcPr>
                <w:p w14:paraId="1E5E9510" w14:textId="5FB2CF07" w:rsidR="00470C16" w:rsidRPr="00E01057" w:rsidRDefault="00470C16" w:rsidP="00470C16">
                  <w:pPr>
                    <w:pStyle w:val="ACNormal"/>
                    <w:numPr>
                      <w:ilvl w:val="0"/>
                      <w:numId w:val="0"/>
                    </w:numPr>
                    <w:spacing w:after="0"/>
                    <w:ind w:left="52"/>
                    <w:jc w:val="center"/>
                    <w:rPr>
                      <w:i/>
                      <w:iCs/>
                      <w:highlight w:val="yellow"/>
                      <w:lang w:val="en-GB"/>
                    </w:rPr>
                  </w:pPr>
                  <w:r w:rsidRPr="001A5A2E">
                    <w:rPr>
                      <w:i/>
                      <w:iCs/>
                      <w:highlight w:val="yellow"/>
                      <w:lang w:val="en-GB"/>
                    </w:rPr>
                    <w:t>&lt;Class C&gt;</w:t>
                  </w:r>
                </w:p>
              </w:tc>
            </w:tr>
          </w:tbl>
          <w:p w14:paraId="637E06D7" w14:textId="77777777" w:rsidR="00470C16" w:rsidRPr="00470C16" w:rsidRDefault="00470C16" w:rsidP="00470C16">
            <w:pPr>
              <w:pStyle w:val="ACnormal-Note-guide-rouge"/>
              <w:jc w:val="center"/>
              <w:rPr>
                <w:iCs/>
                <w:lang w:val="en-GB"/>
              </w:rPr>
            </w:pPr>
          </w:p>
        </w:tc>
      </w:tr>
      <w:tr w:rsidR="00470C16" w:rsidRPr="00470C16" w14:paraId="71A6D6F0" w14:textId="77777777" w:rsidTr="00BF1ED9">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29677AA4" w14:textId="77777777" w:rsidR="00470C16" w:rsidRPr="00470C16" w:rsidRDefault="00470C16" w:rsidP="00B50842">
            <w:pPr>
              <w:pStyle w:val="ACnormal-Note-guide-rouge"/>
              <w:spacing w:after="0"/>
              <w:rPr>
                <w:lang w:val="en-GB"/>
              </w:rPr>
            </w:pP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01D8AEF0" w14:textId="77777777" w:rsidR="00470C16" w:rsidRPr="00C24AC2" w:rsidRDefault="00470C16" w:rsidP="00B50842">
            <w:pPr>
              <w:pStyle w:val="ACnormal-Note-guide-rouge"/>
              <w:spacing w:after="0"/>
              <w:rPr>
                <w:lang w:val="en-US"/>
              </w:rPr>
            </w:pP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70BBD9FE" w14:textId="77777777" w:rsidR="00470C16" w:rsidRPr="00470C16" w:rsidRDefault="00470C16" w:rsidP="00B50842">
            <w:pPr>
              <w:pStyle w:val="ACnormal-Note-guide-rouge"/>
              <w:spacing w:after="0"/>
              <w:rPr>
                <w:iCs/>
                <w:lang w:val="en-GB"/>
              </w:rPr>
            </w:pPr>
          </w:p>
        </w:tc>
      </w:tr>
      <w:tr w:rsidR="00E85D86" w:rsidRPr="00C539C2" w14:paraId="485F852B"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24EED2" w14:textId="38A697CC" w:rsidR="00E85D86" w:rsidRDefault="00E85D86" w:rsidP="00E85D86">
            <w:pPr>
              <w:pStyle w:val="ACnormaltitre-d-article"/>
            </w:pPr>
            <w:r>
              <w:t>13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AE280" w14:textId="77777777" w:rsidR="00E85D86" w:rsidRDefault="00E85D86" w:rsidP="00E85D86">
            <w:pPr>
              <w:pStyle w:val="ACnormaltitre-d-article"/>
              <w:rPr>
                <w:lang w:val="en-US"/>
              </w:rPr>
            </w:pPr>
            <w:r>
              <w:rPr>
                <w:lang w:val="en-US"/>
              </w:rPr>
              <w:t>Change of the Next Leg of the Course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003E36" w14:textId="1D547317" w:rsidR="00E85D86" w:rsidRPr="00ED2B22" w:rsidRDefault="00E85D86" w:rsidP="00E85D86">
            <w:pPr>
              <w:pStyle w:val="ACnormaltitre-d-article"/>
            </w:pPr>
            <w:r w:rsidRPr="00ED2B22">
              <w:t>Änderung des nächsten Schenkels der Bahn</w:t>
            </w:r>
          </w:p>
        </w:tc>
      </w:tr>
      <w:tr w:rsidR="00E85D86" w:rsidRPr="00277946" w14:paraId="04077D27"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849DA9" w14:textId="6A1A2E12" w:rsidR="00E85D86" w:rsidRDefault="00E85D86" w:rsidP="00E85D86">
            <w:pPr>
              <w:pStyle w:val="ACNormal"/>
            </w:pPr>
            <w:r>
              <w:t>13.1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1090AE" w14:textId="096654E4" w:rsidR="00E85D86" w:rsidRDefault="00E85D86" w:rsidP="00E85D86">
            <w:pPr>
              <w:pStyle w:val="ACNormal"/>
              <w:rPr>
                <w:lang w:val="en-US"/>
              </w:rPr>
            </w:pPr>
            <w:r w:rsidRPr="00D35744">
              <w:rPr>
                <w:lang w:val="en-US"/>
              </w:rPr>
              <w:t>To change the next leg of the course, the race committee will</w:t>
            </w:r>
          </w:p>
          <w:p w14:paraId="37ED77C8" w14:textId="2C190568" w:rsidR="004E4EDE" w:rsidRPr="004E4EDE" w:rsidRDefault="00E85D86" w:rsidP="004E4EDE">
            <w:pPr>
              <w:pStyle w:val="ACbullet-listabc"/>
              <w:numPr>
                <w:ilvl w:val="0"/>
                <w:numId w:val="44"/>
              </w:numPr>
              <w:ind w:left="296" w:hanging="283"/>
              <w:rPr>
                <w:i w:val="0"/>
                <w:iCs w:val="0"/>
              </w:rPr>
            </w:pPr>
            <w:r w:rsidRPr="0031012B">
              <w:rPr>
                <w:i w:val="0"/>
                <w:iCs w:val="0"/>
              </w:rPr>
              <w:t>lay a new mark,</w:t>
            </w:r>
            <w:r>
              <w:rPr>
                <w:i w:val="0"/>
                <w:iCs w:val="0"/>
              </w:rPr>
              <w:t xml:space="preserve"> </w:t>
            </w:r>
            <w:r w:rsidRPr="004E4EDE">
              <w:rPr>
                <w:i w:val="0"/>
                <w:iCs w:val="0"/>
              </w:rPr>
              <w:t xml:space="preserve">or </w:t>
            </w:r>
          </w:p>
          <w:p w14:paraId="61633ABC" w14:textId="224B2595" w:rsidR="00E85D86" w:rsidRPr="004E4EDE" w:rsidRDefault="00E85D86" w:rsidP="004E4EDE">
            <w:pPr>
              <w:pStyle w:val="ACbullet-listabc"/>
              <w:numPr>
                <w:ilvl w:val="0"/>
                <w:numId w:val="44"/>
              </w:numPr>
              <w:ind w:left="296" w:hanging="283"/>
              <w:rPr>
                <w:i w:val="0"/>
                <w:iCs w:val="0"/>
              </w:rPr>
            </w:pPr>
            <w:r w:rsidRPr="004E4EDE">
              <w:rPr>
                <w:i w:val="0"/>
                <w:iCs w:val="0"/>
              </w:rPr>
              <w:t>move the GPS mark</w:t>
            </w:r>
          </w:p>
          <w:p w14:paraId="24C1A8D4" w14:textId="35D354F8" w:rsidR="00E85D86" w:rsidRPr="0003566E" w:rsidRDefault="00E85D86" w:rsidP="00E85D86">
            <w:pPr>
              <w:pStyle w:val="ACbullet-listabc"/>
            </w:pPr>
            <w:r w:rsidRPr="0031012B">
              <w:rPr>
                <w:i w:val="0"/>
                <w:iCs w:val="0"/>
              </w:rPr>
              <w:t>(b) move the finishing line, or</w:t>
            </w:r>
          </w:p>
          <w:p w14:paraId="468D1580" w14:textId="076F7308" w:rsidR="00E85D86" w:rsidRPr="0003566E" w:rsidRDefault="00E85D86" w:rsidP="00E85D86">
            <w:pPr>
              <w:pStyle w:val="ACbullet-listabc"/>
            </w:pPr>
            <w:r w:rsidRPr="0031012B">
              <w:rPr>
                <w:i w:val="0"/>
                <w:iCs w:val="0"/>
              </w:rPr>
              <w:t>(c) move the leeward gate</w:t>
            </w:r>
            <w:r>
              <w:rPr>
                <w:i w:val="0"/>
                <w:iCs w:val="0"/>
              </w:rPr>
              <w:t>.</w:t>
            </w:r>
          </w:p>
          <w:p w14:paraId="52D0ADFD" w14:textId="77777777" w:rsidR="00E85D86" w:rsidRDefault="00E85D86" w:rsidP="00E85D86">
            <w:pPr>
              <w:pStyle w:val="ACNormal"/>
              <w:rPr>
                <w:lang w:val="en-US"/>
              </w:rPr>
            </w:pPr>
            <w:r w:rsidRPr="00D35744">
              <w:rPr>
                <w:lang w:val="en-US"/>
              </w:rPr>
              <w:t>When a new mark is laid, the original mark will be</w:t>
            </w:r>
            <w:r>
              <w:rPr>
                <w:lang w:val="en-US"/>
              </w:rPr>
              <w:t xml:space="preserve"> </w:t>
            </w:r>
            <w:r w:rsidRPr="00D35744">
              <w:rPr>
                <w:lang w:val="en-US"/>
              </w:rPr>
              <w:t>removed as soon as possible.</w:t>
            </w:r>
          </w:p>
          <w:p w14:paraId="7C8A6A06" w14:textId="65125BA4" w:rsidR="00E85D86" w:rsidRDefault="00E85D86" w:rsidP="00E85D86">
            <w:pPr>
              <w:pStyle w:val="ACNormal"/>
              <w:rPr>
                <w:lang w:val="en-US"/>
              </w:rPr>
            </w:pPr>
            <w:r>
              <w:rPr>
                <w:lang w:val="en-US"/>
              </w:rPr>
              <w:t>If there is an offset mark, the offset mark is to be ignored</w:t>
            </w:r>
          </w:p>
          <w:p w14:paraId="61A12A78" w14:textId="3AA4795D" w:rsidR="00E85D86" w:rsidRPr="00D6647E" w:rsidRDefault="00E85D86" w:rsidP="00E85D86">
            <w:pPr>
              <w:pStyle w:val="ACNormal"/>
              <w:rPr>
                <w:lang w:val="en-US"/>
              </w:rPr>
            </w:pPr>
            <w:r w:rsidRPr="00D35744">
              <w:rPr>
                <w:lang w:val="en-US"/>
              </w:rPr>
              <w:t>When in a subsequent change a new mark is replaced, it will be</w:t>
            </w:r>
            <w:r>
              <w:rPr>
                <w:lang w:val="en-US"/>
              </w:rPr>
              <w:t xml:space="preserve"> </w:t>
            </w:r>
            <w:r w:rsidRPr="00D35744">
              <w:rPr>
                <w:lang w:val="en-US"/>
              </w:rPr>
              <w:t>replaced by an original mark.</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5C9F05" w14:textId="77777777" w:rsidR="00E85D86" w:rsidRPr="00ED2B22" w:rsidRDefault="00E85D86" w:rsidP="00E85D86">
            <w:pPr>
              <w:tabs>
                <w:tab w:val="left" w:pos="1134"/>
              </w:tabs>
              <w:rPr>
                <w:sz w:val="18"/>
                <w:szCs w:val="18"/>
                <w:lang w:val="de-CH"/>
              </w:rPr>
            </w:pPr>
            <w:r w:rsidRPr="00ED2B22">
              <w:rPr>
                <w:sz w:val="18"/>
                <w:szCs w:val="18"/>
                <w:lang w:val="de-CH"/>
              </w:rPr>
              <w:t>Um den nächsten Schenkel der Bahn zu ändern, wird das Wettfahrtkomitee</w:t>
            </w:r>
          </w:p>
          <w:p w14:paraId="005CB850" w14:textId="00178685" w:rsidR="004E4EDE" w:rsidRDefault="00E85D86" w:rsidP="004E4EDE">
            <w:pPr>
              <w:pStyle w:val="ACbullet-listabc"/>
              <w:numPr>
                <w:ilvl w:val="0"/>
                <w:numId w:val="45"/>
              </w:numPr>
              <w:ind w:left="297" w:hanging="283"/>
              <w:rPr>
                <w:i w:val="0"/>
                <w:iCs w:val="0"/>
                <w:lang w:val="de-CH"/>
              </w:rPr>
            </w:pPr>
            <w:r w:rsidRPr="00ED2B22">
              <w:rPr>
                <w:i w:val="0"/>
                <w:iCs w:val="0"/>
                <w:lang w:val="de-CH"/>
              </w:rPr>
              <w:t>eine neue Bahnmarke legen,</w:t>
            </w:r>
            <w:r>
              <w:rPr>
                <w:i w:val="0"/>
                <w:iCs w:val="0"/>
                <w:lang w:val="de-CH"/>
              </w:rPr>
              <w:t xml:space="preserve"> </w:t>
            </w:r>
          </w:p>
          <w:p w14:paraId="21D6F8E3" w14:textId="1B64AD65" w:rsidR="00E85D86" w:rsidRPr="00ED2B22" w:rsidRDefault="00E85D86" w:rsidP="004E4EDE">
            <w:pPr>
              <w:pStyle w:val="ACbullet-listabc"/>
              <w:numPr>
                <w:ilvl w:val="0"/>
                <w:numId w:val="45"/>
              </w:numPr>
              <w:ind w:left="297" w:hanging="283"/>
              <w:rPr>
                <w:lang w:val="de-CH"/>
              </w:rPr>
            </w:pPr>
            <w:r w:rsidRPr="00D10F6C">
              <w:rPr>
                <w:i w:val="0"/>
                <w:iCs w:val="0"/>
                <w:lang w:val="de-CH"/>
              </w:rPr>
              <w:t xml:space="preserve">oder </w:t>
            </w:r>
            <w:r>
              <w:rPr>
                <w:i w:val="0"/>
                <w:iCs w:val="0"/>
                <w:lang w:val="de-CH"/>
              </w:rPr>
              <w:t xml:space="preserve">eine GPS-Bahnmarke </w:t>
            </w:r>
            <w:r w:rsidRPr="00D10F6C">
              <w:rPr>
                <w:i w:val="0"/>
                <w:iCs w:val="0"/>
                <w:lang w:val="de-CH"/>
              </w:rPr>
              <w:t>verschieben</w:t>
            </w:r>
          </w:p>
          <w:p w14:paraId="1DAE659C" w14:textId="3628B9F2" w:rsidR="00E85D86" w:rsidRPr="00ED2B22" w:rsidRDefault="00E85D86" w:rsidP="00E85D86">
            <w:pPr>
              <w:pStyle w:val="ACbullet-listabc"/>
              <w:rPr>
                <w:lang w:val="de-CH"/>
              </w:rPr>
            </w:pPr>
            <w:r w:rsidRPr="00ED2B22">
              <w:rPr>
                <w:i w:val="0"/>
                <w:iCs w:val="0"/>
                <w:lang w:val="de-CH"/>
              </w:rPr>
              <w:t>(b) die Ziellinie verschieben oder</w:t>
            </w:r>
          </w:p>
          <w:p w14:paraId="167D51B4" w14:textId="3BB80541" w:rsidR="00E85D86" w:rsidRPr="00ED2B22" w:rsidRDefault="00E85D86" w:rsidP="00E85D86">
            <w:pPr>
              <w:pStyle w:val="ACbullet-listabc"/>
              <w:rPr>
                <w:lang w:val="de-CH"/>
              </w:rPr>
            </w:pPr>
            <w:r w:rsidRPr="00ED2B22">
              <w:rPr>
                <w:i w:val="0"/>
                <w:iCs w:val="0"/>
                <w:lang w:val="de-CH"/>
              </w:rPr>
              <w:t xml:space="preserve">(c) das </w:t>
            </w:r>
            <w:proofErr w:type="spellStart"/>
            <w:r w:rsidRPr="00ED2B22">
              <w:rPr>
                <w:i w:val="0"/>
                <w:iCs w:val="0"/>
                <w:lang w:val="de-CH"/>
              </w:rPr>
              <w:t>Leetor</w:t>
            </w:r>
            <w:proofErr w:type="spellEnd"/>
            <w:r w:rsidRPr="00ED2B22">
              <w:rPr>
                <w:i w:val="0"/>
                <w:iCs w:val="0"/>
                <w:lang w:val="de-CH"/>
              </w:rPr>
              <w:t xml:space="preserve"> verschieben.</w:t>
            </w:r>
          </w:p>
          <w:p w14:paraId="4AE067B6" w14:textId="77777777" w:rsidR="00E85D86" w:rsidRDefault="00E85D86" w:rsidP="00E85D86">
            <w:pPr>
              <w:pStyle w:val="ACNormal"/>
              <w:rPr>
                <w:lang w:val="de-CH"/>
              </w:rPr>
            </w:pPr>
            <w:r w:rsidRPr="00ED2B22">
              <w:rPr>
                <w:lang w:val="de-CH"/>
              </w:rPr>
              <w:t>Wenn eine neue Bahnmarke gelegt ist, wird die Originalbahnmarke so rasch wie möglich entfernt.</w:t>
            </w:r>
          </w:p>
          <w:p w14:paraId="14CBA401" w14:textId="7329A8F9" w:rsidR="00E85D86" w:rsidRPr="00ED2B22" w:rsidRDefault="00E85D86" w:rsidP="00E85D86">
            <w:pPr>
              <w:pStyle w:val="ACNormal"/>
              <w:rPr>
                <w:lang w:val="de-CH"/>
              </w:rPr>
            </w:pPr>
            <w:r w:rsidRPr="0089544D">
              <w:rPr>
                <w:lang w:val="de-CH"/>
              </w:rPr>
              <w:t xml:space="preserve">Wenn eine </w:t>
            </w:r>
            <w:r w:rsidRPr="00E31EB7">
              <w:rPr>
                <w:lang w:val="de-CH"/>
              </w:rPr>
              <w:t xml:space="preserve">Auslegemarke vorhanden ist, wird die Auslegemarke </w:t>
            </w:r>
            <w:r w:rsidRPr="0089544D">
              <w:rPr>
                <w:lang w:val="de-CH"/>
              </w:rPr>
              <w:t>ignoriert.</w:t>
            </w:r>
          </w:p>
          <w:p w14:paraId="7EE721C5" w14:textId="30C684C6" w:rsidR="00E85D86" w:rsidRPr="00ED2B22" w:rsidRDefault="00E85D86" w:rsidP="00E85D86">
            <w:pPr>
              <w:pStyle w:val="ACNormal"/>
              <w:rPr>
                <w:lang w:val="de-CH"/>
              </w:rPr>
            </w:pPr>
            <w:r w:rsidRPr="00ED2B22">
              <w:rPr>
                <w:lang w:val="de-CH"/>
              </w:rPr>
              <w:t>Wenn in einer nachfolgenden Änderung eine neue Bahnmarke ersetzt wird, wird sie durch eine Originalbahnmarke ersetzt.</w:t>
            </w:r>
          </w:p>
        </w:tc>
      </w:tr>
      <w:tr w:rsidR="00E85D86" w14:paraId="7B5FE77A"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491766" w14:textId="5372463D" w:rsidR="00E85D86" w:rsidRDefault="00E85D86" w:rsidP="00E85D86">
            <w:pPr>
              <w:pStyle w:val="ACnormaltitre-d-article"/>
            </w:pPr>
            <w:r>
              <w:t>14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6F90708" w14:textId="77777777" w:rsidR="00E85D86" w:rsidRDefault="00E85D86" w:rsidP="00E85D86">
            <w:pPr>
              <w:pStyle w:val="ACnormaltitre-d-article"/>
              <w:rPr>
                <w:lang w:val="en-US"/>
              </w:rPr>
            </w:pPr>
            <w:r>
              <w:rPr>
                <w:lang w:val="en-US"/>
              </w:rPr>
              <w:t>The Finish</w:t>
            </w:r>
          </w:p>
          <w:p w14:paraId="7A8FBDA8" w14:textId="291ED322" w:rsidR="00E85D86" w:rsidRDefault="00E85D86" w:rsidP="00E85D86">
            <w:pPr>
              <w:pStyle w:val="ACnormal-Note-guide-rouge"/>
              <w:rPr>
                <w:lang w:val="en-GB"/>
              </w:rPr>
            </w:pPr>
            <w:r w:rsidRPr="0049467D">
              <w:rPr>
                <w:b/>
                <w:bCs/>
                <w:lang w:val="en-GB"/>
              </w:rPr>
              <w:t>Choose</w:t>
            </w:r>
            <w:r w:rsidRPr="00777492">
              <w:rPr>
                <w:lang w:val="en-GB"/>
              </w:rPr>
              <w:t xml:space="preserve"> </w:t>
            </w:r>
            <w:r w:rsidRPr="0055129E">
              <w:rPr>
                <w:b/>
                <w:bCs/>
                <w:lang w:val="en-GB"/>
              </w:rPr>
              <w:t xml:space="preserve">one of the </w:t>
            </w:r>
            <w:r>
              <w:rPr>
                <w:b/>
                <w:bCs/>
                <w:lang w:val="en-GB"/>
              </w:rPr>
              <w:t>three</w:t>
            </w:r>
            <w:r w:rsidRPr="0055129E">
              <w:rPr>
                <w:b/>
                <w:bCs/>
                <w:lang w:val="en-GB"/>
              </w:rPr>
              <w:t xml:space="preserve"> 1</w:t>
            </w:r>
            <w:r>
              <w:rPr>
                <w:b/>
                <w:bCs/>
                <w:lang w:val="en-GB"/>
              </w:rPr>
              <w:t>4</w:t>
            </w:r>
            <w:r w:rsidRPr="0055129E">
              <w:rPr>
                <w:b/>
                <w:bCs/>
                <w:lang w:val="en-GB"/>
              </w:rPr>
              <w:t>.1 option</w:t>
            </w:r>
            <w:r>
              <w:rPr>
                <w:b/>
                <w:bCs/>
                <w:lang w:val="en-GB"/>
              </w:rPr>
              <w:t>s</w:t>
            </w:r>
            <w:r>
              <w:rPr>
                <w:lang w:val="en-GB"/>
              </w:rPr>
              <w:t>.</w:t>
            </w:r>
          </w:p>
          <w:p w14:paraId="081391E7" w14:textId="1E96839D" w:rsidR="00E85D86" w:rsidRPr="001F5EC9" w:rsidRDefault="00E85D86" w:rsidP="00E85D86">
            <w:pPr>
              <w:pStyle w:val="ACnormal-Note-guide-rouge"/>
              <w:rPr>
                <w:lang w:val="en-US"/>
              </w:rPr>
            </w:pPr>
            <w:r w:rsidRPr="00335D2C">
              <w:rPr>
                <w:lang w:val="en-GB"/>
              </w:rPr>
              <w:t>Then DELETE the option</w:t>
            </w:r>
            <w:r>
              <w:rPr>
                <w:lang w:val="en-GB"/>
              </w:rPr>
              <w:t>s</w:t>
            </w:r>
            <w:r w:rsidRPr="00335D2C">
              <w:rPr>
                <w:lang w:val="en-GB"/>
              </w:rPr>
              <w:t xml:space="preserve"> not used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F73D52" w14:textId="77777777" w:rsidR="00E85D86" w:rsidRDefault="00E85D86" w:rsidP="00E85D86">
            <w:pPr>
              <w:pStyle w:val="ACnormaltitre-d-article"/>
            </w:pPr>
            <w:r w:rsidRPr="00ED2B22">
              <w:t>Das Ziel</w:t>
            </w:r>
          </w:p>
          <w:p w14:paraId="2AE4ABB6" w14:textId="2B365A6D" w:rsidR="00E85D86" w:rsidRPr="006B2D11" w:rsidRDefault="00E85D86" w:rsidP="00E85D86">
            <w:pPr>
              <w:pStyle w:val="ACnormal-Note-guide-rouge"/>
              <w:rPr>
                <w:lang w:val="de-CH"/>
              </w:rPr>
            </w:pPr>
            <w:r w:rsidRPr="006B2D11">
              <w:rPr>
                <w:lang w:val="de-CH"/>
              </w:rPr>
              <w:t xml:space="preserve">Wählen Sie </w:t>
            </w:r>
            <w:r w:rsidRPr="00164B79">
              <w:rPr>
                <w:b/>
                <w:bCs/>
                <w:lang w:val="de-CH"/>
              </w:rPr>
              <w:t xml:space="preserve">eine der </w:t>
            </w:r>
            <w:r>
              <w:rPr>
                <w:b/>
                <w:bCs/>
                <w:lang w:val="de-CH"/>
              </w:rPr>
              <w:t>drei</w:t>
            </w:r>
            <w:r w:rsidRPr="00164B79">
              <w:rPr>
                <w:b/>
                <w:bCs/>
                <w:lang w:val="de-CH"/>
              </w:rPr>
              <w:t xml:space="preserve"> Optionen von 1</w:t>
            </w:r>
            <w:r>
              <w:rPr>
                <w:b/>
                <w:bCs/>
                <w:lang w:val="de-CH"/>
              </w:rPr>
              <w:t>4</w:t>
            </w:r>
            <w:r w:rsidRPr="00164B79">
              <w:rPr>
                <w:b/>
                <w:bCs/>
                <w:lang w:val="de-CH"/>
              </w:rPr>
              <w:t>.1.</w:t>
            </w:r>
          </w:p>
          <w:p w14:paraId="71D10955" w14:textId="595D1C62" w:rsidR="00E85D86" w:rsidRPr="00335D2C" w:rsidRDefault="00E85D86" w:rsidP="00E85D86">
            <w:pPr>
              <w:pStyle w:val="ACnormal-Note-guide-rouge"/>
              <w:rPr>
                <w:lang w:val="de-CH"/>
              </w:rPr>
            </w:pPr>
            <w:r w:rsidRPr="00335D2C">
              <w:rPr>
                <w:lang w:val="de-CH"/>
              </w:rPr>
              <w:t xml:space="preserve">Löschen Sie dann </w:t>
            </w:r>
            <w:proofErr w:type="gramStart"/>
            <w:r w:rsidRPr="00335D2C">
              <w:rPr>
                <w:lang w:val="de-CH"/>
              </w:rPr>
              <w:t>die nicht verwendete Option</w:t>
            </w:r>
            <w:r>
              <w:rPr>
                <w:lang w:val="de-CH"/>
              </w:rPr>
              <w:t>en</w:t>
            </w:r>
            <w:proofErr w:type="gramEnd"/>
            <w:r>
              <w:rPr>
                <w:lang w:val="de-CH"/>
              </w:rPr>
              <w:t>.</w:t>
            </w:r>
          </w:p>
        </w:tc>
      </w:tr>
      <w:tr w:rsidR="00E85D86" w:rsidRPr="00277946" w14:paraId="7CE836BC"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403F37" w14:textId="61FD7D61" w:rsidR="00E85D86" w:rsidRDefault="00E85D86" w:rsidP="00E85D86">
            <w:pPr>
              <w:pStyle w:val="ACNormal"/>
            </w:pPr>
            <w:r>
              <w:t>14.1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C5D941" w14:textId="614A14EE" w:rsidR="00E85D86" w:rsidRPr="003D502B" w:rsidRDefault="00E85D86" w:rsidP="00E85D86">
            <w:pPr>
              <w:pStyle w:val="ACNormal"/>
              <w:rPr>
                <w:lang w:val="en-GB"/>
              </w:rPr>
            </w:pPr>
            <w:r w:rsidRPr="00643B82">
              <w:rPr>
                <w:lang w:val="en-US"/>
              </w:rPr>
              <w:t xml:space="preserve">The finishing line is between a staff displaying a blue flag on the finishing </w:t>
            </w:r>
            <w:r>
              <w:rPr>
                <w:lang w:val="en-US"/>
              </w:rPr>
              <w:t>vessel</w:t>
            </w:r>
            <w:r w:rsidRPr="00643B82">
              <w:rPr>
                <w:lang w:val="en-US"/>
              </w:rPr>
              <w:t xml:space="preserve"> at the </w:t>
            </w:r>
            <w:r w:rsidRPr="00635859">
              <w:rPr>
                <w:highlight w:val="yellow"/>
                <w:lang w:val="en-US"/>
              </w:rPr>
              <w:t>&lt;port&gt;</w:t>
            </w:r>
            <w:r w:rsidRPr="00643B82">
              <w:rPr>
                <w:lang w:val="en-US"/>
              </w:rPr>
              <w:t xml:space="preserve"> end and the course side of the</w:t>
            </w:r>
            <w:r>
              <w:rPr>
                <w:lang w:val="en-US"/>
              </w:rPr>
              <w:t xml:space="preserve"> </w:t>
            </w:r>
            <w:r w:rsidRPr="00635859">
              <w:rPr>
                <w:highlight w:val="yellow"/>
                <w:lang w:val="en-US"/>
              </w:rPr>
              <w:t>&lt;starboard&gt;</w:t>
            </w:r>
            <w:r w:rsidRPr="00643B82">
              <w:rPr>
                <w:lang w:val="en-US"/>
              </w:rPr>
              <w:t xml:space="preserve"> end finishing mark</w:t>
            </w:r>
            <w:r>
              <w:rPr>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2C55E6" w14:textId="198821B5" w:rsidR="00E85D86" w:rsidRPr="00ED2B22" w:rsidRDefault="00E85D86" w:rsidP="00E85D86">
            <w:pPr>
              <w:pStyle w:val="ACNormal"/>
              <w:rPr>
                <w:lang w:val="de-CH"/>
              </w:rPr>
            </w:pPr>
            <w:r w:rsidRPr="00ED2B22">
              <w:rPr>
                <w:lang w:val="de-CH"/>
              </w:rPr>
              <w:t xml:space="preserve">Die Ziellinie befindet sich zwischen einem Stab, der auf der Zielbahnmarke am </w:t>
            </w:r>
            <w:r w:rsidRPr="001F5EC9">
              <w:rPr>
                <w:highlight w:val="yellow"/>
                <w:lang w:val="de-CH"/>
              </w:rPr>
              <w:t>&lt;Backbordende&gt;</w:t>
            </w:r>
            <w:r w:rsidRPr="00ED2B22">
              <w:rPr>
                <w:lang w:val="de-CH"/>
              </w:rPr>
              <w:t xml:space="preserve"> eine blaue Flagge zeigt und der Kursseite der Zielbahnmarke am </w:t>
            </w:r>
            <w:r w:rsidRPr="001F5EC9">
              <w:rPr>
                <w:highlight w:val="yellow"/>
                <w:lang w:val="de-CH"/>
              </w:rPr>
              <w:t>&lt;Steuerbordende&gt;.</w:t>
            </w:r>
          </w:p>
        </w:tc>
      </w:tr>
      <w:tr w:rsidR="00E85D86" w:rsidRPr="00277946" w14:paraId="51EDEB42"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81039AF" w14:textId="549F43DF" w:rsidR="00E85D86" w:rsidRPr="00D30C1E" w:rsidRDefault="00E85D86" w:rsidP="00E85D86">
            <w:pPr>
              <w:pStyle w:val="ACNormal"/>
              <w:rPr>
                <w:lang w:val="de-CH"/>
              </w:rPr>
            </w:pPr>
            <w:r>
              <w:rPr>
                <w:lang w:val="de-CH"/>
              </w:rPr>
              <w:t>14.1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81CA5D" w14:textId="424EB332" w:rsidR="00E85D86" w:rsidRPr="00852DDE" w:rsidRDefault="00E85D86" w:rsidP="00E85D86">
            <w:pPr>
              <w:pStyle w:val="ACNormal"/>
              <w:rPr>
                <w:lang w:val="en-GB"/>
              </w:rPr>
            </w:pPr>
            <w:r w:rsidRPr="00643B82">
              <w:rPr>
                <w:lang w:val="en-US"/>
              </w:rPr>
              <w:t xml:space="preserve">The finishing line is between a staff displaying a blue flag on the finishing </w:t>
            </w:r>
            <w:r>
              <w:rPr>
                <w:lang w:val="en-US"/>
              </w:rPr>
              <w:t>vessel</w:t>
            </w:r>
            <w:r w:rsidRPr="00643B82">
              <w:rPr>
                <w:lang w:val="en-US"/>
              </w:rPr>
              <w:t xml:space="preserve"> and the course side of the finishing mark</w:t>
            </w:r>
            <w:r>
              <w:rPr>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3D18D1" w14:textId="75A72BA9" w:rsidR="00E85D86" w:rsidRPr="00ED2B22" w:rsidRDefault="00E85D86" w:rsidP="00E85D86">
            <w:pPr>
              <w:pStyle w:val="ACNormal"/>
              <w:rPr>
                <w:lang w:val="de-CH"/>
              </w:rPr>
            </w:pPr>
            <w:r w:rsidRPr="00ED2B22">
              <w:rPr>
                <w:lang w:val="de-CH"/>
              </w:rPr>
              <w:t>Die Ziellinie befindet sich zwischen einem Stab, der auf dem Signalboot eine blaue Flagge zeigt und der Kursseite der Zielbahnmarke</w:t>
            </w:r>
            <w:r>
              <w:rPr>
                <w:lang w:val="de-CH"/>
              </w:rPr>
              <w:t>.</w:t>
            </w:r>
          </w:p>
        </w:tc>
      </w:tr>
      <w:tr w:rsidR="00E85D86" w:rsidRPr="00277946" w14:paraId="0064757F"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B82345" w14:textId="77777777" w:rsidR="00E85D86" w:rsidRDefault="00E85D86" w:rsidP="00E85D86">
            <w:pPr>
              <w:pStyle w:val="ACNormal"/>
            </w:pPr>
            <w:r>
              <w:t>14.1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88110B" w14:textId="710CB4C0" w:rsidR="00E85D86" w:rsidRPr="003D502B" w:rsidRDefault="00E85D86" w:rsidP="00E85D86">
            <w:pPr>
              <w:pStyle w:val="ACNormal"/>
              <w:rPr>
                <w:lang w:val="en-GB"/>
              </w:rPr>
            </w:pPr>
            <w:r w:rsidRPr="00093543">
              <w:rPr>
                <w:lang w:val="en-GB"/>
              </w:rPr>
              <w:t>The finishing line is between staffs displaying blue flags on the finishing marks.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228C13" w14:textId="2ED048F0" w:rsidR="00E85D86" w:rsidRPr="00ED2B22" w:rsidRDefault="00E85D86" w:rsidP="00E85D86">
            <w:pPr>
              <w:pStyle w:val="ACNormal"/>
              <w:rPr>
                <w:lang w:val="de-CH"/>
              </w:rPr>
            </w:pPr>
            <w:r w:rsidRPr="00ED2B22">
              <w:rPr>
                <w:lang w:val="de-CH"/>
              </w:rPr>
              <w:t>Die Ziellinie befindet sich zwischen Stäben, die blaue Flaggen auf den Zielbahnmarken zeigen.</w:t>
            </w:r>
          </w:p>
        </w:tc>
      </w:tr>
      <w:tr w:rsidR="00E85D86" w14:paraId="7DBFC16D"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88D6DC" w14:textId="1870A84F" w:rsidR="00E85D86" w:rsidRPr="00782117" w:rsidRDefault="00E85D86" w:rsidP="00E85D86">
            <w:pPr>
              <w:pStyle w:val="ACnormaltitre-d-article"/>
            </w:pPr>
            <w:r w:rsidRPr="00782117">
              <w:t>1</w:t>
            </w:r>
            <w:r>
              <w:t>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C90887" w14:textId="77777777" w:rsidR="00E85D86" w:rsidRDefault="00E85D86" w:rsidP="00E85D86">
            <w:pPr>
              <w:pStyle w:val="ACnormaltitre-d-article"/>
              <w:rPr>
                <w:lang w:val="en-US"/>
              </w:rPr>
            </w:pPr>
            <w:r w:rsidRPr="000D770B">
              <w:rPr>
                <w:lang w:val="en-US"/>
              </w:rPr>
              <w:t>Penalty System</w:t>
            </w:r>
          </w:p>
          <w:p w14:paraId="1A842559" w14:textId="77777777" w:rsidR="004F1AE4" w:rsidRPr="00AB042D" w:rsidRDefault="004F1AE4" w:rsidP="004F1AE4">
            <w:pPr>
              <w:pStyle w:val="ACnormal-Note-guide-rouge"/>
              <w:rPr>
                <w:lang w:val="en-GB"/>
              </w:rPr>
            </w:pPr>
            <w:r w:rsidRPr="00AB042D">
              <w:rPr>
                <w:b/>
                <w:bCs/>
                <w:lang w:val="en-GB"/>
              </w:rPr>
              <w:t>Choose one 15.1 of the two options</w:t>
            </w:r>
            <w:r w:rsidRPr="00AB042D">
              <w:rPr>
                <w:lang w:val="en-GB"/>
              </w:rPr>
              <w:t xml:space="preserve">. </w:t>
            </w:r>
          </w:p>
          <w:p w14:paraId="63A7ACD5" w14:textId="51AC5375" w:rsidR="004F1AE4" w:rsidRPr="004F1AE4" w:rsidRDefault="004F1AE4" w:rsidP="004F1AE4">
            <w:pPr>
              <w:pStyle w:val="ACnormal-Note-guide-rouge"/>
              <w:rPr>
                <w:lang w:val="en-GB"/>
              </w:rPr>
            </w:pPr>
            <w:r w:rsidRPr="00AB042D">
              <w:rPr>
                <w:lang w:val="en-GB"/>
              </w:rPr>
              <w:t>Then DELETE the option not used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D8BD63" w14:textId="77777777" w:rsidR="00E85D86" w:rsidRDefault="00E85D86" w:rsidP="00E85D86">
            <w:pPr>
              <w:pStyle w:val="ACnormaltitre-d-article"/>
            </w:pPr>
            <w:r w:rsidRPr="00ED2B22">
              <w:t>Strafsystem</w:t>
            </w:r>
          </w:p>
          <w:p w14:paraId="47F9638C" w14:textId="77777777" w:rsidR="004F1AE4" w:rsidRPr="00335D2C" w:rsidRDefault="004F1AE4" w:rsidP="004F1AE4">
            <w:pPr>
              <w:pStyle w:val="ACnormal-Note-guide-rouge"/>
              <w:rPr>
                <w:lang w:val="de-CH"/>
              </w:rPr>
            </w:pPr>
            <w:r w:rsidRPr="00335D2C">
              <w:rPr>
                <w:lang w:val="de-CH"/>
              </w:rPr>
              <w:t xml:space="preserve">Wählen Sie </w:t>
            </w:r>
            <w:r w:rsidRPr="00335D2C">
              <w:rPr>
                <w:b/>
                <w:bCs/>
                <w:lang w:val="de-CH"/>
              </w:rPr>
              <w:t>eine 15.1 der beiden Optionen</w:t>
            </w:r>
            <w:r w:rsidRPr="00335D2C">
              <w:rPr>
                <w:lang w:val="de-CH"/>
              </w:rPr>
              <w:t xml:space="preserve">. </w:t>
            </w:r>
          </w:p>
          <w:p w14:paraId="329E4B69" w14:textId="77570026" w:rsidR="004F1AE4" w:rsidRPr="004F1AE4" w:rsidRDefault="004F1AE4" w:rsidP="004F1AE4">
            <w:pPr>
              <w:pStyle w:val="ACnormal-Note-guide-rouge"/>
              <w:rPr>
                <w:lang w:val="de-CH"/>
              </w:rPr>
            </w:pPr>
            <w:r w:rsidRPr="00335D2C">
              <w:rPr>
                <w:lang w:val="de-CH"/>
              </w:rPr>
              <w:t>Streichen Sie dann die nicht verwendete Option</w:t>
            </w:r>
          </w:p>
        </w:tc>
      </w:tr>
      <w:tr w:rsidR="00E85D86" w:rsidRPr="00AB042D" w14:paraId="626D6B03"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6C5AF9" w14:textId="34F5934D" w:rsidR="00E85D86" w:rsidRPr="00AB042D" w:rsidRDefault="00E85D86" w:rsidP="00E85D86">
            <w:pPr>
              <w:pStyle w:val="ACNormal"/>
              <w:rPr>
                <w:i/>
              </w:rPr>
            </w:pPr>
            <w:r w:rsidRPr="00AB042D">
              <w:rPr>
                <w:i/>
              </w:rPr>
              <w:t>15.1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DEE3F5" w14:textId="77777777" w:rsidR="00E85D86" w:rsidRPr="00AB042D" w:rsidRDefault="00E85D86" w:rsidP="00E85D86">
            <w:pPr>
              <w:pStyle w:val="ACnormal-Note-guide-rouge"/>
              <w:rPr>
                <w:lang w:val="en-GB"/>
              </w:rPr>
            </w:pPr>
            <w:r w:rsidRPr="00AB042D">
              <w:rPr>
                <w:lang w:val="en-GB"/>
              </w:rPr>
              <w:t xml:space="preserve">Should only be used with multihulls, </w:t>
            </w:r>
            <w:proofErr w:type="spellStart"/>
            <w:r w:rsidRPr="00AB042D">
              <w:rPr>
                <w:lang w:val="en-GB"/>
              </w:rPr>
              <w:t>foilers</w:t>
            </w:r>
            <w:proofErr w:type="spellEnd"/>
            <w:r w:rsidRPr="00AB042D">
              <w:rPr>
                <w:lang w:val="en-GB"/>
              </w:rPr>
              <w:t xml:space="preserve"> or only if specified in the class rules.</w:t>
            </w:r>
          </w:p>
          <w:p w14:paraId="38DBEB99" w14:textId="14F22715" w:rsidR="00E85D86" w:rsidRPr="007A0D39" w:rsidRDefault="00E85D86" w:rsidP="00E85D86">
            <w:pPr>
              <w:pStyle w:val="ACnormal-Note-guide-rouge"/>
              <w:rPr>
                <w:i w:val="0"/>
                <w:iCs/>
                <w:lang w:val="en-GB"/>
              </w:rPr>
            </w:pPr>
            <w:r w:rsidRPr="00AB042D">
              <w:rPr>
                <w:lang w:val="en-GB"/>
              </w:rPr>
              <w:t xml:space="preserve">Is only working if </w:t>
            </w:r>
            <w:r w:rsidRPr="007A0D39">
              <w:rPr>
                <w:b/>
                <w:bCs/>
                <w:lang w:val="en-GB"/>
              </w:rPr>
              <w:t>no Appendix P</w:t>
            </w:r>
            <w:r w:rsidRPr="00AB042D">
              <w:rPr>
                <w:lang w:val="en-GB"/>
              </w:rPr>
              <w:t xml:space="preserve"> appl</w:t>
            </w:r>
            <w:r w:rsidR="007A0D39">
              <w:rPr>
                <w:lang w:val="en-GB"/>
              </w:rPr>
              <w:t>y and delete art 15.2 to 15.3</w:t>
            </w:r>
            <w:r w:rsidRPr="00AB042D">
              <w:rPr>
                <w:lang w:val="en-GB"/>
              </w:rPr>
              <w:t>.</w:t>
            </w:r>
          </w:p>
          <w:p w14:paraId="17EADD59" w14:textId="3FC0AE5D" w:rsidR="00E85D86" w:rsidRPr="00AB042D" w:rsidRDefault="00E85D86" w:rsidP="00E85D86">
            <w:pPr>
              <w:pStyle w:val="ACNormal"/>
              <w:rPr>
                <w:i/>
                <w:lang w:val="en-GB"/>
              </w:rPr>
            </w:pPr>
            <w:r w:rsidRPr="00AB042D">
              <w:rPr>
                <w:i/>
                <w:lang w:val="en-GB"/>
              </w:rPr>
              <w:t xml:space="preserve">For the </w:t>
            </w:r>
            <w:r w:rsidRPr="00AB042D">
              <w:rPr>
                <w:i/>
                <w:highlight w:val="yellow"/>
                <w:lang w:val="en-GB"/>
              </w:rPr>
              <w:t>&lt;</w:t>
            </w:r>
            <w:r>
              <w:rPr>
                <w:i/>
                <w:highlight w:val="yellow"/>
                <w:lang w:val="en-GB"/>
              </w:rPr>
              <w:t xml:space="preserve">class </w:t>
            </w:r>
            <w:r w:rsidRPr="00AB042D">
              <w:rPr>
                <w:i/>
                <w:highlight w:val="yellow"/>
                <w:lang w:val="en-GB"/>
              </w:rPr>
              <w:t>name[s]&gt;</w:t>
            </w:r>
            <w:r w:rsidRPr="00AB042D">
              <w:rPr>
                <w:i/>
                <w:lang w:val="en-GB"/>
              </w:rPr>
              <w:t xml:space="preserve"> class</w:t>
            </w:r>
            <w:r w:rsidRPr="00AA452F">
              <w:rPr>
                <w:i/>
                <w:highlight w:val="yellow"/>
                <w:lang w:val="en-GB"/>
              </w:rPr>
              <w:t>[es]</w:t>
            </w:r>
            <w:r w:rsidRPr="00AB042D">
              <w:rPr>
                <w:i/>
                <w:lang w:val="en-GB"/>
              </w:rPr>
              <w:t xml:space="preserve"> RRS 44.1 is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E39FFBC" w14:textId="5A192F50" w:rsidR="00E85D86" w:rsidRPr="00AB042D" w:rsidRDefault="00E85D86" w:rsidP="00E85D86">
            <w:pPr>
              <w:pStyle w:val="ACnormal-Note-guide-rouge"/>
              <w:rPr>
                <w:lang w:val="de-CH"/>
              </w:rPr>
            </w:pPr>
            <w:r w:rsidRPr="00AB042D">
              <w:rPr>
                <w:lang w:val="de-CH"/>
              </w:rPr>
              <w:t xml:space="preserve">Sollte nur bei Mehrrumpfbooten, </w:t>
            </w:r>
            <w:proofErr w:type="spellStart"/>
            <w:r w:rsidRPr="00AB042D">
              <w:rPr>
                <w:lang w:val="de-CH"/>
              </w:rPr>
              <w:t>Foiler</w:t>
            </w:r>
            <w:proofErr w:type="spellEnd"/>
            <w:r w:rsidRPr="00AB042D">
              <w:rPr>
                <w:lang w:val="de-CH"/>
              </w:rPr>
              <w:t xml:space="preserve"> oder nur </w:t>
            </w:r>
            <w:r w:rsidRPr="00164B79">
              <w:rPr>
                <w:lang w:val="de-CH"/>
              </w:rPr>
              <w:t xml:space="preserve">wenn es </w:t>
            </w:r>
            <w:proofErr w:type="spellStart"/>
            <w:r w:rsidRPr="00164B79">
              <w:rPr>
                <w:lang w:val="de-CH"/>
              </w:rPr>
              <w:t>i</w:t>
            </w:r>
            <w:r w:rsidRPr="00AB042D">
              <w:rPr>
                <w:lang w:val="de-CH"/>
              </w:rPr>
              <w:t>in</w:t>
            </w:r>
            <w:proofErr w:type="spellEnd"/>
            <w:r w:rsidRPr="00AB042D">
              <w:rPr>
                <w:lang w:val="de-CH"/>
              </w:rPr>
              <w:t xml:space="preserve"> den Klassenregeln festgelegt ist</w:t>
            </w:r>
            <w:r>
              <w:rPr>
                <w:lang w:val="de-CH"/>
              </w:rPr>
              <w:t xml:space="preserve"> </w:t>
            </w:r>
            <w:r w:rsidRPr="00164B79">
              <w:rPr>
                <w:lang w:val="de-CH"/>
              </w:rPr>
              <w:t>benützt werden</w:t>
            </w:r>
            <w:r>
              <w:rPr>
                <w:lang w:val="de-CH"/>
              </w:rPr>
              <w:t>.</w:t>
            </w:r>
          </w:p>
          <w:p w14:paraId="37C9FAF4" w14:textId="6018279D" w:rsidR="00E85D86" w:rsidRPr="00335D2C" w:rsidRDefault="00E85D86" w:rsidP="00E85D86">
            <w:pPr>
              <w:pStyle w:val="ACnormal-Note-guide-rouge"/>
              <w:rPr>
                <w:lang w:val="de-CH"/>
              </w:rPr>
            </w:pPr>
            <w:r w:rsidRPr="00335D2C">
              <w:rPr>
                <w:lang w:val="de-CH"/>
              </w:rPr>
              <w:t xml:space="preserve">Funktioniert nur, wenn </w:t>
            </w:r>
            <w:r w:rsidRPr="007A0D39">
              <w:rPr>
                <w:b/>
                <w:bCs/>
                <w:lang w:val="de-CH"/>
              </w:rPr>
              <w:t>kein Appendix P</w:t>
            </w:r>
            <w:r w:rsidRPr="00335D2C">
              <w:rPr>
                <w:lang w:val="de-CH"/>
              </w:rPr>
              <w:t xml:space="preserve"> </w:t>
            </w:r>
            <w:proofErr w:type="gramStart"/>
            <w:r w:rsidRPr="00335D2C">
              <w:rPr>
                <w:lang w:val="de-CH"/>
              </w:rPr>
              <w:t>gilt</w:t>
            </w:r>
            <w:proofErr w:type="gramEnd"/>
            <w:r w:rsidR="007A0D39">
              <w:rPr>
                <w:lang w:val="de-CH"/>
              </w:rPr>
              <w:t xml:space="preserve"> und streichen Sie SA 15,2 bis 15.3</w:t>
            </w:r>
            <w:r w:rsidRPr="00335D2C">
              <w:rPr>
                <w:lang w:val="de-CH"/>
              </w:rPr>
              <w:t>.</w:t>
            </w:r>
          </w:p>
          <w:p w14:paraId="283A5F79" w14:textId="0D2B9793" w:rsidR="00E85D86" w:rsidRPr="00AB042D" w:rsidRDefault="00E85D86" w:rsidP="00E85D86">
            <w:pPr>
              <w:pStyle w:val="ACNormal"/>
              <w:rPr>
                <w:i/>
                <w:lang w:val="de-CH"/>
              </w:rPr>
            </w:pPr>
            <w:r w:rsidRPr="00AB042D">
              <w:rPr>
                <w:i/>
                <w:lang w:val="de-CH"/>
              </w:rPr>
              <w:t>Für die Klasse</w:t>
            </w:r>
            <w:r w:rsidRPr="00AA452F">
              <w:rPr>
                <w:i/>
                <w:highlight w:val="yellow"/>
                <w:lang w:val="de-CH"/>
              </w:rPr>
              <w:t>[n]</w:t>
            </w:r>
            <w:r w:rsidRPr="00AB042D">
              <w:rPr>
                <w:i/>
                <w:lang w:val="de-CH"/>
              </w:rPr>
              <w:t xml:space="preserve"> </w:t>
            </w:r>
            <w:r w:rsidRPr="00AB042D">
              <w:rPr>
                <w:i/>
                <w:highlight w:val="yellow"/>
                <w:lang w:val="de-CH"/>
              </w:rPr>
              <w:t>&lt;Name[n]&gt;</w:t>
            </w:r>
            <w:r w:rsidRPr="00AB042D">
              <w:rPr>
                <w:i/>
                <w:lang w:val="de-CH"/>
              </w:rPr>
              <w:t>, ist WR 44.1 so geändert, dass die Zwei-Drehungen-Strafe durch die Eine-Drehung-Strafe ersetzt ist.</w:t>
            </w:r>
          </w:p>
        </w:tc>
      </w:tr>
      <w:tr w:rsidR="00B237A7" w:rsidRPr="004F1AE4" w14:paraId="79F733D2"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5DE186" w14:textId="6C2F1C10" w:rsidR="00B237A7" w:rsidRPr="00AB042D" w:rsidRDefault="004F1AE4" w:rsidP="00E85D86">
            <w:pPr>
              <w:pStyle w:val="ACNormal"/>
              <w:rPr>
                <w:i/>
              </w:rPr>
            </w:pPr>
            <w:r>
              <w:rPr>
                <w:i/>
              </w:rPr>
              <w:t>15.1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724F19" w14:textId="77777777" w:rsidR="008D68CF" w:rsidRPr="00C21C2D" w:rsidRDefault="007A0D39" w:rsidP="008D68CF">
            <w:pPr>
              <w:pStyle w:val="ACnormal-Note-guide-rouge"/>
              <w:rPr>
                <w:lang w:val="en-GB"/>
              </w:rPr>
            </w:pPr>
            <w:r>
              <w:rPr>
                <w:b/>
                <w:bCs/>
                <w:lang w:val="en-GB"/>
              </w:rPr>
              <w:t>If you c</w:t>
            </w:r>
            <w:r w:rsidRPr="00AB042D">
              <w:rPr>
                <w:b/>
                <w:bCs/>
                <w:lang w:val="en-GB"/>
              </w:rPr>
              <w:t xml:space="preserve">hoose </w:t>
            </w:r>
            <w:r>
              <w:rPr>
                <w:b/>
                <w:bCs/>
                <w:lang w:val="en-GB"/>
              </w:rPr>
              <w:t>this SI 15.1</w:t>
            </w:r>
            <w:r w:rsidRPr="008D68CF">
              <w:rPr>
                <w:lang w:val="en-GB"/>
              </w:rPr>
              <w:t xml:space="preserve">, </w:t>
            </w:r>
            <w:r w:rsidR="008D68CF" w:rsidRPr="00C21C2D">
              <w:rPr>
                <w:lang w:val="en-GB"/>
              </w:rPr>
              <w:t>then</w:t>
            </w:r>
            <w:r w:rsidR="008D68CF">
              <w:rPr>
                <w:b/>
                <w:bCs/>
                <w:lang w:val="en-GB"/>
              </w:rPr>
              <w:t xml:space="preserve"> </w:t>
            </w:r>
            <w:r w:rsidR="008D68CF" w:rsidRPr="00C21C2D">
              <w:rPr>
                <w:lang w:val="en-GB"/>
              </w:rPr>
              <w:t xml:space="preserve">select one </w:t>
            </w:r>
            <w:r w:rsidR="008D68CF">
              <w:rPr>
                <w:lang w:val="en-GB"/>
              </w:rPr>
              <w:t xml:space="preserve">of the two </w:t>
            </w:r>
            <w:r w:rsidR="008D68CF" w:rsidRPr="00C21C2D">
              <w:rPr>
                <w:lang w:val="en-GB"/>
              </w:rPr>
              <w:t xml:space="preserve">SI 15.2 option. </w:t>
            </w:r>
          </w:p>
          <w:p w14:paraId="2549CA25" w14:textId="02516D7E" w:rsidR="007A0D39" w:rsidRDefault="007A0D39" w:rsidP="007A0D39">
            <w:pPr>
              <w:pStyle w:val="ACnormal-Note-guide-rouge"/>
              <w:rPr>
                <w:lang w:val="en-GB"/>
              </w:rPr>
            </w:pPr>
            <w:r w:rsidRPr="00AB042D">
              <w:rPr>
                <w:lang w:val="en-GB"/>
              </w:rPr>
              <w:t xml:space="preserve">DELETE the </w:t>
            </w:r>
            <w:r w:rsidR="008D68CF">
              <w:rPr>
                <w:lang w:val="en-GB"/>
              </w:rPr>
              <w:t xml:space="preserve">SI 15.2 </w:t>
            </w:r>
            <w:r w:rsidRPr="00AB042D">
              <w:rPr>
                <w:lang w:val="en-GB"/>
              </w:rPr>
              <w:t xml:space="preserve">option not used </w:t>
            </w:r>
          </w:p>
          <w:p w14:paraId="7E0D2CCA" w14:textId="5A087276" w:rsidR="004F1AE4" w:rsidRDefault="004F1AE4" w:rsidP="004F1AE4">
            <w:pPr>
              <w:pStyle w:val="ACNormalItalic"/>
              <w:tabs>
                <w:tab w:val="left" w:pos="977"/>
              </w:tabs>
            </w:pPr>
            <w:r w:rsidRPr="000E590F">
              <w:t xml:space="preserve">RRS Appendix P will apply with the following </w:t>
            </w:r>
            <w:proofErr w:type="gramStart"/>
            <w:r w:rsidRPr="000E590F">
              <w:t>changes :</w:t>
            </w:r>
            <w:proofErr w:type="gramEnd"/>
          </w:p>
          <w:p w14:paraId="2F5E8BF4" w14:textId="0CA32BE4" w:rsidR="004F1AE4" w:rsidRPr="00AB042D" w:rsidRDefault="004F1AE4" w:rsidP="004F1AE4">
            <w:pPr>
              <w:pStyle w:val="ACnormal-Note-guide-rouge"/>
              <w:rPr>
                <w:lang w:val="en-GB"/>
              </w:rPr>
            </w:pPr>
            <w:r w:rsidRPr="00AB042D">
              <w:rPr>
                <w:lang w:val="en-GB"/>
              </w:rPr>
              <w:t xml:space="preserve">Should only be used with multihulls, </w:t>
            </w:r>
            <w:proofErr w:type="spellStart"/>
            <w:r w:rsidRPr="00AB042D">
              <w:rPr>
                <w:lang w:val="en-GB"/>
              </w:rPr>
              <w:t>foilers</w:t>
            </w:r>
            <w:proofErr w:type="spellEnd"/>
            <w:r w:rsidRPr="00AB042D">
              <w:rPr>
                <w:lang w:val="en-GB"/>
              </w:rPr>
              <w:t xml:space="preserve"> </w:t>
            </w:r>
            <w:r w:rsidRPr="00B97DB4">
              <w:rPr>
                <w:b/>
                <w:bCs/>
                <w:lang w:val="en-GB"/>
              </w:rPr>
              <w:t>or only if specified in the class rule</w:t>
            </w:r>
            <w:r w:rsidRPr="00AB042D">
              <w:rPr>
                <w:lang w:val="en-GB"/>
              </w:rPr>
              <w:t>s.</w:t>
            </w:r>
          </w:p>
          <w:p w14:paraId="4DA19C15" w14:textId="699577FF" w:rsidR="00B237A7" w:rsidRPr="00AB042D" w:rsidRDefault="004F1AE4" w:rsidP="004F1AE4">
            <w:pPr>
              <w:pStyle w:val="ACnormal-Note-guide-rouge"/>
              <w:rPr>
                <w:lang w:val="en-GB"/>
              </w:rPr>
            </w:pPr>
            <w:r w:rsidRPr="00AB042D">
              <w:rPr>
                <w:lang w:val="en-GB"/>
              </w:rPr>
              <w:t>Is only working if Appendix P apply.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07A781" w14:textId="3510398A" w:rsidR="005A3A14" w:rsidRDefault="005A3A14" w:rsidP="007A0D39">
            <w:pPr>
              <w:pStyle w:val="ACnormal-Note-guide-rouge"/>
              <w:rPr>
                <w:b/>
                <w:bCs/>
                <w:lang w:val="de-CH"/>
              </w:rPr>
            </w:pPr>
            <w:r w:rsidRPr="005A3A14">
              <w:rPr>
                <w:b/>
                <w:bCs/>
                <w:lang w:val="de-CH"/>
              </w:rPr>
              <w:t xml:space="preserve">Wenn Sie sich für diese </w:t>
            </w:r>
            <w:r>
              <w:rPr>
                <w:b/>
                <w:bCs/>
                <w:lang w:val="de-CH"/>
              </w:rPr>
              <w:t>SA</w:t>
            </w:r>
            <w:r w:rsidRPr="005A3A14">
              <w:rPr>
                <w:b/>
                <w:bCs/>
                <w:lang w:val="de-CH"/>
              </w:rPr>
              <w:t xml:space="preserve"> 15.1 entscheiden, </w:t>
            </w:r>
            <w:r w:rsidRPr="005A3A14">
              <w:rPr>
                <w:lang w:val="de-CH"/>
              </w:rPr>
              <w:t xml:space="preserve">wählen Sie anschliessend eine der beiden </w:t>
            </w:r>
            <w:r>
              <w:rPr>
                <w:lang w:val="de-CH"/>
              </w:rPr>
              <w:t>SA</w:t>
            </w:r>
            <w:r w:rsidRPr="005A3A14">
              <w:rPr>
                <w:lang w:val="de-CH"/>
              </w:rPr>
              <w:t xml:space="preserve"> 15.2 Optionen</w:t>
            </w:r>
            <w:r w:rsidRPr="005A3A14">
              <w:rPr>
                <w:b/>
                <w:bCs/>
                <w:lang w:val="de-CH"/>
              </w:rPr>
              <w:t>.</w:t>
            </w:r>
          </w:p>
          <w:p w14:paraId="2AE68F19" w14:textId="6585E0A3" w:rsidR="007A0D39" w:rsidRDefault="008D68CF" w:rsidP="007A0D39">
            <w:pPr>
              <w:pStyle w:val="ACnormal-Note-guide-rouge"/>
              <w:rPr>
                <w:lang w:val="de-CH"/>
              </w:rPr>
            </w:pPr>
            <w:r>
              <w:rPr>
                <w:lang w:val="de-CH"/>
              </w:rPr>
              <w:t>STREICHEN</w:t>
            </w:r>
            <w:r w:rsidR="007A0D39" w:rsidRPr="00335D2C">
              <w:rPr>
                <w:lang w:val="de-CH"/>
              </w:rPr>
              <w:t xml:space="preserve"> die nicht verwendete Option</w:t>
            </w:r>
            <w:r w:rsidR="004F1AE4" w:rsidRPr="004F1AE4">
              <w:rPr>
                <w:lang w:val="de-CH"/>
              </w:rPr>
              <w:t xml:space="preserve"> </w:t>
            </w:r>
          </w:p>
          <w:p w14:paraId="07A21FBB" w14:textId="426257FF" w:rsidR="004F1AE4" w:rsidRPr="007A0D39" w:rsidRDefault="007A0D39" w:rsidP="007A0D39">
            <w:pPr>
              <w:pStyle w:val="ACNormal"/>
              <w:rPr>
                <w:lang w:val="de-CH"/>
              </w:rPr>
            </w:pPr>
            <w:r w:rsidRPr="007A0D39">
              <w:rPr>
                <w:lang w:val="de-CH"/>
              </w:rPr>
              <w:t xml:space="preserve">WR </w:t>
            </w:r>
            <w:r w:rsidR="004F1AE4" w:rsidRPr="007A0D39">
              <w:rPr>
                <w:lang w:val="de-CH"/>
              </w:rPr>
              <w:t>Anhang P ist so geändert</w:t>
            </w:r>
          </w:p>
          <w:p w14:paraId="229FBC5C" w14:textId="59FE30C7" w:rsidR="004F1AE4" w:rsidRPr="00AB042D" w:rsidRDefault="004F1AE4" w:rsidP="004F1AE4">
            <w:pPr>
              <w:pStyle w:val="ACnormal-Note-guide-rouge"/>
              <w:rPr>
                <w:lang w:val="de-CH"/>
              </w:rPr>
            </w:pPr>
            <w:r w:rsidRPr="00AB042D">
              <w:rPr>
                <w:lang w:val="de-CH"/>
              </w:rPr>
              <w:t xml:space="preserve">Sollte nur bei Mehrrumpfbooten, </w:t>
            </w:r>
            <w:proofErr w:type="spellStart"/>
            <w:r w:rsidRPr="00AB042D">
              <w:rPr>
                <w:lang w:val="de-CH"/>
              </w:rPr>
              <w:t>Foilern</w:t>
            </w:r>
            <w:proofErr w:type="spellEnd"/>
            <w:r w:rsidRPr="00AB042D">
              <w:rPr>
                <w:lang w:val="de-CH"/>
              </w:rPr>
              <w:t xml:space="preserve"> </w:t>
            </w:r>
            <w:r w:rsidRPr="00B97DB4">
              <w:rPr>
                <w:b/>
                <w:bCs/>
                <w:lang w:val="de-CH"/>
              </w:rPr>
              <w:t>oder nur wenn in den Klassenregeln festgelegt ist</w:t>
            </w:r>
            <w:r w:rsidRPr="00AB042D">
              <w:rPr>
                <w:lang w:val="de-CH"/>
              </w:rPr>
              <w:t>.</w:t>
            </w:r>
          </w:p>
          <w:p w14:paraId="4BEDB9A1" w14:textId="71A80FD0" w:rsidR="004F1AE4" w:rsidRPr="004F1AE4" w:rsidRDefault="004F1AE4" w:rsidP="004F1AE4">
            <w:pPr>
              <w:pStyle w:val="ACnormal-Note-guide-rouge"/>
              <w:rPr>
                <w:lang w:val="de-CH"/>
              </w:rPr>
            </w:pPr>
            <w:r w:rsidRPr="00335D2C">
              <w:rPr>
                <w:lang w:val="de-CH"/>
              </w:rPr>
              <w:t>Funktioniert nur, wenn Appendix P gilt.</w:t>
            </w:r>
          </w:p>
        </w:tc>
      </w:tr>
      <w:tr w:rsidR="004F1AE4" w:rsidRPr="00277946" w14:paraId="7B7B7E43"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2891F1B" w14:textId="77777777" w:rsidR="004F1AE4" w:rsidRDefault="004F1AE4" w:rsidP="00130490">
            <w:pPr>
              <w:pStyle w:val="ACNormal"/>
              <w:rPr>
                <w:i/>
              </w:rPr>
            </w:pPr>
            <w:r>
              <w:rPr>
                <w:i/>
              </w:rPr>
              <w:t>15.2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7B1CF6" w14:textId="77679912" w:rsidR="004F1AE4" w:rsidRPr="00D5168F" w:rsidRDefault="004F1AE4" w:rsidP="00130490">
            <w:pPr>
              <w:pStyle w:val="ACNormalItalic"/>
            </w:pPr>
            <w:r w:rsidRPr="00D2627C">
              <w:rPr>
                <w:iCs/>
              </w:rPr>
              <w:t xml:space="preserve">For the </w:t>
            </w:r>
            <w:r w:rsidRPr="00D2627C">
              <w:rPr>
                <w:iCs/>
                <w:highlight w:val="yellow"/>
              </w:rPr>
              <w:t>&lt;name[s]&gt;</w:t>
            </w:r>
            <w:r w:rsidRPr="00D2627C">
              <w:rPr>
                <w:iCs/>
              </w:rPr>
              <w:t xml:space="preserve"> class[es] </w:t>
            </w:r>
            <w:r>
              <w:rPr>
                <w:iCs/>
              </w:rPr>
              <w:t xml:space="preserve">RRS Appendix P </w:t>
            </w:r>
            <w:r w:rsidRPr="00D2627C">
              <w:rPr>
                <w:iCs/>
              </w:rPr>
              <w:t>is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12CE26" w14:textId="7328D5A0" w:rsidR="004F1AE4" w:rsidRPr="00ED2B22" w:rsidRDefault="007A0D39" w:rsidP="00130490">
            <w:pPr>
              <w:pStyle w:val="ACNormalItalic"/>
              <w:rPr>
                <w:lang w:val="de-CH"/>
              </w:rPr>
            </w:pPr>
            <w:r w:rsidRPr="00AB042D">
              <w:rPr>
                <w:lang w:val="de-CH"/>
              </w:rPr>
              <w:t>Für die Klasse</w:t>
            </w:r>
            <w:r w:rsidRPr="007A0D39">
              <w:rPr>
                <w:highlight w:val="yellow"/>
                <w:lang w:val="de-CH"/>
              </w:rPr>
              <w:t>[n]</w:t>
            </w:r>
            <w:r w:rsidRPr="00AB042D">
              <w:rPr>
                <w:lang w:val="de-CH"/>
              </w:rPr>
              <w:t xml:space="preserve"> </w:t>
            </w:r>
            <w:r w:rsidRPr="00AB042D">
              <w:rPr>
                <w:highlight w:val="yellow"/>
                <w:lang w:val="de-CH"/>
              </w:rPr>
              <w:t>&lt;Name[n]&gt;</w:t>
            </w:r>
            <w:r w:rsidRPr="00AB042D">
              <w:rPr>
                <w:lang w:val="de-CH"/>
              </w:rPr>
              <w:t>, ist WR</w:t>
            </w:r>
            <w:r>
              <w:rPr>
                <w:lang w:val="de-CH"/>
              </w:rPr>
              <w:t xml:space="preserve"> </w:t>
            </w:r>
            <w:r w:rsidRPr="00AB042D">
              <w:rPr>
                <w:lang w:val="de-CH"/>
              </w:rPr>
              <w:t xml:space="preserve">Anhang P so geändert, dass die </w:t>
            </w:r>
            <w:r>
              <w:rPr>
                <w:lang w:val="de-CH"/>
              </w:rPr>
              <w:t>2</w:t>
            </w:r>
            <w:r w:rsidRPr="00AB042D">
              <w:rPr>
                <w:lang w:val="de-CH"/>
              </w:rPr>
              <w:t xml:space="preserve">-Drehungen-Strafe durch die </w:t>
            </w:r>
            <w:r>
              <w:rPr>
                <w:lang w:val="de-CH"/>
              </w:rPr>
              <w:t>1</w:t>
            </w:r>
            <w:r w:rsidRPr="00AB042D">
              <w:rPr>
                <w:lang w:val="de-CH"/>
              </w:rPr>
              <w:t>-Drehung-Strafe ersetzt ist.</w:t>
            </w:r>
          </w:p>
        </w:tc>
      </w:tr>
      <w:tr w:rsidR="00E85D86" w:rsidRPr="00AB042D" w14:paraId="79106E83"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DD39A7" w14:textId="2310214F" w:rsidR="00E85D86" w:rsidRPr="00AB042D" w:rsidRDefault="00E85D86" w:rsidP="00E85D86">
            <w:pPr>
              <w:pStyle w:val="ACNormal"/>
              <w:rPr>
                <w:i/>
              </w:rPr>
            </w:pPr>
            <w:r w:rsidRPr="00AB042D">
              <w:rPr>
                <w:i/>
              </w:rPr>
              <w:t>15.</w:t>
            </w:r>
            <w:r w:rsidR="004F1AE4">
              <w:rPr>
                <w:i/>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DE19EE" w14:textId="5473911C" w:rsidR="00E85D86" w:rsidRPr="00AB042D" w:rsidRDefault="00E85D86" w:rsidP="00E85D86">
            <w:pPr>
              <w:pStyle w:val="ACNormalItalic"/>
            </w:pPr>
            <w:r w:rsidRPr="00AB042D">
              <w:t xml:space="preserve">For the </w:t>
            </w:r>
            <w:r w:rsidRPr="00AB042D">
              <w:rPr>
                <w:highlight w:val="yellow"/>
              </w:rPr>
              <w:t>&lt;</w:t>
            </w:r>
            <w:r>
              <w:rPr>
                <w:highlight w:val="yellow"/>
              </w:rPr>
              <w:t xml:space="preserve">class </w:t>
            </w:r>
            <w:r w:rsidRPr="00AB042D">
              <w:rPr>
                <w:highlight w:val="yellow"/>
              </w:rPr>
              <w:t>name[s]&gt;</w:t>
            </w:r>
            <w:r w:rsidRPr="00AB042D">
              <w:t xml:space="preserve"> class[es] RRS 44.1 and RRS Appendix P are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479447" w14:textId="6391341A" w:rsidR="00E85D86" w:rsidRPr="00AB042D" w:rsidRDefault="00E85D86" w:rsidP="00E85D86">
            <w:pPr>
              <w:pStyle w:val="ACNormalItalic"/>
              <w:rPr>
                <w:lang w:val="de-CH"/>
              </w:rPr>
            </w:pPr>
            <w:r w:rsidRPr="00AB042D">
              <w:rPr>
                <w:lang w:val="de-CH"/>
              </w:rPr>
              <w:t>Für die Klasse</w:t>
            </w:r>
            <w:r w:rsidRPr="007A0D39">
              <w:rPr>
                <w:highlight w:val="yellow"/>
                <w:lang w:val="de-CH"/>
              </w:rPr>
              <w:t>[n]</w:t>
            </w:r>
            <w:r w:rsidRPr="00AB042D">
              <w:rPr>
                <w:lang w:val="de-CH"/>
              </w:rPr>
              <w:t xml:space="preserve"> </w:t>
            </w:r>
            <w:r w:rsidRPr="00AB042D">
              <w:rPr>
                <w:highlight w:val="yellow"/>
                <w:lang w:val="de-CH"/>
              </w:rPr>
              <w:t>&lt;Name[n]&gt;</w:t>
            </w:r>
            <w:r w:rsidRPr="00AB042D">
              <w:rPr>
                <w:lang w:val="de-CH"/>
              </w:rPr>
              <w:t xml:space="preserve">, ist WR </w:t>
            </w:r>
            <w:r>
              <w:rPr>
                <w:lang w:val="de-CH"/>
              </w:rPr>
              <w:t xml:space="preserve">44.1 und </w:t>
            </w:r>
            <w:r w:rsidR="000713EA">
              <w:rPr>
                <w:lang w:val="de-CH"/>
              </w:rPr>
              <w:t xml:space="preserve">WR </w:t>
            </w:r>
            <w:r w:rsidRPr="00AB042D">
              <w:rPr>
                <w:lang w:val="de-CH"/>
              </w:rPr>
              <w:t xml:space="preserve">Anhang P so geändert, dass die </w:t>
            </w:r>
            <w:r>
              <w:rPr>
                <w:lang w:val="de-CH"/>
              </w:rPr>
              <w:t>2</w:t>
            </w:r>
            <w:r w:rsidRPr="00AB042D">
              <w:rPr>
                <w:lang w:val="de-CH"/>
              </w:rPr>
              <w:t xml:space="preserve">-Drehungen-Strafe durch die </w:t>
            </w:r>
            <w:r>
              <w:rPr>
                <w:lang w:val="de-CH"/>
              </w:rPr>
              <w:t>1</w:t>
            </w:r>
            <w:r w:rsidRPr="00AB042D">
              <w:rPr>
                <w:lang w:val="de-CH"/>
              </w:rPr>
              <w:t xml:space="preserve">-Drehung-Strafe ersetzt ist. </w:t>
            </w:r>
          </w:p>
        </w:tc>
      </w:tr>
      <w:tr w:rsidR="00E85D86" w:rsidRPr="00352680" w14:paraId="44A059C3"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BD9A2C" w14:textId="197A4EFE" w:rsidR="00E85D86" w:rsidRPr="00C45F4F" w:rsidRDefault="00E85D86" w:rsidP="00E85D86">
            <w:pPr>
              <w:pStyle w:val="ACNormal"/>
              <w:rPr>
                <w:i/>
                <w:iCs/>
              </w:rPr>
            </w:pPr>
            <w:r w:rsidRPr="007F1379">
              <w:rPr>
                <w:i/>
                <w:iCs/>
              </w:rPr>
              <w:lastRenderedPageBreak/>
              <w:t>15.</w:t>
            </w:r>
            <w:r>
              <w:rPr>
                <w:i/>
                <w:iCs/>
              </w:rPr>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BD06879" w14:textId="08347DDE" w:rsidR="00E85D86" w:rsidRPr="00C45F4F" w:rsidRDefault="00E85D86" w:rsidP="00E85D86">
            <w:pPr>
              <w:pStyle w:val="ACNormalItalic"/>
              <w:rPr>
                <w:iCs/>
              </w:rPr>
            </w:pPr>
            <w:r w:rsidRPr="007F1379">
              <w:rPr>
                <w:iCs/>
              </w:rPr>
              <w:t xml:space="preserve">[SP] If a first penalty is signalled </w:t>
            </w:r>
            <w:r>
              <w:rPr>
                <w:iCs/>
              </w:rPr>
              <w:t xml:space="preserve">close to the finishing line and the boat cannot take her penalty turns before she </w:t>
            </w:r>
            <w:r w:rsidRPr="007F1379">
              <w:rPr>
                <w:iCs/>
              </w:rPr>
              <w:t xml:space="preserve">has finished, </w:t>
            </w:r>
            <w:r>
              <w:rPr>
                <w:iCs/>
              </w:rPr>
              <w:t>the</w:t>
            </w:r>
            <w:r w:rsidRPr="007F1379">
              <w:rPr>
                <w:iCs/>
              </w:rPr>
              <w:t xml:space="preserve"> boat will be penalized without a hearing, with a "Scoring Penalty" (SCP) of 10% </w:t>
            </w:r>
            <w:bookmarkStart w:id="2" w:name="_Hlk81344432"/>
            <w:r w:rsidRPr="007F1379">
              <w:rPr>
                <w:iCs/>
                <w:color w:val="000000"/>
                <w:shd w:val="clear" w:color="auto" w:fill="FFFFFF"/>
              </w:rPr>
              <w:t>(rounding 0.5 upward)</w:t>
            </w:r>
            <w:r>
              <w:rPr>
                <w:iCs/>
                <w:color w:val="000000"/>
                <w:shd w:val="clear" w:color="auto" w:fill="FFFFFF"/>
              </w:rPr>
              <w:t xml:space="preserve">, </w:t>
            </w:r>
            <w:r w:rsidRPr="007F1379">
              <w:rPr>
                <w:iCs/>
                <w:color w:val="000000"/>
                <w:shd w:val="clear" w:color="auto" w:fill="FFFFFF"/>
              </w:rPr>
              <w:t>calculated as stated in RRS 44.3(c)</w:t>
            </w:r>
            <w:bookmarkEnd w:id="2"/>
            <w:r>
              <w:rPr>
                <w:iCs/>
                <w:color w:val="000000"/>
                <w:shd w:val="clear" w:color="auto" w:fill="FFFFFF"/>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5449F4E" w14:textId="79063E17" w:rsidR="00E85D86" w:rsidRPr="00352680" w:rsidRDefault="00E85D86" w:rsidP="00E85D86">
            <w:pPr>
              <w:pStyle w:val="ACNormalItalic"/>
              <w:rPr>
                <w:iCs/>
                <w:lang w:val="de-CH"/>
              </w:rPr>
            </w:pPr>
            <w:r w:rsidRPr="00352680">
              <w:rPr>
                <w:iCs/>
                <w:lang w:val="de-CH"/>
              </w:rPr>
              <w:t>[SP] Wenn eine erste Strafe kurz vor der Ziellinie signalisiert wird und das Boot seine Straf</w:t>
            </w:r>
            <w:r>
              <w:rPr>
                <w:iCs/>
                <w:lang w:val="de-CH"/>
              </w:rPr>
              <w:t>e</w:t>
            </w:r>
            <w:r w:rsidRPr="00352680">
              <w:rPr>
                <w:iCs/>
                <w:lang w:val="de-CH"/>
              </w:rPr>
              <w:t xml:space="preserve"> nicht vor dem Zieleinlauf machen kann, wird das Boot ohne Anhörung mit einer "Scoring Penalty" (SCP) von 10 % (Aufrundung um 0,5) bestraft, berechnet wie in RRS 44.3(c) angegeben.</w:t>
            </w:r>
          </w:p>
        </w:tc>
      </w:tr>
      <w:tr w:rsidR="00E85D86" w:rsidRPr="00277946" w14:paraId="04BF577C"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67B106" w14:textId="222D5EF9" w:rsidR="00E85D86" w:rsidRDefault="00E85D86" w:rsidP="00E85D86">
            <w:pPr>
              <w:pStyle w:val="ACnormaltitre-d-article"/>
            </w:pPr>
            <w:r>
              <w:t>16</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FF05BF" w14:textId="77777777" w:rsidR="00E85D86" w:rsidRPr="00DA216C" w:rsidRDefault="00E85D86" w:rsidP="00E85D86">
            <w:pPr>
              <w:pStyle w:val="ACnormaltitre-d-article"/>
              <w:rPr>
                <w:lang w:val="en-GB"/>
              </w:rPr>
            </w:pPr>
            <w:r>
              <w:rPr>
                <w:lang w:val="en-US"/>
              </w:rPr>
              <w:t>Time Limits and Target Times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8C7709" w14:textId="74966100" w:rsidR="00E85D86" w:rsidRPr="00ED2B22" w:rsidRDefault="00E85D86" w:rsidP="00E85D86">
            <w:pPr>
              <w:pStyle w:val="ACnormaltitre-d-article"/>
            </w:pPr>
            <w:r w:rsidRPr="00ED2B22">
              <w:t>Zeitlimits und Sollzeiten</w:t>
            </w:r>
          </w:p>
        </w:tc>
      </w:tr>
      <w:tr w:rsidR="00E85D86" w:rsidRPr="008A6A68" w14:paraId="3E0163AE" w14:textId="77777777" w:rsidTr="00BF1ED9">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3B8BE0E7" w14:textId="41A14044" w:rsidR="00E85D86" w:rsidRDefault="00E85D86" w:rsidP="00E85D86">
            <w:pPr>
              <w:pStyle w:val="ACNormal"/>
            </w:pPr>
            <w:r>
              <w:t>16.1</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003FCD61" w14:textId="77777777" w:rsidR="00E85D86" w:rsidRPr="00D5168F" w:rsidRDefault="00E85D86" w:rsidP="00E85D86">
            <w:pPr>
              <w:pStyle w:val="ACNormal"/>
              <w:rPr>
                <w:lang w:val="en-GB"/>
              </w:rPr>
            </w:pPr>
            <w:r>
              <w:rPr>
                <w:lang w:val="en-US"/>
              </w:rPr>
              <w:t>Time limits and target times:</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2AB6B318" w14:textId="622B37F5" w:rsidR="00E85D86" w:rsidRPr="00ED2B22" w:rsidRDefault="00E85D86" w:rsidP="00E85D86">
            <w:pPr>
              <w:pStyle w:val="ACNormal"/>
              <w:rPr>
                <w:i/>
                <w:iCs/>
                <w:lang w:val="de-CH"/>
              </w:rPr>
            </w:pPr>
            <w:r w:rsidRPr="00ED2B22">
              <w:rPr>
                <w:lang w:val="de-CH"/>
              </w:rPr>
              <w:t>Die Zeitlimits und Sollzeiten sind:</w:t>
            </w:r>
            <w:r w:rsidRPr="00ED2B22" w:rsidDel="004738E7">
              <w:rPr>
                <w:lang w:val="de-CH"/>
              </w:rPr>
              <w:t xml:space="preserve"> </w:t>
            </w:r>
          </w:p>
        </w:tc>
      </w:tr>
      <w:tr w:rsidR="00E85D86" w:rsidRPr="008A6A68" w14:paraId="09CD4332" w14:textId="77777777" w:rsidTr="00BF1ED9">
        <w:tc>
          <w:tcPr>
            <w:tcW w:w="737" w:type="dxa"/>
            <w:tcBorders>
              <w:top w:val="nil"/>
              <w:left w:val="single" w:sz="4" w:space="0" w:color="000000"/>
              <w:bottom w:val="nil"/>
              <w:right w:val="single" w:sz="4" w:space="0" w:color="000000"/>
            </w:tcBorders>
            <w:shd w:val="clear" w:color="auto" w:fill="auto"/>
            <w:tcMar>
              <w:left w:w="103" w:type="dxa"/>
            </w:tcMar>
          </w:tcPr>
          <w:p w14:paraId="5659E8C5" w14:textId="77777777" w:rsidR="00E85D86" w:rsidRPr="00D30C1E" w:rsidRDefault="00E85D86" w:rsidP="00E85D86">
            <w:pPr>
              <w:pStyle w:val="ACnormal-Note-guide-rouge"/>
              <w:rPr>
                <w:lang w:val="de-CH"/>
              </w:rPr>
            </w:pPr>
          </w:p>
        </w:tc>
        <w:tc>
          <w:tcPr>
            <w:tcW w:w="5103" w:type="dxa"/>
            <w:gridSpan w:val="2"/>
            <w:tcBorders>
              <w:top w:val="nil"/>
              <w:left w:val="single" w:sz="4" w:space="0" w:color="000000"/>
              <w:bottom w:val="nil"/>
              <w:right w:val="single" w:sz="4" w:space="0" w:color="000000"/>
            </w:tcBorders>
            <w:shd w:val="clear" w:color="auto" w:fill="auto"/>
            <w:tcMar>
              <w:left w:w="103" w:type="dxa"/>
            </w:tcMar>
          </w:tcPr>
          <w:p w14:paraId="5243B03F" w14:textId="77777777" w:rsidR="00E85D86" w:rsidRPr="00D30C1E" w:rsidRDefault="00E85D86" w:rsidP="00E85D86">
            <w:pPr>
              <w:pStyle w:val="ACnormal-Note-guide-rouge"/>
              <w:rPr>
                <w:lang w:val="de-CH"/>
              </w:rPr>
            </w:pPr>
          </w:p>
        </w:tc>
      </w:tr>
      <w:tr w:rsidR="00E85D86" w:rsidRPr="008A6A68" w14:paraId="51508AEE" w14:textId="77777777" w:rsidTr="00BF1ED9">
        <w:tc>
          <w:tcPr>
            <w:tcW w:w="737" w:type="dxa"/>
            <w:tcBorders>
              <w:top w:val="nil"/>
              <w:left w:val="single" w:sz="4" w:space="0" w:color="000000"/>
              <w:bottom w:val="nil"/>
              <w:right w:val="single" w:sz="4" w:space="0" w:color="000000"/>
            </w:tcBorders>
            <w:shd w:val="clear" w:color="auto" w:fill="auto"/>
            <w:tcMar>
              <w:left w:w="103" w:type="dxa"/>
            </w:tcMar>
          </w:tcPr>
          <w:p w14:paraId="0948F0D6" w14:textId="77777777" w:rsidR="00E85D86" w:rsidRPr="008A6A68" w:rsidRDefault="00E85D86" w:rsidP="00E85D86">
            <w:pPr>
              <w:pStyle w:val="ACNormal"/>
              <w:jc w:val="center"/>
              <w:rPr>
                <w:lang w:val="de-CH"/>
              </w:rPr>
            </w:pPr>
          </w:p>
        </w:tc>
        <w:tc>
          <w:tcPr>
            <w:tcW w:w="5103"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8506" w:type="dxa"/>
              <w:jc w:val="center"/>
              <w:tblLayout w:type="fixed"/>
              <w:tblLook w:val="04A0" w:firstRow="1" w:lastRow="0" w:firstColumn="1" w:lastColumn="0" w:noHBand="0" w:noVBand="1"/>
            </w:tblPr>
            <w:tblGrid>
              <w:gridCol w:w="1127"/>
              <w:gridCol w:w="1842"/>
              <w:gridCol w:w="1843"/>
              <w:gridCol w:w="1851"/>
              <w:gridCol w:w="1843"/>
            </w:tblGrid>
            <w:tr w:rsidR="00E85D86" w:rsidRPr="00FB4E1B" w14:paraId="56EC294C" w14:textId="77777777" w:rsidTr="007421E8">
              <w:trPr>
                <w:jc w:val="center"/>
              </w:trPr>
              <w:tc>
                <w:tcPr>
                  <w:tcW w:w="1127" w:type="dxa"/>
                  <w:tcBorders>
                    <w:top w:val="nil"/>
                    <w:left w:val="nil"/>
                  </w:tcBorders>
                </w:tcPr>
                <w:p w14:paraId="0EBF98CB" w14:textId="77777777" w:rsidR="00E85D86" w:rsidRPr="00D30C1E" w:rsidRDefault="00E85D86" w:rsidP="00E85D86">
                  <w:pPr>
                    <w:pStyle w:val="ACnormalsous-tableau"/>
                    <w:numPr>
                      <w:ilvl w:val="0"/>
                      <w:numId w:val="0"/>
                    </w:numPr>
                    <w:spacing w:after="0"/>
                    <w:rPr>
                      <w:lang w:val="de-CH"/>
                    </w:rPr>
                  </w:pPr>
                </w:p>
              </w:tc>
              <w:tc>
                <w:tcPr>
                  <w:tcW w:w="1842" w:type="dxa"/>
                </w:tcPr>
                <w:p w14:paraId="67555965" w14:textId="77777777" w:rsidR="00E85D86" w:rsidRPr="00D30C1E" w:rsidRDefault="00E85D86" w:rsidP="00E85D86">
                  <w:pPr>
                    <w:pStyle w:val="ACnormalsous-tableau"/>
                    <w:numPr>
                      <w:ilvl w:val="0"/>
                      <w:numId w:val="0"/>
                    </w:numPr>
                    <w:spacing w:after="0"/>
                    <w:jc w:val="center"/>
                    <w:rPr>
                      <w:b/>
                      <w:bCs/>
                      <w:i/>
                      <w:iCs/>
                      <w:lang w:val="de-CH"/>
                    </w:rPr>
                  </w:pPr>
                  <w:r w:rsidRPr="00D30C1E">
                    <w:rPr>
                      <w:b/>
                      <w:bCs/>
                      <w:i/>
                      <w:iCs/>
                      <w:lang w:val="de-CH"/>
                    </w:rPr>
                    <w:t>Mark 1 Time Limit</w:t>
                  </w:r>
                </w:p>
                <w:p w14:paraId="505353A1" w14:textId="6A01ED0B" w:rsidR="00E85D86" w:rsidRPr="00D30C1E" w:rsidRDefault="00E85D86" w:rsidP="00E85D86">
                  <w:pPr>
                    <w:pStyle w:val="ACnormalsous-tableau"/>
                    <w:numPr>
                      <w:ilvl w:val="0"/>
                      <w:numId w:val="0"/>
                    </w:numPr>
                    <w:spacing w:after="0"/>
                    <w:jc w:val="center"/>
                    <w:rPr>
                      <w:b/>
                      <w:bCs/>
                      <w:i/>
                      <w:iCs/>
                      <w:lang w:val="de-CH"/>
                    </w:rPr>
                  </w:pPr>
                  <w:r w:rsidRPr="00ED2B22">
                    <w:rPr>
                      <w:b/>
                      <w:bCs/>
                      <w:i/>
                      <w:iCs/>
                      <w:lang w:val="de-CH"/>
                    </w:rPr>
                    <w:t>Bahnmarke-1-Zeitlimit</w:t>
                  </w:r>
                </w:p>
              </w:tc>
              <w:tc>
                <w:tcPr>
                  <w:tcW w:w="1843" w:type="dxa"/>
                </w:tcPr>
                <w:p w14:paraId="27BC1C75" w14:textId="77777777" w:rsidR="00E85D86" w:rsidRDefault="00E85D86" w:rsidP="00E85D86">
                  <w:pPr>
                    <w:pStyle w:val="ACnormalsous-tableau"/>
                    <w:numPr>
                      <w:ilvl w:val="0"/>
                      <w:numId w:val="0"/>
                    </w:numPr>
                    <w:spacing w:after="0"/>
                    <w:jc w:val="center"/>
                    <w:rPr>
                      <w:b/>
                      <w:bCs/>
                      <w:i/>
                      <w:iCs/>
                    </w:rPr>
                  </w:pPr>
                  <w:r>
                    <w:rPr>
                      <w:b/>
                      <w:bCs/>
                      <w:i/>
                      <w:iCs/>
                    </w:rPr>
                    <w:t xml:space="preserve">Race </w:t>
                  </w:r>
                  <w:r w:rsidRPr="003D502B">
                    <w:rPr>
                      <w:b/>
                      <w:bCs/>
                      <w:i/>
                      <w:iCs/>
                    </w:rPr>
                    <w:t>Target Time</w:t>
                  </w:r>
                </w:p>
                <w:p w14:paraId="769C8D97" w14:textId="1338F811" w:rsidR="00E85D86" w:rsidRPr="007421E8" w:rsidRDefault="00E85D86" w:rsidP="00E85D86">
                  <w:pPr>
                    <w:pStyle w:val="ACnormalsous-tableau"/>
                    <w:numPr>
                      <w:ilvl w:val="0"/>
                      <w:numId w:val="0"/>
                    </w:numPr>
                    <w:spacing w:after="0"/>
                    <w:jc w:val="center"/>
                    <w:rPr>
                      <w:b/>
                      <w:bCs/>
                      <w:i/>
                      <w:iCs/>
                      <w:lang w:val="de-CH"/>
                    </w:rPr>
                  </w:pPr>
                  <w:r w:rsidRPr="00ED2B22">
                    <w:rPr>
                      <w:b/>
                      <w:bCs/>
                      <w:i/>
                      <w:iCs/>
                      <w:lang w:val="de-CH"/>
                    </w:rPr>
                    <w:t>Wettfahrtsollzeit</w:t>
                  </w:r>
                </w:p>
              </w:tc>
              <w:tc>
                <w:tcPr>
                  <w:tcW w:w="1851" w:type="dxa"/>
                </w:tcPr>
                <w:p w14:paraId="6EF0D8EE" w14:textId="77777777" w:rsidR="00E85D86" w:rsidRPr="00D30C1E" w:rsidRDefault="00E85D86" w:rsidP="00E85D86">
                  <w:pPr>
                    <w:pStyle w:val="ACnormalsous-tableau"/>
                    <w:numPr>
                      <w:ilvl w:val="0"/>
                      <w:numId w:val="0"/>
                    </w:numPr>
                    <w:spacing w:after="0"/>
                    <w:jc w:val="center"/>
                    <w:rPr>
                      <w:b/>
                      <w:bCs/>
                      <w:i/>
                      <w:iCs/>
                      <w:lang w:val="de-CH"/>
                    </w:rPr>
                  </w:pPr>
                  <w:r w:rsidRPr="00D30C1E">
                    <w:rPr>
                      <w:b/>
                      <w:bCs/>
                      <w:i/>
                      <w:iCs/>
                      <w:lang w:val="de-CH"/>
                    </w:rPr>
                    <w:t>Race Time Limit</w:t>
                  </w:r>
                </w:p>
                <w:p w14:paraId="28BF2510" w14:textId="0B915C27" w:rsidR="00E85D86" w:rsidRPr="00D30C1E" w:rsidRDefault="00E85D86" w:rsidP="00E85D86">
                  <w:pPr>
                    <w:pStyle w:val="ACnormalsous-tableau"/>
                    <w:numPr>
                      <w:ilvl w:val="0"/>
                      <w:numId w:val="0"/>
                    </w:numPr>
                    <w:spacing w:after="0"/>
                    <w:jc w:val="center"/>
                    <w:rPr>
                      <w:b/>
                      <w:bCs/>
                      <w:i/>
                      <w:iCs/>
                      <w:lang w:val="de-CH"/>
                    </w:rPr>
                  </w:pPr>
                  <w:r w:rsidRPr="00ED2B22">
                    <w:rPr>
                      <w:b/>
                      <w:bCs/>
                      <w:i/>
                      <w:iCs/>
                      <w:lang w:val="de-CH"/>
                    </w:rPr>
                    <w:t>Wettfahrtzeitlimit</w:t>
                  </w:r>
                </w:p>
              </w:tc>
              <w:tc>
                <w:tcPr>
                  <w:tcW w:w="1843" w:type="dxa"/>
                </w:tcPr>
                <w:p w14:paraId="47FDA15E" w14:textId="77777777" w:rsidR="00E85D86" w:rsidRDefault="00E85D86" w:rsidP="00E85D86">
                  <w:pPr>
                    <w:pStyle w:val="ACnormalsous-tableau"/>
                    <w:numPr>
                      <w:ilvl w:val="0"/>
                      <w:numId w:val="0"/>
                    </w:numPr>
                    <w:spacing w:after="0"/>
                    <w:jc w:val="center"/>
                    <w:rPr>
                      <w:b/>
                      <w:bCs/>
                      <w:i/>
                      <w:iCs/>
                    </w:rPr>
                  </w:pPr>
                  <w:proofErr w:type="spellStart"/>
                  <w:r w:rsidRPr="003D502B">
                    <w:rPr>
                      <w:b/>
                      <w:bCs/>
                      <w:i/>
                      <w:iCs/>
                    </w:rPr>
                    <w:t>Finishing</w:t>
                  </w:r>
                  <w:proofErr w:type="spellEnd"/>
                  <w:r w:rsidRPr="003D502B">
                    <w:rPr>
                      <w:b/>
                      <w:bCs/>
                      <w:i/>
                      <w:iCs/>
                    </w:rPr>
                    <w:t xml:space="preserve"> </w:t>
                  </w:r>
                  <w:proofErr w:type="spellStart"/>
                  <w:r w:rsidRPr="003D502B">
                    <w:rPr>
                      <w:b/>
                      <w:bCs/>
                      <w:i/>
                      <w:iCs/>
                    </w:rPr>
                    <w:t>Window</w:t>
                  </w:r>
                  <w:proofErr w:type="spellEnd"/>
                </w:p>
                <w:p w14:paraId="682462B8" w14:textId="76F2F857" w:rsidR="00E85D86" w:rsidRPr="003D502B" w:rsidRDefault="00E85D86" w:rsidP="00E85D86">
                  <w:pPr>
                    <w:pStyle w:val="ACnormalsous-tableau"/>
                    <w:numPr>
                      <w:ilvl w:val="0"/>
                      <w:numId w:val="0"/>
                    </w:numPr>
                    <w:spacing w:after="0"/>
                    <w:jc w:val="center"/>
                    <w:rPr>
                      <w:b/>
                      <w:bCs/>
                      <w:i/>
                      <w:iCs/>
                    </w:rPr>
                  </w:pPr>
                  <w:r w:rsidRPr="00ED2B22">
                    <w:rPr>
                      <w:b/>
                      <w:bCs/>
                      <w:i/>
                      <w:iCs/>
                      <w:lang w:val="de-CH"/>
                    </w:rPr>
                    <w:t>Zielfenster</w:t>
                  </w:r>
                </w:p>
              </w:tc>
            </w:tr>
            <w:tr w:rsidR="00E85D86" w14:paraId="7AABA6B1" w14:textId="77777777" w:rsidTr="007421E8">
              <w:trPr>
                <w:jc w:val="center"/>
              </w:trPr>
              <w:tc>
                <w:tcPr>
                  <w:tcW w:w="1127" w:type="dxa"/>
                </w:tcPr>
                <w:p w14:paraId="3CF93D7F" w14:textId="77777777" w:rsidR="00E85D86" w:rsidRDefault="00E85D86" w:rsidP="00E85D86">
                  <w:pPr>
                    <w:pStyle w:val="ACnormalsous-tableau"/>
                    <w:numPr>
                      <w:ilvl w:val="0"/>
                      <w:numId w:val="0"/>
                    </w:numPr>
                    <w:spacing w:after="0"/>
                  </w:pPr>
                  <w:r w:rsidRPr="00244692">
                    <w:rPr>
                      <w:highlight w:val="yellow"/>
                    </w:rPr>
                    <w:t>&lt;</w:t>
                  </w:r>
                  <w:proofErr w:type="gramStart"/>
                  <w:r>
                    <w:rPr>
                      <w:highlight w:val="yellow"/>
                    </w:rPr>
                    <w:t>cl</w:t>
                  </w:r>
                  <w:r w:rsidRPr="00244692">
                    <w:rPr>
                      <w:highlight w:val="yellow"/>
                    </w:rPr>
                    <w:t>ass</w:t>
                  </w:r>
                  <w:proofErr w:type="gramEnd"/>
                  <w:r>
                    <w:rPr>
                      <w:highlight w:val="yellow"/>
                    </w:rPr>
                    <w:t xml:space="preserve"> A</w:t>
                  </w:r>
                  <w:r w:rsidRPr="00244692">
                    <w:rPr>
                      <w:highlight w:val="yellow"/>
                    </w:rPr>
                    <w:t>&gt;</w:t>
                  </w:r>
                </w:p>
              </w:tc>
              <w:tc>
                <w:tcPr>
                  <w:tcW w:w="1842" w:type="dxa"/>
                </w:tcPr>
                <w:p w14:paraId="40B918C3" w14:textId="77777777" w:rsidR="00E85D86" w:rsidRPr="003D502B" w:rsidRDefault="00E85D86" w:rsidP="00E85D86">
                  <w:pPr>
                    <w:pStyle w:val="ACnormalsous-tableau"/>
                    <w:numPr>
                      <w:ilvl w:val="0"/>
                      <w:numId w:val="0"/>
                    </w:numPr>
                    <w:spacing w:after="0"/>
                    <w:jc w:val="center"/>
                    <w:rPr>
                      <w:i/>
                      <w:iCs/>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3D502B">
                    <w:rPr>
                      <w:i/>
                      <w:iCs/>
                    </w:rPr>
                    <w:t xml:space="preserve"> min</w:t>
                  </w:r>
                </w:p>
              </w:tc>
              <w:tc>
                <w:tcPr>
                  <w:tcW w:w="1843" w:type="dxa"/>
                </w:tcPr>
                <w:p w14:paraId="17F7D2B3" w14:textId="77777777" w:rsidR="00E85D86" w:rsidRPr="00710C1B" w:rsidRDefault="00E85D86" w:rsidP="00E85D86">
                  <w:pPr>
                    <w:pStyle w:val="ACnormalsous-tableau"/>
                    <w:numPr>
                      <w:ilvl w:val="0"/>
                      <w:numId w:val="0"/>
                    </w:numPr>
                    <w:spacing w:after="0"/>
                    <w:jc w:val="center"/>
                    <w:rPr>
                      <w:i/>
                      <w:iCs/>
                      <w:highlight w:val="yellow"/>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7615B7">
                    <w:rPr>
                      <w:i/>
                      <w:iCs/>
                      <w:highlight w:val="yellow"/>
                    </w:rPr>
                    <w:t xml:space="preserve"> min</w:t>
                  </w:r>
                </w:p>
              </w:tc>
              <w:tc>
                <w:tcPr>
                  <w:tcW w:w="1851" w:type="dxa"/>
                </w:tcPr>
                <w:p w14:paraId="195AD90C" w14:textId="77777777" w:rsidR="00E85D86" w:rsidRPr="00E12532" w:rsidRDefault="00E85D86" w:rsidP="00E85D86">
                  <w:pPr>
                    <w:pStyle w:val="ACnormalsous-tableau"/>
                    <w:numPr>
                      <w:ilvl w:val="0"/>
                      <w:numId w:val="0"/>
                    </w:numPr>
                    <w:spacing w:after="0"/>
                    <w:jc w:val="center"/>
                    <w:rPr>
                      <w:i/>
                      <w:iCs/>
                    </w:rPr>
                  </w:pPr>
                  <w:r w:rsidRPr="00E12532">
                    <w:rPr>
                      <w:i/>
                      <w:iCs/>
                      <w:highlight w:val="yellow"/>
                    </w:rPr>
                    <w:t>&lt;</w:t>
                  </w:r>
                  <w:proofErr w:type="spellStart"/>
                  <w:proofErr w:type="gramStart"/>
                  <w:r>
                    <w:rPr>
                      <w:i/>
                      <w:iCs/>
                      <w:highlight w:val="yellow"/>
                    </w:rPr>
                    <w:t>number</w:t>
                  </w:r>
                  <w:proofErr w:type="spellEnd"/>
                  <w:proofErr w:type="gramEnd"/>
                  <w:r w:rsidRPr="00E12532">
                    <w:rPr>
                      <w:i/>
                      <w:iCs/>
                      <w:highlight w:val="yellow"/>
                    </w:rPr>
                    <w:t>&gt;</w:t>
                  </w:r>
                  <w:r w:rsidRPr="00E12532">
                    <w:rPr>
                      <w:i/>
                      <w:iCs/>
                    </w:rPr>
                    <w:t xml:space="preserve"> min</w:t>
                  </w:r>
                </w:p>
              </w:tc>
              <w:tc>
                <w:tcPr>
                  <w:tcW w:w="1843" w:type="dxa"/>
                </w:tcPr>
                <w:p w14:paraId="4D4567CB" w14:textId="77777777" w:rsidR="00E85D86" w:rsidRPr="003D502B" w:rsidRDefault="00E85D86" w:rsidP="00E85D86">
                  <w:pPr>
                    <w:pStyle w:val="ACnormalsous-tableau"/>
                    <w:numPr>
                      <w:ilvl w:val="0"/>
                      <w:numId w:val="0"/>
                    </w:numPr>
                    <w:spacing w:after="0"/>
                    <w:jc w:val="center"/>
                    <w:rPr>
                      <w:i/>
                      <w:iCs/>
                    </w:rPr>
                  </w:pPr>
                  <w:r w:rsidRPr="003D502B">
                    <w:rPr>
                      <w:i/>
                      <w:iCs/>
                      <w:highlight w:val="yellow"/>
                    </w:rPr>
                    <w:t>&lt;</w:t>
                  </w:r>
                  <w:proofErr w:type="spellStart"/>
                  <w:proofErr w:type="gramStart"/>
                  <w:r>
                    <w:rPr>
                      <w:i/>
                      <w:iCs/>
                      <w:highlight w:val="yellow"/>
                    </w:rPr>
                    <w:t>number</w:t>
                  </w:r>
                  <w:proofErr w:type="spellEnd"/>
                  <w:proofErr w:type="gramEnd"/>
                  <w:r w:rsidRPr="003D502B">
                    <w:rPr>
                      <w:i/>
                      <w:iCs/>
                      <w:highlight w:val="yellow"/>
                    </w:rPr>
                    <w:t>&gt;</w:t>
                  </w:r>
                  <w:r w:rsidRPr="003D502B">
                    <w:rPr>
                      <w:i/>
                      <w:iCs/>
                    </w:rPr>
                    <w:t xml:space="preserve"> min</w:t>
                  </w:r>
                </w:p>
              </w:tc>
            </w:tr>
            <w:tr w:rsidR="00E85D86" w14:paraId="028DC13F" w14:textId="77777777" w:rsidTr="007421E8">
              <w:trPr>
                <w:jc w:val="center"/>
              </w:trPr>
              <w:tc>
                <w:tcPr>
                  <w:tcW w:w="1127" w:type="dxa"/>
                </w:tcPr>
                <w:p w14:paraId="2626CD3D" w14:textId="77777777" w:rsidR="00E85D86" w:rsidRDefault="00E85D86" w:rsidP="00E85D86">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B&gt;</w:t>
                  </w:r>
                </w:p>
              </w:tc>
              <w:tc>
                <w:tcPr>
                  <w:tcW w:w="1842" w:type="dxa"/>
                </w:tcPr>
                <w:p w14:paraId="399C573B" w14:textId="77777777" w:rsidR="00E85D86" w:rsidRPr="003D502B" w:rsidRDefault="00E85D86" w:rsidP="00E85D86">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1843" w:type="dxa"/>
                </w:tcPr>
                <w:p w14:paraId="3DCB4382" w14:textId="77777777" w:rsidR="00E85D86" w:rsidRPr="00710C1B" w:rsidRDefault="00E85D86" w:rsidP="00E85D86">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1851" w:type="dxa"/>
                </w:tcPr>
                <w:p w14:paraId="39E99A3C" w14:textId="77777777" w:rsidR="00E85D86" w:rsidRPr="00E12532" w:rsidRDefault="00E85D86" w:rsidP="00E85D86">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43" w:type="dxa"/>
                </w:tcPr>
                <w:p w14:paraId="51CEB8A0" w14:textId="77777777" w:rsidR="00E85D86" w:rsidRPr="003D502B" w:rsidRDefault="00E85D86" w:rsidP="00E85D86">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E85D86" w14:paraId="323DDD7C" w14:textId="77777777" w:rsidTr="007421E8">
              <w:trPr>
                <w:jc w:val="center"/>
              </w:trPr>
              <w:tc>
                <w:tcPr>
                  <w:tcW w:w="1127" w:type="dxa"/>
                </w:tcPr>
                <w:p w14:paraId="133B4FAD" w14:textId="77777777" w:rsidR="00E85D86" w:rsidRDefault="00E85D86" w:rsidP="00E85D86">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w:t>
                  </w:r>
                  <w:r>
                    <w:rPr>
                      <w:i/>
                      <w:iCs/>
                      <w:highlight w:val="yellow"/>
                    </w:rPr>
                    <w:t>C</w:t>
                  </w:r>
                  <w:r w:rsidRPr="00330936">
                    <w:rPr>
                      <w:i/>
                      <w:iCs/>
                      <w:highlight w:val="yellow"/>
                    </w:rPr>
                    <w:t>&gt;</w:t>
                  </w:r>
                </w:p>
              </w:tc>
              <w:tc>
                <w:tcPr>
                  <w:tcW w:w="1842" w:type="dxa"/>
                </w:tcPr>
                <w:p w14:paraId="656C65C2" w14:textId="77777777" w:rsidR="00E85D86" w:rsidRPr="003D502B" w:rsidRDefault="00E85D86" w:rsidP="00E85D86">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1843" w:type="dxa"/>
                </w:tcPr>
                <w:p w14:paraId="0A88A004" w14:textId="77777777" w:rsidR="00E85D86" w:rsidRPr="00710C1B" w:rsidRDefault="00E85D86" w:rsidP="00E85D86">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1851" w:type="dxa"/>
                </w:tcPr>
                <w:p w14:paraId="366F7971" w14:textId="77777777" w:rsidR="00E85D86" w:rsidRPr="00E12532" w:rsidRDefault="00E85D86" w:rsidP="00E85D86">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43" w:type="dxa"/>
                </w:tcPr>
                <w:p w14:paraId="6D92C288" w14:textId="77777777" w:rsidR="00E85D86" w:rsidRPr="003D502B" w:rsidRDefault="00E85D86" w:rsidP="00E85D86">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14:paraId="4E4BE9AE" w14:textId="77777777" w:rsidR="00E85D86" w:rsidRPr="00ED2B22" w:rsidRDefault="00E85D86" w:rsidP="00E85D86">
            <w:pPr>
              <w:pStyle w:val="ACNormal"/>
              <w:jc w:val="center"/>
              <w:rPr>
                <w:lang w:val="de-CH"/>
              </w:rPr>
            </w:pPr>
          </w:p>
        </w:tc>
      </w:tr>
      <w:tr w:rsidR="00E85D86" w:rsidRPr="00FC331B" w14:paraId="45E5F5C6" w14:textId="77777777" w:rsidTr="00BF1ED9">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261A12AA" w14:textId="77777777" w:rsidR="00E85D86" w:rsidRDefault="00E85D86" w:rsidP="00E85D86">
            <w:pPr>
              <w:pStyle w:val="ACNormal"/>
            </w:pPr>
          </w:p>
        </w:tc>
        <w:tc>
          <w:tcPr>
            <w:tcW w:w="5103" w:type="dxa"/>
            <w:tcBorders>
              <w:top w:val="nil"/>
              <w:left w:val="single" w:sz="4" w:space="0" w:color="000000"/>
              <w:bottom w:val="single" w:sz="4" w:space="0" w:color="000000"/>
              <w:right w:val="nil"/>
            </w:tcBorders>
            <w:shd w:val="clear" w:color="auto" w:fill="auto"/>
            <w:tcMar>
              <w:left w:w="103" w:type="dxa"/>
            </w:tcMar>
          </w:tcPr>
          <w:p w14:paraId="3B02DFC6" w14:textId="77777777" w:rsidR="00E85D86" w:rsidRDefault="00E85D86" w:rsidP="00E85D86">
            <w:pPr>
              <w:pStyle w:val="ACnormal-Note-guide-rouge"/>
              <w:rPr>
                <w:lang w:val="en-GB"/>
              </w:rPr>
            </w:pPr>
            <w:r>
              <w:rPr>
                <w:lang w:val="en-GB"/>
              </w:rPr>
              <w:t>Delete all columns not used.</w:t>
            </w:r>
          </w:p>
          <w:p w14:paraId="514AC5C5" w14:textId="784F8A90" w:rsidR="00AA452F" w:rsidRPr="00DA216C" w:rsidRDefault="00AA452F" w:rsidP="00E85D86">
            <w:pPr>
              <w:pStyle w:val="ACnormal-Note-guide-rouge"/>
              <w:rPr>
                <w:lang w:val="en-GB"/>
              </w:rPr>
            </w:pPr>
            <w:r w:rsidRPr="00EB28AB">
              <w:rPr>
                <w:lang w:val="en-GB"/>
              </w:rPr>
              <w:t xml:space="preserve">Classes must be coherent with </w:t>
            </w:r>
            <w:proofErr w:type="spellStart"/>
            <w:r w:rsidRPr="00EB28AB">
              <w:rPr>
                <w:lang w:val="en-GB"/>
              </w:rPr>
              <w:t>NoR</w:t>
            </w:r>
            <w:r>
              <w:rPr>
                <w:lang w:val="en-GB"/>
              </w:rPr>
              <w:t>.</w:t>
            </w:r>
            <w:proofErr w:type="spellEnd"/>
          </w:p>
        </w:tc>
        <w:tc>
          <w:tcPr>
            <w:tcW w:w="5103" w:type="dxa"/>
            <w:tcBorders>
              <w:top w:val="nil"/>
              <w:left w:val="nil"/>
              <w:bottom w:val="single" w:sz="4" w:space="0" w:color="000000"/>
              <w:right w:val="single" w:sz="4" w:space="0" w:color="000000"/>
            </w:tcBorders>
            <w:shd w:val="clear" w:color="auto" w:fill="auto"/>
            <w:tcMar>
              <w:left w:w="103" w:type="dxa"/>
            </w:tcMar>
          </w:tcPr>
          <w:p w14:paraId="218F6BEB" w14:textId="77777777" w:rsidR="00E85D86" w:rsidRDefault="00E85D86" w:rsidP="00E85D86">
            <w:pPr>
              <w:pStyle w:val="ACnormal-Note-guide-rouge"/>
              <w:rPr>
                <w:lang w:val="de-CH"/>
              </w:rPr>
            </w:pPr>
            <w:r w:rsidRPr="00ED2B22">
              <w:rPr>
                <w:lang w:val="de-CH"/>
              </w:rPr>
              <w:t>Lösche</w:t>
            </w:r>
            <w:r w:rsidR="00AA452F">
              <w:rPr>
                <w:lang w:val="de-CH"/>
              </w:rPr>
              <w:t>n Sie</w:t>
            </w:r>
            <w:r w:rsidRPr="00ED2B22">
              <w:rPr>
                <w:lang w:val="de-CH"/>
              </w:rPr>
              <w:t xml:space="preserve"> all</w:t>
            </w:r>
            <w:r>
              <w:rPr>
                <w:lang w:val="de-CH"/>
              </w:rPr>
              <w:t>e</w:t>
            </w:r>
            <w:r w:rsidRPr="00ED2B22">
              <w:rPr>
                <w:lang w:val="de-CH"/>
              </w:rPr>
              <w:t xml:space="preserve"> nicht benötigten Spalten.</w:t>
            </w:r>
          </w:p>
          <w:p w14:paraId="3C91F161" w14:textId="3D920A1D" w:rsidR="00AA452F" w:rsidRPr="00ED2B22" w:rsidRDefault="00AA452F" w:rsidP="00E85D86">
            <w:pPr>
              <w:pStyle w:val="ACnormal-Note-guide-rouge"/>
              <w:rPr>
                <w:lang w:val="de-CH"/>
              </w:rPr>
            </w:pPr>
            <w:r w:rsidRPr="00AA452F">
              <w:rPr>
                <w:lang w:val="de-CH"/>
              </w:rPr>
              <w:t xml:space="preserve">Die Klassen müssen mit </w:t>
            </w:r>
            <w:r>
              <w:rPr>
                <w:lang w:val="de-CH"/>
              </w:rPr>
              <w:t>AS</w:t>
            </w:r>
            <w:r w:rsidRPr="00AA452F">
              <w:rPr>
                <w:lang w:val="de-CH"/>
              </w:rPr>
              <w:t xml:space="preserve"> konsistent sein.</w:t>
            </w:r>
          </w:p>
        </w:tc>
      </w:tr>
      <w:tr w:rsidR="00E85D86" w:rsidRPr="0091242A" w14:paraId="6AFD9DD5" w14:textId="77777777" w:rsidTr="00BF1ED9">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53A7F1FB" w14:textId="55E59607" w:rsidR="00E85D86" w:rsidRDefault="00E85D86" w:rsidP="00E85D86">
            <w:pPr>
              <w:pStyle w:val="ACNormalItalic"/>
            </w:pPr>
            <w:r>
              <w:t>16.2</w:t>
            </w: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6CFB06A5" w14:textId="1DA5121F" w:rsidR="00E85D86" w:rsidRDefault="00E85D86" w:rsidP="00E85D86">
            <w:pPr>
              <w:pStyle w:val="ACNormalItalic"/>
              <w:rPr>
                <w:lang w:val="en-US"/>
              </w:rPr>
            </w:pPr>
            <w:r>
              <w:rPr>
                <w:lang w:val="en-US"/>
              </w:rPr>
              <w:t xml:space="preserve">If no boat has passed Mark 1 within the Mark 1 time limit, the race will be abandoned. </w:t>
            </w: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753AC752" w14:textId="00663C57" w:rsidR="00E85D86" w:rsidRPr="00ED2B22" w:rsidRDefault="00E85D86" w:rsidP="00E85D86">
            <w:pPr>
              <w:pStyle w:val="ACNormalItalic"/>
              <w:rPr>
                <w:lang w:val="de-CH"/>
              </w:rPr>
            </w:pPr>
            <w:r w:rsidRPr="00ED2B22">
              <w:rPr>
                <w:lang w:val="de-CH"/>
              </w:rPr>
              <w:t>Wenn kein Boot die Bahnmarke 1 innerhalb des Bahnmarke-1-Zeitlimits passiert hat, wird die Wettfahrt abgebrochen.</w:t>
            </w:r>
          </w:p>
        </w:tc>
      </w:tr>
      <w:tr w:rsidR="00E85D86" w:rsidRPr="00AA452F" w14:paraId="18E54B13"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12771C" w14:textId="63B973AA" w:rsidR="00E85D86" w:rsidRPr="00AA452F" w:rsidRDefault="00E85D86" w:rsidP="00E85D86">
            <w:pPr>
              <w:pStyle w:val="ACNormalItalic"/>
              <w:rPr>
                <w:i w:val="0"/>
                <w:iCs/>
              </w:rPr>
            </w:pPr>
            <w:r w:rsidRPr="00AA452F">
              <w:rPr>
                <w:i w:val="0"/>
                <w:iCs/>
              </w:rPr>
              <w:t>16.3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30E610" w14:textId="77777777" w:rsidR="00E85D86" w:rsidRPr="00AA452F" w:rsidRDefault="00E85D86" w:rsidP="00E85D86">
            <w:pPr>
              <w:pStyle w:val="ACnormal-Note-guide-rouge"/>
              <w:rPr>
                <w:i w:val="0"/>
                <w:iCs/>
                <w:lang w:val="en-GB"/>
              </w:rPr>
            </w:pPr>
            <w:r w:rsidRPr="00AA452F">
              <w:rPr>
                <w:b/>
                <w:bCs/>
                <w:i w:val="0"/>
                <w:iCs/>
                <w:lang w:val="en-GB"/>
              </w:rPr>
              <w:t>Choose</w:t>
            </w:r>
            <w:r w:rsidRPr="00AA452F">
              <w:rPr>
                <w:i w:val="0"/>
                <w:iCs/>
                <w:lang w:val="en-GB"/>
              </w:rPr>
              <w:t xml:space="preserve"> </w:t>
            </w:r>
            <w:r w:rsidRPr="00AA452F">
              <w:rPr>
                <w:b/>
                <w:bCs/>
                <w:i w:val="0"/>
                <w:iCs/>
                <w:lang w:val="en-GB"/>
              </w:rPr>
              <w:t>one SI 16.3 paragraph</w:t>
            </w:r>
            <w:r w:rsidRPr="00AA452F">
              <w:rPr>
                <w:i w:val="0"/>
                <w:iCs/>
                <w:lang w:val="en-GB"/>
              </w:rPr>
              <w:t xml:space="preserve"> among the two options.</w:t>
            </w:r>
          </w:p>
          <w:p w14:paraId="5AF6DDD6" w14:textId="77777777" w:rsidR="00E85D86" w:rsidRPr="00AA452F" w:rsidRDefault="00E85D86" w:rsidP="00E85D86">
            <w:pPr>
              <w:pStyle w:val="ACnormal-Note-guide-rouge"/>
              <w:rPr>
                <w:i w:val="0"/>
                <w:iCs/>
                <w:lang w:val="en-GB"/>
              </w:rPr>
            </w:pPr>
            <w:r w:rsidRPr="00AA452F">
              <w:rPr>
                <w:i w:val="0"/>
                <w:iCs/>
                <w:lang w:val="en-GB"/>
              </w:rPr>
              <w:t xml:space="preserve">Then DELETE the option not used. </w:t>
            </w:r>
          </w:p>
          <w:p w14:paraId="39704045" w14:textId="0667C2E9" w:rsidR="00E85D86" w:rsidRPr="00AA452F" w:rsidRDefault="00E85D86" w:rsidP="00E85D86">
            <w:pPr>
              <w:pStyle w:val="ACNormalItalic"/>
              <w:tabs>
                <w:tab w:val="left" w:pos="977"/>
              </w:tabs>
              <w:rPr>
                <w:i w:val="0"/>
                <w:iCs/>
              </w:rPr>
            </w:pPr>
            <w:r w:rsidRPr="00AA452F">
              <w:rPr>
                <w:i w:val="0"/>
                <w:iCs/>
              </w:rPr>
              <w:t>Boats failing to finish within the time stated under “Finishing Window” after the first boat of that class sailed the course and finished will be scored DNF without a hearing. This changes RRS 35, A5.1 and A5.2.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8C500B" w14:textId="6921618B" w:rsidR="00E85D86" w:rsidRPr="00AA452F" w:rsidRDefault="00E85D86" w:rsidP="00E85D86">
            <w:pPr>
              <w:pStyle w:val="ACnormal-Note-guide-rouge"/>
              <w:rPr>
                <w:i w:val="0"/>
                <w:iCs/>
                <w:lang w:val="de-CH"/>
              </w:rPr>
            </w:pPr>
            <w:r w:rsidRPr="00AA452F">
              <w:rPr>
                <w:i w:val="0"/>
                <w:iCs/>
                <w:lang w:val="de-CH"/>
              </w:rPr>
              <w:t xml:space="preserve">Wählen Sie </w:t>
            </w:r>
            <w:r w:rsidRPr="00AA452F">
              <w:rPr>
                <w:b/>
                <w:bCs/>
                <w:i w:val="0"/>
                <w:iCs/>
                <w:lang w:val="de-CH"/>
              </w:rPr>
              <w:t>eine der beiden Optionen von 16.3</w:t>
            </w:r>
            <w:r w:rsidRPr="00AA452F">
              <w:rPr>
                <w:i w:val="0"/>
                <w:iCs/>
                <w:lang w:val="de-CH"/>
              </w:rPr>
              <w:t xml:space="preserve">. </w:t>
            </w:r>
          </w:p>
          <w:p w14:paraId="0ACC89CD" w14:textId="32E78D37" w:rsidR="00E85D86" w:rsidRPr="00AA452F" w:rsidRDefault="00E85D86" w:rsidP="00E85D86">
            <w:pPr>
              <w:pStyle w:val="ACnormal-Note-guide-rouge"/>
              <w:rPr>
                <w:i w:val="0"/>
                <w:iCs/>
                <w:lang w:val="de-CH"/>
              </w:rPr>
            </w:pPr>
            <w:r w:rsidRPr="00AA452F">
              <w:rPr>
                <w:i w:val="0"/>
                <w:iCs/>
                <w:lang w:val="de-CH"/>
              </w:rPr>
              <w:t>Streichen Sie dann die nicht verwendete Option</w:t>
            </w:r>
          </w:p>
          <w:p w14:paraId="225E5B67" w14:textId="49C795BC" w:rsidR="00E85D86" w:rsidRPr="00AA452F" w:rsidRDefault="00E85D86" w:rsidP="00E85D86">
            <w:pPr>
              <w:pStyle w:val="ACNormalItalic"/>
              <w:rPr>
                <w:i w:val="0"/>
                <w:iCs/>
                <w:lang w:val="de-CH"/>
              </w:rPr>
            </w:pPr>
            <w:r w:rsidRPr="00AA452F">
              <w:rPr>
                <w:i w:val="0"/>
                <w:iCs/>
                <w:lang w:val="de-CH"/>
              </w:rPr>
              <w:t>Boote, die nicht innerhalb der Zeit, welche unter «Zielfenster“ festgelegt ist, durchs Ziel gegangen sind, nachdem das erste Boot dieser Klasse die Bahn abgesegelt und durchs Ziel gegangen ist, werden ohne Anhörung DNF gewertet. Dies ändert WR 35, A5.1 und A5.2.</w:t>
            </w:r>
          </w:p>
        </w:tc>
      </w:tr>
      <w:tr w:rsidR="00E85D86" w:rsidRPr="00AA452F" w14:paraId="74B1453E"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5912E7" w14:textId="0A682136" w:rsidR="00E85D86" w:rsidRPr="00AA452F" w:rsidRDefault="00E85D86" w:rsidP="00E85D86">
            <w:pPr>
              <w:pStyle w:val="ACNormalItalic"/>
              <w:rPr>
                <w:i w:val="0"/>
                <w:iCs/>
              </w:rPr>
            </w:pPr>
            <w:r w:rsidRPr="00AA452F">
              <w:rPr>
                <w:i w:val="0"/>
                <w:iCs/>
              </w:rPr>
              <w:t>16.3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572A861" w14:textId="77777777" w:rsidR="00E85D86" w:rsidRPr="00AA452F" w:rsidRDefault="00E85D86" w:rsidP="00E85D86">
            <w:pPr>
              <w:pStyle w:val="ACNormalItalic"/>
              <w:tabs>
                <w:tab w:val="left" w:pos="977"/>
              </w:tabs>
              <w:rPr>
                <w:i w:val="0"/>
                <w:iCs/>
              </w:rPr>
            </w:pPr>
            <w:r w:rsidRPr="00AA452F">
              <w:rPr>
                <w:i w:val="0"/>
                <w:iCs/>
              </w:rPr>
              <w:t xml:space="preserve">The finishing window is the time for boats to finish after the first boat sails the course and finishes. Boats failing to finish within the finishing window, and not subsequently retiring, penalized or given redress, will be scored time limit expired (TLE) without a hearing. </w:t>
            </w:r>
          </w:p>
          <w:p w14:paraId="31370D5F" w14:textId="4E834A1E" w:rsidR="00E85D86" w:rsidRPr="00AA452F" w:rsidRDefault="00E85D86" w:rsidP="00E85D86">
            <w:pPr>
              <w:pStyle w:val="ACNormalItalic"/>
              <w:tabs>
                <w:tab w:val="left" w:pos="977"/>
              </w:tabs>
              <w:rPr>
                <w:i w:val="0"/>
                <w:iCs/>
              </w:rPr>
            </w:pPr>
            <w:r w:rsidRPr="00AA452F">
              <w:rPr>
                <w:i w:val="0"/>
                <w:iCs/>
              </w:rPr>
              <w:t>A boat scored TLE shall be scored points for the finishing place one more than the points scored by the last boat of that class has finished within the finishing window. This changes RRS 35, A5.1, A5.2 and A10.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A1DBCB3" w14:textId="6288EB94" w:rsidR="00E85D86" w:rsidRPr="00AA452F" w:rsidRDefault="00E85D86" w:rsidP="00E85D86">
            <w:pPr>
              <w:pStyle w:val="ACNormalItalic"/>
              <w:rPr>
                <w:i w:val="0"/>
                <w:iCs/>
                <w:lang w:val="de-CH"/>
              </w:rPr>
            </w:pPr>
            <w:r w:rsidRPr="00AA452F">
              <w:rPr>
                <w:i w:val="0"/>
                <w:iCs/>
                <w:lang w:val="de-CH"/>
              </w:rPr>
              <w:t>Das Zielfenster ist die Zeit für ein Boot, um durchs Ziel zu gehen, nachdem das erste Boote die Bahn abgesegelt hat und durchs Ziel gegangen ist. Boote, die es versäumen innerhalb des Zielfensters durchs Ziel zu gehen und später nicht aufgeben, bestraft werden oder Wiedergutmachung erhalten, werden ohne eine Anhörung «Zeitlimit abgelaufen" (TLE) gewertet.</w:t>
            </w:r>
          </w:p>
          <w:p w14:paraId="2808CD1B" w14:textId="1B959498" w:rsidR="00E85D86" w:rsidRPr="00AA452F" w:rsidRDefault="00E85D86" w:rsidP="00E85D86">
            <w:pPr>
              <w:pStyle w:val="ACNormalItalic"/>
              <w:rPr>
                <w:i w:val="0"/>
                <w:iCs/>
                <w:lang w:val="de-CH"/>
              </w:rPr>
            </w:pPr>
            <w:r w:rsidRPr="00AA452F">
              <w:rPr>
                <w:i w:val="0"/>
                <w:iCs/>
                <w:lang w:val="de-CH"/>
              </w:rPr>
              <w:t>Ein TLE gewertetes Boot muss Punkte für den Zielplatz erhalten, die um eins grösser sind als die Punkte, mit denen das letzte Boot gewertet wurde, das innerhalb des Zielfensters durchs Ziel gegangen ist. Das ändert WR 35, A5.1, A5.2 und A10.</w:t>
            </w:r>
          </w:p>
        </w:tc>
      </w:tr>
      <w:tr w:rsidR="00E85D86" w:rsidRPr="008E3C33" w14:paraId="04BFD9A4"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7DC469" w14:textId="05ED1867" w:rsidR="00E85D86" w:rsidRPr="008E3C33" w:rsidRDefault="00E85D86" w:rsidP="00E85D86">
            <w:pPr>
              <w:pStyle w:val="ACNormalItalic"/>
              <w:rPr>
                <w:i w:val="0"/>
                <w:iCs/>
              </w:rPr>
            </w:pPr>
            <w:r w:rsidRPr="008E3C33">
              <w:rPr>
                <w:i w:val="0"/>
                <w:iCs/>
              </w:rPr>
              <w:t>16.4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E6D329" w14:textId="1724E9FE" w:rsidR="00E85D86" w:rsidRPr="008E3C33" w:rsidRDefault="00E85D86" w:rsidP="00E85D86">
            <w:pPr>
              <w:pStyle w:val="ACNormalItalic"/>
              <w:rPr>
                <w:i w:val="0"/>
                <w:iCs/>
                <w:lang w:val="en-US"/>
              </w:rPr>
            </w:pPr>
            <w:r w:rsidRPr="008E3C33">
              <w:rPr>
                <w:i w:val="0"/>
                <w:iCs/>
                <w:lang w:val="en-US"/>
              </w:rPr>
              <w:t xml:space="preserve">Failure to meet the race target time will not be grounds for redress. This changes RRS </w:t>
            </w:r>
            <w:r w:rsidR="008D56D7" w:rsidRPr="008E3C33">
              <w:rPr>
                <w:i w:val="0"/>
                <w:iCs/>
                <w:lang w:val="en-US"/>
              </w:rPr>
              <w:t>61.4(b)(1)</w:t>
            </w:r>
            <w:r w:rsidRPr="008E3C33">
              <w:rPr>
                <w:i w:val="0"/>
                <w:iCs/>
                <w:lang w:val="en-US"/>
              </w:rPr>
              <w:t>.</w:t>
            </w:r>
          </w:p>
          <w:p w14:paraId="06E4C5F1" w14:textId="620DACFA" w:rsidR="00E85D86" w:rsidRPr="008E3C33" w:rsidRDefault="00E85D86" w:rsidP="00E85D86">
            <w:pPr>
              <w:pStyle w:val="ACnormal-Note-guide-rouge"/>
              <w:rPr>
                <w:i w:val="0"/>
                <w:iCs/>
                <w:lang w:val="en-GB"/>
              </w:rPr>
            </w:pPr>
            <w:r w:rsidRPr="008E3C33">
              <w:rPr>
                <w:i w:val="0"/>
                <w:iCs/>
                <w:lang w:val="en-GB"/>
              </w:rPr>
              <w:t>Use only if a race target time has been defined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B286D6" w14:textId="017474C7" w:rsidR="00E85D86" w:rsidRPr="008E3C33" w:rsidRDefault="00E85D86" w:rsidP="00E85D86">
            <w:pPr>
              <w:pStyle w:val="ACNormalItalic"/>
              <w:rPr>
                <w:i w:val="0"/>
                <w:iCs/>
                <w:lang w:val="de-CH"/>
              </w:rPr>
            </w:pPr>
            <w:r w:rsidRPr="008E3C33">
              <w:rPr>
                <w:i w:val="0"/>
                <w:iCs/>
                <w:lang w:val="de-CH"/>
              </w:rPr>
              <w:t xml:space="preserve">Nicht einhalten der Wettfahrtsollzeit ist kein Grund für Wiedergutmachung. Das ändert WR </w:t>
            </w:r>
            <w:r w:rsidR="008D56D7" w:rsidRPr="008E3C33">
              <w:rPr>
                <w:i w:val="0"/>
                <w:iCs/>
                <w:lang w:val="de-CH"/>
              </w:rPr>
              <w:t>61.4(b)(1)</w:t>
            </w:r>
          </w:p>
          <w:p w14:paraId="118A6135" w14:textId="7D7602E5" w:rsidR="00E85D86" w:rsidRPr="008E3C33" w:rsidRDefault="00E85D86" w:rsidP="00E85D86">
            <w:pPr>
              <w:pStyle w:val="ACnormal-Note-guide-rouge"/>
              <w:rPr>
                <w:i w:val="0"/>
                <w:iCs/>
                <w:lang w:val="de-CH"/>
              </w:rPr>
            </w:pPr>
            <w:r w:rsidRPr="008E3C33">
              <w:rPr>
                <w:i w:val="0"/>
                <w:iCs/>
                <w:lang w:val="de-CH"/>
              </w:rPr>
              <w:t>Nur verwenden, wenn eine Wettfahrtsollzeit festgelegt ist.</w:t>
            </w:r>
          </w:p>
        </w:tc>
      </w:tr>
      <w:tr w:rsidR="00E85D86" w:rsidRPr="00DA216C" w14:paraId="05D2F985"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0D2292" w14:textId="775D2E26" w:rsidR="00E85D86" w:rsidRDefault="00E85D86" w:rsidP="00E85D86">
            <w:pPr>
              <w:pStyle w:val="ACnormaltitre-d-article"/>
            </w:pPr>
            <w:r>
              <w:t>17</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F42B82" w14:textId="77777777" w:rsidR="00E85D86" w:rsidRDefault="00E85D86" w:rsidP="00E85D86">
            <w:pPr>
              <w:pStyle w:val="ACnormaltitre-d-article"/>
              <w:rPr>
                <w:lang w:val="en-US"/>
              </w:rPr>
            </w:pPr>
            <w:r>
              <w:rPr>
                <w:lang w:val="en-US"/>
              </w:rPr>
              <w:t>Hearing requests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35E65B" w14:textId="0EAA3FA3" w:rsidR="00E85D86" w:rsidRPr="00ED2B22" w:rsidRDefault="00E85D86" w:rsidP="00E85D86">
            <w:pPr>
              <w:pStyle w:val="ACnormaltitre-d-article"/>
            </w:pPr>
            <w:r w:rsidRPr="00ED2B22">
              <w:t>Antrag auf Durchführung einer Anhörung</w:t>
            </w:r>
          </w:p>
        </w:tc>
      </w:tr>
      <w:tr w:rsidR="00E85D86" w:rsidRPr="00277946" w14:paraId="1CF9D4E0"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BB093C" w14:textId="4CC05846" w:rsidR="00E85D86" w:rsidRDefault="00E85D86" w:rsidP="00E85D86">
            <w:pPr>
              <w:pStyle w:val="ACNormal"/>
            </w:pPr>
            <w:r>
              <w:t>17.1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35C18F" w14:textId="527CA0E3" w:rsidR="00E85D86" w:rsidRDefault="00E85D86" w:rsidP="00E85D86">
            <w:pPr>
              <w:pStyle w:val="ACNormal"/>
              <w:rPr>
                <w:lang w:val="en-US"/>
              </w:rPr>
            </w:pPr>
            <w:r>
              <w:rPr>
                <w:lang w:val="en-US"/>
              </w:rPr>
              <w:t xml:space="preserve">For each class, the protest time limit is </w:t>
            </w:r>
            <w:r w:rsidRPr="00E90800">
              <w:rPr>
                <w:iCs/>
                <w:highlight w:val="yellow"/>
                <w:lang w:val="en-US"/>
              </w:rPr>
              <w:t>&lt;</w:t>
            </w:r>
            <w:r>
              <w:rPr>
                <w:iCs/>
                <w:highlight w:val="yellow"/>
                <w:lang w:val="en-GB"/>
              </w:rPr>
              <w:t>60</w:t>
            </w:r>
            <w:r w:rsidRPr="00E90800">
              <w:rPr>
                <w:iCs/>
                <w:highlight w:val="yellow"/>
                <w:lang w:val="en-US"/>
              </w:rPr>
              <w:t>&gt;</w:t>
            </w:r>
            <w:r>
              <w:rPr>
                <w:lang w:val="en-US"/>
              </w:rPr>
              <w:t xml:space="preserve"> minutes after the last boat</w:t>
            </w:r>
            <w:r w:rsidRPr="00DC73D5">
              <w:rPr>
                <w:lang w:val="en-GB"/>
              </w:rPr>
              <w:t xml:space="preserve"> of that class</w:t>
            </w:r>
            <w:r>
              <w:rPr>
                <w:lang w:val="en-US"/>
              </w:rPr>
              <w:t xml:space="preserve"> has finished the last race of the day or the race committee signals no more racing today, whichever is later.</w:t>
            </w:r>
          </w:p>
          <w:p w14:paraId="29DA9012" w14:textId="2C35B192" w:rsidR="00E85D86" w:rsidRDefault="00E85D86" w:rsidP="00E85D86">
            <w:pPr>
              <w:pStyle w:val="ACnormal-Note-guide-rouge"/>
              <w:rPr>
                <w:lang w:val="en-US"/>
              </w:rPr>
            </w:pPr>
            <w:r w:rsidRPr="00EF2213">
              <w:rPr>
                <w:lang w:val="en-GB"/>
              </w:rPr>
              <w:t>(60 or 90 minutes are recommended)</w:t>
            </w:r>
          </w:p>
          <w:p w14:paraId="2E1808DE" w14:textId="77777777" w:rsidR="00E85D86" w:rsidRDefault="00E85D86" w:rsidP="00E85D86">
            <w:pPr>
              <w:pStyle w:val="ACNormal"/>
              <w:rPr>
                <w:lang w:val="en-US"/>
              </w:rPr>
            </w:pPr>
          </w:p>
          <w:p w14:paraId="211CC5DD" w14:textId="50A942AF" w:rsidR="00E85D86" w:rsidRPr="005046DD" w:rsidRDefault="00E85D86" w:rsidP="00E85D86">
            <w:pPr>
              <w:pStyle w:val="ACNormal"/>
              <w:rPr>
                <w:lang w:val="en-US"/>
              </w:rPr>
            </w:pPr>
            <w:r w:rsidRPr="005046DD">
              <w:rPr>
                <w:lang w:val="en-US"/>
              </w:rPr>
              <w:t xml:space="preserve">The protest time limit is </w:t>
            </w:r>
            <w:r w:rsidRPr="005046DD">
              <w:rPr>
                <w:highlight w:val="yellow"/>
                <w:lang w:val="en-US"/>
              </w:rPr>
              <w:t>&lt;15&gt;</w:t>
            </w:r>
            <w:r w:rsidRPr="005046DD">
              <w:rPr>
                <w:lang w:val="en-US"/>
              </w:rPr>
              <w:t xml:space="preserve"> minutes after the committee signals no more racing today ashore.</w:t>
            </w:r>
          </w:p>
          <w:p w14:paraId="356F59ED" w14:textId="77777777" w:rsidR="00E85D86" w:rsidRDefault="00E85D86" w:rsidP="00E85D86">
            <w:pPr>
              <w:pStyle w:val="ACNormal"/>
              <w:rPr>
                <w:lang w:val="en-US"/>
              </w:rPr>
            </w:pPr>
          </w:p>
          <w:p w14:paraId="5B2A32BD" w14:textId="4696C552" w:rsidR="00E85D86" w:rsidRDefault="00E85D86" w:rsidP="00E85D86">
            <w:pPr>
              <w:pStyle w:val="ACNormal"/>
              <w:rPr>
                <w:i/>
                <w:iCs/>
                <w:lang w:val="en-GB"/>
              </w:rPr>
            </w:pPr>
            <w:r w:rsidRPr="0076352E">
              <w:rPr>
                <w:lang w:val="en-US"/>
              </w:rPr>
              <w:t xml:space="preserve">The time will be posted on the official </w:t>
            </w:r>
            <w:proofErr w:type="gramStart"/>
            <w:r w:rsidRPr="0076352E">
              <w:rPr>
                <w:lang w:val="en-US"/>
              </w:rPr>
              <w:t>notice board</w:t>
            </w:r>
            <w:proofErr w:type="gramEnd"/>
            <w:r>
              <w:rPr>
                <w:lang w:val="en-US"/>
              </w:rPr>
              <w:t>.</w:t>
            </w:r>
          </w:p>
          <w:p w14:paraId="1A39730E" w14:textId="13CFF6A4" w:rsidR="00E85D86" w:rsidRPr="0073012F" w:rsidRDefault="00E85D86" w:rsidP="00E85D86">
            <w:pPr>
              <w:pStyle w:val="ACnormal-Note-guide-rouge"/>
              <w:rPr>
                <w:lang w:val="en-GB"/>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84B81A" w14:textId="58BC936B" w:rsidR="00E85D86" w:rsidRDefault="00E85D86" w:rsidP="00E85D86">
            <w:pPr>
              <w:pStyle w:val="ACNormal"/>
              <w:rPr>
                <w:lang w:val="de-CH"/>
              </w:rPr>
            </w:pPr>
            <w:r w:rsidRPr="00ED2B22">
              <w:rPr>
                <w:lang w:val="de-CH"/>
              </w:rPr>
              <w:t xml:space="preserve">Für jede Klasse beträgt die Protestfrist </w:t>
            </w:r>
            <w:r w:rsidRPr="00ED2B22">
              <w:rPr>
                <w:iCs/>
                <w:highlight w:val="yellow"/>
                <w:lang w:val="de-CH"/>
              </w:rPr>
              <w:t>&lt;</w:t>
            </w:r>
            <w:r>
              <w:rPr>
                <w:iCs/>
                <w:highlight w:val="yellow"/>
                <w:lang w:val="de-CH"/>
              </w:rPr>
              <w:t>60</w:t>
            </w:r>
            <w:r w:rsidRPr="00ED2B22">
              <w:rPr>
                <w:iCs/>
                <w:highlight w:val="yellow"/>
                <w:lang w:val="de-CH"/>
              </w:rPr>
              <w:t>&gt;</w:t>
            </w:r>
            <w:r w:rsidRPr="00ED2B22">
              <w:rPr>
                <w:lang w:val="de-CH"/>
              </w:rPr>
              <w:t xml:space="preserve"> Minuten nachdem das letzte Boot dieser Klasse in der letzten Wettfahrt des Tages durchs Ziel gegangen ist oder das Wettfahrtkomitee «heute keine Wettfahrten mehr» signalisiert, </w:t>
            </w:r>
            <w:proofErr w:type="gramStart"/>
            <w:r w:rsidRPr="00ED2B22">
              <w:rPr>
                <w:lang w:val="de-CH"/>
              </w:rPr>
              <w:t>je nachdem</w:t>
            </w:r>
            <w:proofErr w:type="gramEnd"/>
            <w:r w:rsidRPr="00ED2B22">
              <w:rPr>
                <w:lang w:val="de-CH"/>
              </w:rPr>
              <w:t xml:space="preserve"> was später ist.</w:t>
            </w:r>
          </w:p>
          <w:p w14:paraId="495358B2" w14:textId="701C1F94" w:rsidR="00E85D86" w:rsidRPr="00335D2C" w:rsidRDefault="00E85D86" w:rsidP="00E85D86">
            <w:pPr>
              <w:pStyle w:val="ACnormal-Note-guide-rouge"/>
              <w:rPr>
                <w:lang w:val="de-CH"/>
              </w:rPr>
            </w:pPr>
            <w:r w:rsidRPr="00335D2C">
              <w:rPr>
                <w:lang w:val="de-CH"/>
              </w:rPr>
              <w:t>(60 oder 90 Minuten werden empfohlen)</w:t>
            </w:r>
          </w:p>
          <w:p w14:paraId="236BFACA" w14:textId="4C49BDFE" w:rsidR="00E85D86" w:rsidRPr="005046DD" w:rsidRDefault="00E85D86" w:rsidP="00E85D86">
            <w:pPr>
              <w:pStyle w:val="ACNormal"/>
              <w:rPr>
                <w:lang w:val="de-CH"/>
              </w:rPr>
            </w:pPr>
            <w:r w:rsidRPr="005046DD">
              <w:rPr>
                <w:lang w:val="de-CH"/>
              </w:rPr>
              <w:t xml:space="preserve">Die Protestfrist ist </w:t>
            </w:r>
            <w:r w:rsidRPr="005046DD">
              <w:rPr>
                <w:highlight w:val="yellow"/>
                <w:lang w:val="de-CH"/>
              </w:rPr>
              <w:t>&lt;15&gt;</w:t>
            </w:r>
            <w:r w:rsidRPr="005046DD">
              <w:rPr>
                <w:lang w:val="de-CH"/>
              </w:rPr>
              <w:t xml:space="preserve"> Minuten, wenn das Wettfahrtkomitee «heute keine Wettfahrten mehr» an Land signalisiert.</w:t>
            </w:r>
          </w:p>
          <w:p w14:paraId="6F6551A3" w14:textId="3DA38BA9" w:rsidR="00E85D86" w:rsidRPr="00ED2B22" w:rsidRDefault="00E85D86" w:rsidP="00E85D86">
            <w:pPr>
              <w:pStyle w:val="ACNormal"/>
              <w:rPr>
                <w:lang w:val="de-CH"/>
              </w:rPr>
            </w:pPr>
            <w:r w:rsidRPr="00ED2B22">
              <w:rPr>
                <w:lang w:val="de-CH"/>
              </w:rPr>
              <w:t>Die Zeit wird an der offiziellen Tafel für Bekanntmachungen veröffentlicht.</w:t>
            </w:r>
          </w:p>
        </w:tc>
      </w:tr>
      <w:tr w:rsidR="000713EA" w:rsidRPr="000713EA" w14:paraId="2052B92D"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E76177" w14:textId="43CAE7A4" w:rsidR="000713EA" w:rsidRPr="000713EA" w:rsidRDefault="000713EA" w:rsidP="000713EA">
            <w:pPr>
              <w:pStyle w:val="ACNormal"/>
              <w:rPr>
                <w:i/>
                <w:iCs/>
              </w:rPr>
            </w:pPr>
            <w:r w:rsidRPr="000713EA">
              <w:rPr>
                <w:i/>
                <w:iCs/>
              </w:rPr>
              <w:t>17.2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92E51A" w14:textId="34CB8E10" w:rsidR="000713EA" w:rsidRPr="000713EA" w:rsidRDefault="000713EA" w:rsidP="000713EA">
            <w:pPr>
              <w:pStyle w:val="ACNormal"/>
              <w:rPr>
                <w:i/>
                <w:iCs/>
                <w:lang w:val="en-US"/>
              </w:rPr>
            </w:pPr>
            <w:r w:rsidRPr="000713EA">
              <w:rPr>
                <w:i/>
                <w:iCs/>
                <w:lang w:val="en-GB"/>
              </w:rPr>
              <w:t>The same time limits apply for requests for redress. This changes RRS 61.2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6BEC3D" w14:textId="5DE95969" w:rsidR="000713EA" w:rsidRPr="000713EA" w:rsidRDefault="000713EA" w:rsidP="000713EA">
            <w:pPr>
              <w:pStyle w:val="ACNormal"/>
              <w:rPr>
                <w:i/>
                <w:iCs/>
                <w:lang w:val="de-CH"/>
              </w:rPr>
            </w:pPr>
            <w:r w:rsidRPr="000713EA">
              <w:rPr>
                <w:i/>
                <w:iCs/>
                <w:lang w:val="de-CH"/>
              </w:rPr>
              <w:t>Die gleichen Fristen gelten für Anträge auf Wiedergutmachung. Dies ändert RRS 61.2</w:t>
            </w:r>
          </w:p>
        </w:tc>
      </w:tr>
      <w:tr w:rsidR="000713EA" w:rsidRPr="0063549C" w14:paraId="39D9FF67"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D2994C" w14:textId="6322F08B" w:rsidR="000713EA" w:rsidRPr="0063549C" w:rsidRDefault="000713EA" w:rsidP="000713EA">
            <w:pPr>
              <w:pStyle w:val="ACNormalItalic"/>
              <w:rPr>
                <w:i w:val="0"/>
              </w:rPr>
            </w:pPr>
            <w:r w:rsidRPr="0063549C">
              <w:rPr>
                <w:i w:val="0"/>
              </w:rPr>
              <w:t>17.</w:t>
            </w:r>
            <w:r>
              <w:rPr>
                <w:i w:val="0"/>
              </w:rPr>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4FB215" w14:textId="77777777" w:rsidR="000713EA" w:rsidRPr="0063549C" w:rsidRDefault="000713EA" w:rsidP="000713EA">
            <w:pPr>
              <w:pStyle w:val="ACNormalItalic"/>
              <w:rPr>
                <w:i w:val="0"/>
              </w:rPr>
            </w:pPr>
            <w:r w:rsidRPr="0063549C">
              <w:rPr>
                <w:i w:val="0"/>
              </w:rPr>
              <w:t xml:space="preserve">Hearing requests shall be submitted online, using the online application </w:t>
            </w:r>
            <w:hyperlink r:id="rId10" w:history="1">
              <w:r w:rsidRPr="0063549C">
                <w:rPr>
                  <w:rStyle w:val="Lienhypertexte"/>
                  <w:i w:val="0"/>
                </w:rPr>
                <w:t xml:space="preserve">Manage2Sail </w:t>
              </w:r>
              <w:proofErr w:type="spellStart"/>
              <w:r w:rsidRPr="0063549C">
                <w:rPr>
                  <w:rStyle w:val="Lienhypertexte"/>
                  <w:i w:val="0"/>
                </w:rPr>
                <w:t>SailorApp</w:t>
              </w:r>
              <w:proofErr w:type="spellEnd"/>
            </w:hyperlink>
            <w:r w:rsidRPr="0063549C">
              <w:rPr>
                <w:i w:val="0"/>
              </w:rPr>
              <w:t xml:space="preserve"> (</w:t>
            </w:r>
            <w:r w:rsidRPr="0063549C">
              <w:rPr>
                <w:i w:val="0"/>
                <w:shd w:val="clear" w:color="auto" w:fill="D9E2F3" w:themeFill="accent1" w:themeFillTint="33"/>
              </w:rPr>
              <w:t>see SI 25</w:t>
            </w:r>
            <w:r w:rsidRPr="0063549C">
              <w:rPr>
                <w:i w:val="0"/>
              </w:rPr>
              <w:t>) within the protest time limit.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6F8F52" w14:textId="2DBF5B90" w:rsidR="000713EA" w:rsidRPr="0063549C" w:rsidRDefault="000713EA" w:rsidP="000713EA">
            <w:pPr>
              <w:pStyle w:val="ACNormalItalic"/>
              <w:rPr>
                <w:i w:val="0"/>
                <w:lang w:val="de-CH"/>
              </w:rPr>
            </w:pPr>
            <w:r w:rsidRPr="0063549C">
              <w:rPr>
                <w:i w:val="0"/>
                <w:lang w:val="de-CH"/>
              </w:rPr>
              <w:t xml:space="preserve">Anträge </w:t>
            </w:r>
            <w:r>
              <w:rPr>
                <w:i w:val="0"/>
                <w:lang w:val="de-CH"/>
              </w:rPr>
              <w:t>werden durch</w:t>
            </w:r>
            <w:r w:rsidRPr="0063549C">
              <w:rPr>
                <w:i w:val="0"/>
                <w:lang w:val="de-CH"/>
              </w:rPr>
              <w:t xml:space="preserve"> die online </w:t>
            </w:r>
            <w:proofErr w:type="spellStart"/>
            <w:r w:rsidRPr="0063549C">
              <w:rPr>
                <w:i w:val="0"/>
                <w:lang w:val="de-CH"/>
              </w:rPr>
              <w:t>server</w:t>
            </w:r>
            <w:proofErr w:type="spellEnd"/>
            <w:r w:rsidRPr="0063549C">
              <w:rPr>
                <w:i w:val="0"/>
                <w:lang w:val="de-CH"/>
              </w:rPr>
              <w:t xml:space="preserve"> </w:t>
            </w:r>
            <w:hyperlink r:id="rId11" w:history="1">
              <w:r w:rsidRPr="0063549C">
                <w:rPr>
                  <w:rStyle w:val="Lienhypertexte"/>
                  <w:i w:val="0"/>
                  <w:lang w:val="de-CH"/>
                </w:rPr>
                <w:t>Manage2Sai</w:t>
              </w:r>
              <w:r>
                <w:rPr>
                  <w:rStyle w:val="Lienhypertexte"/>
                  <w:i w:val="0"/>
                  <w:lang w:val="de-CH"/>
                </w:rPr>
                <w:t>l</w:t>
              </w:r>
              <w:r w:rsidRPr="0063549C">
                <w:rPr>
                  <w:rStyle w:val="Lienhypertexte"/>
                  <w:i w:val="0"/>
                  <w:lang w:val="de-CH"/>
                </w:rPr>
                <w:t xml:space="preserve"> </w:t>
              </w:r>
              <w:proofErr w:type="spellStart"/>
              <w:r w:rsidRPr="0063549C">
                <w:rPr>
                  <w:rStyle w:val="Lienhypertexte"/>
                  <w:i w:val="0"/>
                  <w:lang w:val="de-CH"/>
                </w:rPr>
                <w:t>SailorApp</w:t>
              </w:r>
              <w:proofErr w:type="spellEnd"/>
            </w:hyperlink>
            <w:r w:rsidRPr="0063549C">
              <w:rPr>
                <w:i w:val="0"/>
                <w:lang w:val="de-CH"/>
              </w:rPr>
              <w:t xml:space="preserve"> (</w:t>
            </w:r>
            <w:proofErr w:type="spellStart"/>
            <w:r w:rsidRPr="0063549C">
              <w:rPr>
                <w:i w:val="0"/>
                <w:shd w:val="clear" w:color="auto" w:fill="DEEAF6" w:themeFill="accent5" w:themeFillTint="33"/>
                <w:lang w:val="de-CH"/>
              </w:rPr>
              <w:t>sihe</w:t>
            </w:r>
            <w:proofErr w:type="spellEnd"/>
            <w:r w:rsidRPr="0063549C">
              <w:rPr>
                <w:i w:val="0"/>
                <w:shd w:val="clear" w:color="auto" w:fill="DEEAF6" w:themeFill="accent5" w:themeFillTint="33"/>
                <w:lang w:val="de-CH"/>
              </w:rPr>
              <w:t xml:space="preserve"> SA 25</w:t>
            </w:r>
            <w:r w:rsidRPr="0063549C">
              <w:rPr>
                <w:i w:val="0"/>
                <w:lang w:val="de-CH"/>
              </w:rPr>
              <w:t>) innerhalb der Protestfrist eingereicht werden.</w:t>
            </w:r>
          </w:p>
        </w:tc>
      </w:tr>
      <w:tr w:rsidR="000713EA" w:rsidRPr="000F7F46" w14:paraId="2211D18F"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4B5A00" w14:textId="2D03DEA6" w:rsidR="000713EA" w:rsidRDefault="000713EA" w:rsidP="000713EA">
            <w:pPr>
              <w:pStyle w:val="ACNormal"/>
            </w:pPr>
            <w:r>
              <w:lastRenderedPageBreak/>
              <w:t>17.4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C88180" w14:textId="77777777" w:rsidR="000713EA" w:rsidRDefault="000713EA" w:rsidP="000713EA">
            <w:pPr>
              <w:pStyle w:val="ACNormal"/>
              <w:rPr>
                <w:lang w:val="en-US"/>
              </w:rPr>
            </w:pPr>
            <w:r>
              <w:rPr>
                <w:lang w:val="en-US"/>
              </w:rPr>
              <w:t>Notices will be posted no later than 30 minutes after the protest time limit to inform competitors of hearings in which they are parties or named as witnesses.</w:t>
            </w:r>
          </w:p>
          <w:p w14:paraId="7047C8EF" w14:textId="77777777" w:rsidR="000713EA" w:rsidRPr="00424B59" w:rsidRDefault="000713EA" w:rsidP="000713EA">
            <w:pPr>
              <w:pStyle w:val="ACnormal-Note-guide-rouge"/>
              <w:rPr>
                <w:lang w:val="en-GB"/>
              </w:rPr>
            </w:pPr>
            <w:r w:rsidRPr="00424B59">
              <w:rPr>
                <w:lang w:val="en-GB"/>
              </w:rPr>
              <w:t xml:space="preserve">The sentence </w:t>
            </w:r>
            <w:r>
              <w:rPr>
                <w:lang w:val="en-GB"/>
              </w:rPr>
              <w:t>"</w:t>
            </w:r>
            <w:r w:rsidRPr="00F16B93">
              <w:rPr>
                <w:b/>
                <w:bCs/>
                <w:lang w:val="en-GB"/>
              </w:rPr>
              <w:t>Appendix T may apply</w:t>
            </w:r>
            <w:r>
              <w:rPr>
                <w:b/>
                <w:bCs/>
                <w:lang w:val="en-GB"/>
              </w:rPr>
              <w:t>"</w:t>
            </w:r>
            <w:r w:rsidRPr="00424B59">
              <w:rPr>
                <w:lang w:val="en-GB"/>
              </w:rPr>
              <w:t xml:space="preserve"> leaves</w:t>
            </w:r>
            <w:r>
              <w:rPr>
                <w:lang w:val="en-GB"/>
              </w:rPr>
              <w:t xml:space="preserve"> the opportunity </w:t>
            </w:r>
            <w:proofErr w:type="gramStart"/>
            <w:r w:rsidRPr="00424B59">
              <w:rPr>
                <w:lang w:val="en-GB"/>
              </w:rPr>
              <w:t>whether or not</w:t>
            </w:r>
            <w:proofErr w:type="gramEnd"/>
            <w:r w:rsidRPr="00424B59">
              <w:rPr>
                <w:lang w:val="en-GB"/>
              </w:rPr>
              <w:t xml:space="preserve"> to apply this procedure. </w:t>
            </w:r>
            <w:proofErr w:type="gramStart"/>
            <w:r w:rsidRPr="00424B59">
              <w:rPr>
                <w:lang w:val="en-GB"/>
              </w:rPr>
              <w:t>Otherwise</w:t>
            </w:r>
            <w:proofErr w:type="gramEnd"/>
            <w:r w:rsidRPr="00424B59">
              <w:rPr>
                <w:lang w:val="en-GB"/>
              </w:rPr>
              <w:t xml:space="preserve"> it shall apply to all cases prior to a hearing procedure.</w:t>
            </w:r>
          </w:p>
          <w:p w14:paraId="0CF4658C" w14:textId="77777777" w:rsidR="000713EA" w:rsidRPr="00424B59" w:rsidRDefault="000713EA" w:rsidP="000713EA">
            <w:pPr>
              <w:pStyle w:val="ACnormal-Note-guide-rouge"/>
              <w:rPr>
                <w:lang w:val="en-GB"/>
              </w:rPr>
            </w:pPr>
            <w:r w:rsidRPr="00424B59">
              <w:rPr>
                <w:lang w:val="en-GB"/>
              </w:rPr>
              <w:t xml:space="preserve">To be used </w:t>
            </w:r>
            <w:r w:rsidRPr="00424B59">
              <w:rPr>
                <w:b/>
                <w:bCs/>
                <w:lang w:val="en-GB"/>
              </w:rPr>
              <w:t>only if the jury is familiar</w:t>
            </w:r>
            <w:r w:rsidRPr="00424B59">
              <w:rPr>
                <w:lang w:val="en-GB"/>
              </w:rPr>
              <w:t xml:space="preserve"> and trained with the use of this procedure.</w:t>
            </w:r>
          </w:p>
          <w:p w14:paraId="5CFBFEC5" w14:textId="77777777" w:rsidR="000713EA" w:rsidRPr="00794D6C" w:rsidRDefault="000713EA" w:rsidP="000713EA">
            <w:pPr>
              <w:pStyle w:val="ACNormal"/>
              <w:tabs>
                <w:tab w:val="left" w:pos="977"/>
              </w:tabs>
              <w:rPr>
                <w:i/>
                <w:iCs/>
                <w:lang w:val="en-US"/>
              </w:rPr>
            </w:pPr>
            <w:r w:rsidRPr="00794D6C">
              <w:rPr>
                <w:i/>
                <w:iCs/>
                <w:lang w:val="en-US"/>
              </w:rPr>
              <w:t>[Appendix T (arbitration) will apply]</w:t>
            </w:r>
          </w:p>
          <w:p w14:paraId="4A69B2D1" w14:textId="77777777" w:rsidR="000713EA" w:rsidRDefault="000713EA" w:rsidP="000713EA">
            <w:pPr>
              <w:pStyle w:val="ACNormal"/>
              <w:rPr>
                <w:lang w:val="en-US"/>
              </w:rPr>
            </w:pPr>
          </w:p>
          <w:p w14:paraId="53FDE14E" w14:textId="77777777" w:rsidR="000713EA" w:rsidRDefault="000713EA" w:rsidP="000713EA">
            <w:pPr>
              <w:pStyle w:val="ACNormal"/>
              <w:rPr>
                <w:lang w:val="en-US"/>
              </w:rPr>
            </w:pPr>
            <w:r>
              <w:rPr>
                <w:lang w:val="en-US"/>
              </w:rPr>
              <w:t>Hearings may be scheduled to begin before the end of the protest time limit.</w:t>
            </w:r>
          </w:p>
          <w:p w14:paraId="4DB93DF5" w14:textId="77777777" w:rsidR="000713EA" w:rsidRPr="00DA216C" w:rsidRDefault="000713EA" w:rsidP="000713EA">
            <w:pPr>
              <w:pStyle w:val="ACNormal"/>
              <w:rPr>
                <w:lang w:val="en-GB"/>
              </w:rPr>
            </w:pPr>
            <w:r>
              <w:rPr>
                <w:lang w:val="en-US"/>
              </w:rPr>
              <w:t xml:space="preserve">Hearings will be held in the protest room, located at </w:t>
            </w:r>
            <w:r w:rsidRPr="00401BB0">
              <w:rPr>
                <w:iCs/>
                <w:highlight w:val="yellow"/>
                <w:lang w:val="en-US"/>
              </w:rPr>
              <w:t>&lt;</w:t>
            </w:r>
            <w:r>
              <w:rPr>
                <w:iCs/>
                <w:highlight w:val="yellow"/>
                <w:lang w:val="en-US"/>
              </w:rPr>
              <w:t>l</w:t>
            </w:r>
            <w:r w:rsidRPr="00401BB0">
              <w:rPr>
                <w:iCs/>
                <w:highlight w:val="yellow"/>
                <w:lang w:val="en-US"/>
              </w:rPr>
              <w:t>ocation&gt;,</w:t>
            </w:r>
            <w:r>
              <w:rPr>
                <w:lang w:val="en-US"/>
              </w:rPr>
              <w:t xml:space="preserve"> beginning at the time posted.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8ACAED" w14:textId="77777777" w:rsidR="000713EA" w:rsidRPr="00ED2B22" w:rsidRDefault="000713EA" w:rsidP="000713EA">
            <w:pPr>
              <w:pStyle w:val="ACNormal"/>
              <w:rPr>
                <w:lang w:val="de-CH"/>
              </w:rPr>
            </w:pPr>
            <w:r w:rsidRPr="00ED2B22">
              <w:rPr>
                <w:lang w:val="de-CH"/>
              </w:rPr>
              <w:t>Mitteilungen, um die Teilnehmer über Anhörungen zu informieren, bei denen sie Partei sind oder als Zeuge benannt wurden, werden spätestens 30 Minuten nach Ablauf der Protestfrist veröffentlicht.</w:t>
            </w:r>
          </w:p>
          <w:p w14:paraId="50FA213F" w14:textId="77777777" w:rsidR="000713EA" w:rsidRPr="00C70083" w:rsidRDefault="000713EA" w:rsidP="000713EA">
            <w:pPr>
              <w:pStyle w:val="ACnormal-Note-guide-rouge"/>
              <w:rPr>
                <w:lang w:val="de-CH"/>
              </w:rPr>
            </w:pPr>
            <w:r w:rsidRPr="005046DD">
              <w:rPr>
                <w:lang w:val="de-CH"/>
              </w:rPr>
              <w:t xml:space="preserve">Der Satz „Anhang T kann Anwendung finden“ lässt die Möglichkeit offen, dieses Verfahren anzuwenden oder nicht. </w:t>
            </w:r>
            <w:r w:rsidRPr="00C70083">
              <w:rPr>
                <w:lang w:val="de-CH"/>
              </w:rPr>
              <w:t>Andernfalls gilt es für alle Fälle vor einem Anhörungsverfahren.</w:t>
            </w:r>
          </w:p>
          <w:p w14:paraId="7F3C01E7" w14:textId="26DA579D" w:rsidR="000713EA" w:rsidRPr="00C70083" w:rsidRDefault="000713EA" w:rsidP="000713EA">
            <w:pPr>
              <w:pStyle w:val="ACnormal-Note-guide-rouge"/>
              <w:rPr>
                <w:lang w:val="de-CH"/>
              </w:rPr>
            </w:pPr>
            <w:r w:rsidRPr="00C70083">
              <w:rPr>
                <w:lang w:val="de-CH"/>
              </w:rPr>
              <w:t>Es ist nur dann anzuwenden, wenn die Geschworenen mit der Anwendung dieses Verfahrens vertraut und darin geschult sind.</w:t>
            </w:r>
          </w:p>
          <w:p w14:paraId="25130B0D" w14:textId="77777777" w:rsidR="000713EA" w:rsidRDefault="000713EA" w:rsidP="000713EA">
            <w:pPr>
              <w:pStyle w:val="ACNormal"/>
              <w:rPr>
                <w:i/>
                <w:iCs/>
                <w:lang w:val="de-CH"/>
              </w:rPr>
            </w:pPr>
            <w:r>
              <w:rPr>
                <w:i/>
                <w:iCs/>
                <w:lang w:val="de-CH"/>
              </w:rPr>
              <w:t>Appendix</w:t>
            </w:r>
            <w:r w:rsidRPr="007617F7">
              <w:rPr>
                <w:i/>
                <w:iCs/>
                <w:lang w:val="de-CH"/>
              </w:rPr>
              <w:t xml:space="preserve"> T </w:t>
            </w:r>
            <w:r>
              <w:rPr>
                <w:i/>
                <w:iCs/>
                <w:lang w:val="de-CH"/>
              </w:rPr>
              <w:t>(</w:t>
            </w:r>
            <w:r w:rsidRPr="002A076D">
              <w:rPr>
                <w:i/>
                <w:iCs/>
                <w:lang w:val="de-CH"/>
              </w:rPr>
              <w:t>Schlichtungsverfahren</w:t>
            </w:r>
            <w:r>
              <w:rPr>
                <w:i/>
                <w:iCs/>
                <w:lang w:val="de-CH"/>
              </w:rPr>
              <w:t xml:space="preserve">) </w:t>
            </w:r>
            <w:r w:rsidRPr="007617F7">
              <w:rPr>
                <w:i/>
                <w:iCs/>
                <w:lang w:val="de-CH"/>
              </w:rPr>
              <w:t>wird angewendet</w:t>
            </w:r>
            <w:r>
              <w:rPr>
                <w:i/>
                <w:iCs/>
                <w:lang w:val="de-CH"/>
              </w:rPr>
              <w:t>.</w:t>
            </w:r>
          </w:p>
          <w:p w14:paraId="669BC02C" w14:textId="77777777" w:rsidR="000713EA" w:rsidRDefault="000713EA" w:rsidP="000713EA">
            <w:pPr>
              <w:pStyle w:val="ACNormal"/>
              <w:rPr>
                <w:lang w:val="de-CH"/>
              </w:rPr>
            </w:pPr>
          </w:p>
          <w:p w14:paraId="1117C0CE" w14:textId="77777777" w:rsidR="000713EA" w:rsidRDefault="000713EA" w:rsidP="000713EA">
            <w:pPr>
              <w:pStyle w:val="ACNormal"/>
              <w:rPr>
                <w:lang w:val="de-CH"/>
              </w:rPr>
            </w:pPr>
            <w:r w:rsidRPr="00ED2B22">
              <w:rPr>
                <w:lang w:val="de-CH"/>
              </w:rPr>
              <w:t>Anhörungen können so geplant werden, dass sie vor Ablauf der Protestfrist beginnen.</w:t>
            </w:r>
          </w:p>
          <w:p w14:paraId="002838A5" w14:textId="77777777" w:rsidR="000713EA" w:rsidRPr="00ED2B22" w:rsidRDefault="000713EA" w:rsidP="000713EA">
            <w:pPr>
              <w:pStyle w:val="ACNormal"/>
              <w:rPr>
                <w:lang w:val="de-CH"/>
              </w:rPr>
            </w:pPr>
            <w:r w:rsidRPr="00ED2B22">
              <w:rPr>
                <w:lang w:val="de-CH"/>
              </w:rPr>
              <w:t xml:space="preserve">Die Anhörungen werden im Protestraum durchgeführt, der sich </w:t>
            </w:r>
            <w:r>
              <w:rPr>
                <w:lang w:val="de-CH"/>
              </w:rPr>
              <w:t>im</w:t>
            </w:r>
            <w:r w:rsidRPr="00ED2B22">
              <w:rPr>
                <w:lang w:val="de-CH"/>
              </w:rPr>
              <w:t xml:space="preserve"> </w:t>
            </w:r>
            <w:r w:rsidRPr="00ED2B22">
              <w:rPr>
                <w:iCs/>
                <w:highlight w:val="yellow"/>
                <w:lang w:val="de-CH"/>
              </w:rPr>
              <w:t>&lt;Ort&gt;</w:t>
            </w:r>
            <w:r w:rsidRPr="00ED2B22">
              <w:rPr>
                <w:lang w:val="de-CH"/>
              </w:rPr>
              <w:t xml:space="preserve"> befindet, und beginnen um die angegebene Zeit.</w:t>
            </w:r>
          </w:p>
        </w:tc>
      </w:tr>
      <w:tr w:rsidR="000713EA" w:rsidRPr="00E251B7" w14:paraId="37583FF7"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B4754A" w14:textId="65EAC1C4" w:rsidR="000713EA" w:rsidRDefault="000713EA" w:rsidP="000713EA">
            <w:pPr>
              <w:pStyle w:val="ACNormal"/>
              <w:rPr>
                <w:i/>
              </w:rPr>
            </w:pPr>
            <w:r>
              <w:rPr>
                <w:i/>
              </w:rPr>
              <w:t>17.5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8046163" w14:textId="77777777" w:rsidR="000713EA" w:rsidRPr="00DA216C" w:rsidRDefault="000713EA" w:rsidP="000713EA">
            <w:pPr>
              <w:pStyle w:val="ACNormal"/>
              <w:rPr>
                <w:i/>
                <w:lang w:val="en-GB"/>
              </w:rPr>
            </w:pPr>
            <w:r w:rsidRPr="00DA216C">
              <w:rPr>
                <w:i/>
                <w:lang w:val="en-GB"/>
              </w:rPr>
              <w:t>A list of boats that</w:t>
            </w:r>
            <w:r>
              <w:rPr>
                <w:i/>
                <w:lang w:val="en-GB"/>
              </w:rPr>
              <w:t xml:space="preserve"> </w:t>
            </w:r>
            <w:r w:rsidRPr="00DA216C">
              <w:rPr>
                <w:i/>
                <w:lang w:val="en-GB"/>
              </w:rPr>
              <w:t xml:space="preserve">have been penalized for breaking RRS 42 </w:t>
            </w:r>
            <w:r w:rsidRPr="006C50E1">
              <w:rPr>
                <w:i/>
                <w:lang w:val="en-GB"/>
              </w:rPr>
              <w:t xml:space="preserve">under Appendix P </w:t>
            </w:r>
            <w:r w:rsidRPr="00DA216C">
              <w:rPr>
                <w:i/>
                <w:lang w:val="en-GB"/>
              </w:rPr>
              <w:t>will be posted.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18F412" w14:textId="77777777" w:rsidR="000713EA" w:rsidRPr="00ED2B22" w:rsidRDefault="000713EA" w:rsidP="000713EA">
            <w:pPr>
              <w:pStyle w:val="ACNormal"/>
              <w:rPr>
                <w:i/>
                <w:lang w:val="de-CH"/>
              </w:rPr>
            </w:pPr>
            <w:r w:rsidRPr="00ED2B22">
              <w:rPr>
                <w:i/>
                <w:lang w:val="de-CH"/>
              </w:rPr>
              <w:t>Es wird eine Liste von Booten veröffentlicht, welche wegen eines Verstosses gegen WR 42 unter Anhang P bestraft wurden.</w:t>
            </w:r>
          </w:p>
        </w:tc>
      </w:tr>
      <w:tr w:rsidR="000713EA" w:rsidRPr="00042E61" w14:paraId="664BB4B0"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EDC709" w14:textId="1794BD07" w:rsidR="000713EA" w:rsidRDefault="000713EA" w:rsidP="000713EA">
            <w:pPr>
              <w:pStyle w:val="ACNormal"/>
              <w:rPr>
                <w:i/>
              </w:rPr>
            </w:pPr>
            <w:r>
              <w:rPr>
                <w:i/>
              </w:rPr>
              <w:t>17.6</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E752C4" w14:textId="1E22536C" w:rsidR="000713EA" w:rsidRDefault="000713EA" w:rsidP="000713EA">
            <w:pPr>
              <w:pStyle w:val="ACNormalItalic"/>
            </w:pPr>
            <w:r>
              <w:t>RRS 63.7(b) is changed to:</w:t>
            </w:r>
          </w:p>
          <w:p w14:paraId="68E62A4F" w14:textId="261FA9F2" w:rsidR="000713EA" w:rsidRPr="00B763D1" w:rsidRDefault="000713EA" w:rsidP="000713EA">
            <w:pPr>
              <w:pStyle w:val="ACNormalItalic"/>
            </w:pPr>
            <w:r>
              <w:t>“</w:t>
            </w:r>
            <w:r w:rsidRPr="000D011B">
              <w:t>However, on the last</w:t>
            </w:r>
            <w:r>
              <w:t xml:space="preserve"> day of the qualifying or opening series or on the</w:t>
            </w:r>
            <w:r w:rsidRPr="000D011B">
              <w:t xml:space="preserve"> </w:t>
            </w:r>
            <w:r>
              <w:t xml:space="preserve">last </w:t>
            </w:r>
            <w:r w:rsidRPr="000D011B">
              <w:t>scheduled day of racing the request shall be delivered</w:t>
            </w:r>
          </w:p>
          <w:p w14:paraId="60F1FD40" w14:textId="613DF685" w:rsidR="000713EA" w:rsidRDefault="000713EA" w:rsidP="000713EA">
            <w:pPr>
              <w:pStyle w:val="ACbullet-listabc"/>
            </w:pPr>
            <w:r>
              <w:t>(1</w:t>
            </w:r>
            <w:r w:rsidRPr="00B763D1">
              <w:t xml:space="preserve">) </w:t>
            </w:r>
            <w:r w:rsidRPr="00B763D1">
              <w:tab/>
              <w:t xml:space="preserve">within the protest time limit if the requesting party was informed of the decision on the previous </w:t>
            </w:r>
            <w:proofErr w:type="gramStart"/>
            <w:r w:rsidRPr="00B763D1">
              <w:t>day;</w:t>
            </w:r>
            <w:proofErr w:type="gramEnd"/>
          </w:p>
          <w:p w14:paraId="2FC5D84D" w14:textId="721AFC43" w:rsidR="000713EA" w:rsidRDefault="000713EA" w:rsidP="000713EA">
            <w:pPr>
              <w:pStyle w:val="ACbullet-listabc"/>
            </w:pPr>
            <w:r w:rsidRPr="0031012B">
              <w:t>(</w:t>
            </w:r>
            <w:r>
              <w:t>2</w:t>
            </w:r>
            <w:r w:rsidRPr="0031012B">
              <w:t>) no later than 30 minutes after the party was informed of the decision on that day.</w:t>
            </w:r>
            <w:r>
              <w:t>”</w:t>
            </w:r>
          </w:p>
          <w:p w14:paraId="28F98514" w14:textId="4EBBF3E0" w:rsidR="000713EA" w:rsidRPr="00DC73D5" w:rsidRDefault="000713EA" w:rsidP="000713EA">
            <w:pPr>
              <w:pStyle w:val="ACnormal-Note-guide-rouge"/>
              <w:rPr>
                <w:i w:val="0"/>
                <w:lang w:val="en-GB"/>
              </w:rPr>
            </w:pPr>
            <w:r w:rsidRPr="00DC73D5">
              <w:rPr>
                <w:lang w:val="en-GB"/>
              </w:rPr>
              <w:t>Use only if qualifying or opening series are scheduled.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2AEA22" w14:textId="456181D6" w:rsidR="000713EA" w:rsidRPr="00ED2B22" w:rsidRDefault="000713EA" w:rsidP="000713EA">
            <w:pPr>
              <w:pStyle w:val="ACNormalItalic"/>
              <w:rPr>
                <w:lang w:val="de-CH"/>
              </w:rPr>
            </w:pPr>
            <w:r w:rsidRPr="00ED2B22">
              <w:rPr>
                <w:lang w:val="de-CH"/>
              </w:rPr>
              <w:t>WR 6</w:t>
            </w:r>
            <w:r>
              <w:rPr>
                <w:lang w:val="de-CH"/>
              </w:rPr>
              <w:t>3.7(b</w:t>
            </w:r>
            <w:r w:rsidRPr="00ED2B22">
              <w:rPr>
                <w:lang w:val="de-CH"/>
              </w:rPr>
              <w:t xml:space="preserve">) </w:t>
            </w:r>
            <w:r>
              <w:rPr>
                <w:lang w:val="de-CH"/>
              </w:rPr>
              <w:t>wir so</w:t>
            </w:r>
            <w:r w:rsidRPr="00ED2B22">
              <w:rPr>
                <w:lang w:val="de-CH"/>
              </w:rPr>
              <w:t xml:space="preserve"> geändert:</w:t>
            </w:r>
          </w:p>
          <w:p w14:paraId="6E353938" w14:textId="37A3A222" w:rsidR="000713EA" w:rsidRPr="00ED2B22" w:rsidRDefault="000713EA" w:rsidP="000713EA">
            <w:pPr>
              <w:pStyle w:val="ACNormalItalic"/>
              <w:rPr>
                <w:lang w:val="de-CH"/>
              </w:rPr>
            </w:pPr>
            <w:r w:rsidRPr="00ED2B22">
              <w:rPr>
                <w:lang w:val="de-CH"/>
              </w:rPr>
              <w:t>“Jedoch muss der Antrag am letzten Tag der Qualifikations- oder Eröffnungsserie oder am letzten geplanten Wettfahrttag</w:t>
            </w:r>
          </w:p>
          <w:p w14:paraId="3D26CFED" w14:textId="5B7FAB17" w:rsidR="000713EA" w:rsidRPr="00ED2B22" w:rsidRDefault="000713EA" w:rsidP="000713EA">
            <w:pPr>
              <w:pStyle w:val="ACbullet-listabc"/>
              <w:rPr>
                <w:lang w:val="de-CH"/>
              </w:rPr>
            </w:pPr>
            <w:r w:rsidRPr="00ED2B22">
              <w:rPr>
                <w:lang w:val="de-CH"/>
              </w:rPr>
              <w:t>(1)</w:t>
            </w:r>
            <w:r w:rsidRPr="00ED2B22">
              <w:rPr>
                <w:lang w:val="de-CH"/>
              </w:rPr>
              <w:tab/>
              <w:t>innerhalb der Protestfrist, wenn die antragstellende Partei am Tag zuvor über die Entscheidung informiert wurde,</w:t>
            </w:r>
          </w:p>
          <w:p w14:paraId="62CB6B4B" w14:textId="108C00E0" w:rsidR="000713EA" w:rsidRPr="00ED2B22" w:rsidRDefault="000713EA" w:rsidP="000713EA">
            <w:pPr>
              <w:pStyle w:val="ACbullet-listabc"/>
              <w:rPr>
                <w:lang w:val="de-CH"/>
              </w:rPr>
            </w:pPr>
            <w:r w:rsidRPr="00ED2B22">
              <w:rPr>
                <w:lang w:val="de-CH"/>
              </w:rPr>
              <w:t>(2)</w:t>
            </w:r>
            <w:r w:rsidRPr="00ED2B22">
              <w:rPr>
                <w:lang w:val="de-CH"/>
              </w:rPr>
              <w:tab/>
              <w:t xml:space="preserve">spätestens 30 Minuten nachdem die Partei über die </w:t>
            </w:r>
            <w:proofErr w:type="spellStart"/>
            <w:r w:rsidRPr="00ED2B22">
              <w:rPr>
                <w:lang w:val="de-CH"/>
              </w:rPr>
              <w:t>Entscheidung</w:t>
            </w:r>
            <w:r w:rsidRPr="00133B8D">
              <w:rPr>
                <w:lang w:val="de-CH"/>
              </w:rPr>
              <w:t>an</w:t>
            </w:r>
            <w:proofErr w:type="spellEnd"/>
            <w:r w:rsidRPr="00133B8D">
              <w:rPr>
                <w:lang w:val="de-CH"/>
              </w:rPr>
              <w:t xml:space="preserve"> demselben Tag</w:t>
            </w:r>
            <w:r w:rsidRPr="00ED2B22">
              <w:rPr>
                <w:lang w:val="de-CH"/>
              </w:rPr>
              <w:t xml:space="preserve"> informiert wurde,</w:t>
            </w:r>
          </w:p>
          <w:p w14:paraId="150381F4" w14:textId="1FAC070F" w:rsidR="000713EA" w:rsidRPr="00ED2B22" w:rsidRDefault="000713EA" w:rsidP="000713EA">
            <w:pPr>
              <w:pStyle w:val="ACbullet-listabc"/>
              <w:rPr>
                <w:lang w:val="de-CH"/>
              </w:rPr>
            </w:pPr>
            <w:r w:rsidRPr="00ED2B22">
              <w:rPr>
                <w:lang w:val="de-CH"/>
              </w:rPr>
              <w:t xml:space="preserve"> eingereicht werden.” </w:t>
            </w:r>
          </w:p>
          <w:p w14:paraId="07731DD2" w14:textId="693EFB1B" w:rsidR="000713EA" w:rsidRPr="00ED2B22" w:rsidRDefault="000713EA" w:rsidP="000713EA">
            <w:pPr>
              <w:pStyle w:val="ACnormal-Note-guide-rouge"/>
              <w:rPr>
                <w:lang w:val="de-CH"/>
              </w:rPr>
            </w:pPr>
            <w:r w:rsidRPr="00ED2B22">
              <w:rPr>
                <w:lang w:val="de-CH"/>
              </w:rPr>
              <w:t>Nur anwenden, wenn Qualifikations- oder Eröffnungsserien vorgesehen sind.</w:t>
            </w:r>
          </w:p>
        </w:tc>
      </w:tr>
      <w:tr w:rsidR="000713EA" w:rsidRPr="0056027F" w14:paraId="426EF942"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6617E8" w14:textId="4F81BAA0" w:rsidR="000713EA" w:rsidRPr="000014CB" w:rsidRDefault="000713EA" w:rsidP="000713EA">
            <w:pPr>
              <w:pStyle w:val="ACNormal"/>
              <w:rPr>
                <w:i/>
                <w:iCs/>
              </w:rPr>
            </w:pPr>
            <w:r>
              <w:rPr>
                <w:i/>
                <w:iCs/>
              </w:rPr>
              <w:t>17.7</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B01CA3" w14:textId="6070ECE5" w:rsidR="000713EA" w:rsidRPr="000014CB" w:rsidRDefault="000713EA" w:rsidP="000713EA">
            <w:pPr>
              <w:pStyle w:val="ACNormal"/>
              <w:rPr>
                <w:i/>
                <w:iCs/>
                <w:lang w:val="en-US"/>
              </w:rPr>
            </w:pPr>
            <w:r w:rsidRPr="000014CB">
              <w:rPr>
                <w:i/>
                <w:iCs/>
                <w:lang w:val="en-US"/>
              </w:rPr>
              <w:t xml:space="preserve">The right of appeal from a </w:t>
            </w:r>
            <w:r>
              <w:rPr>
                <w:i/>
                <w:iCs/>
                <w:lang w:val="en-US"/>
              </w:rPr>
              <w:t>protest committee</w:t>
            </w:r>
            <w:r w:rsidRPr="000014CB">
              <w:rPr>
                <w:i/>
                <w:iCs/>
                <w:lang w:val="en-US"/>
              </w:rPr>
              <w:t xml:space="preserve"> decision is denied as provided in </w:t>
            </w:r>
            <w:r>
              <w:rPr>
                <w:i/>
                <w:iCs/>
                <w:lang w:val="en-US"/>
              </w:rPr>
              <w:t>RRS</w:t>
            </w:r>
            <w:r w:rsidRPr="000014CB">
              <w:rPr>
                <w:i/>
                <w:iCs/>
                <w:lang w:val="en-US"/>
              </w:rPr>
              <w:t xml:space="preserve"> 70.5[(a</w:t>
            </w:r>
            <w:proofErr w:type="gramStart"/>
            <w:r w:rsidRPr="000014CB">
              <w:rPr>
                <w:i/>
                <w:iCs/>
                <w:lang w:val="en-US"/>
              </w:rPr>
              <w:t>)][</w:t>
            </w:r>
            <w:proofErr w:type="gramEnd"/>
            <w:r w:rsidRPr="000014CB">
              <w:rPr>
                <w:i/>
                <w:iCs/>
                <w:lang w:val="en-US"/>
              </w:rPr>
              <w:t>(b)][(c)]</w:t>
            </w:r>
            <w:r>
              <w:rPr>
                <w:i/>
                <w:iCs/>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476EB6" w14:textId="7943A1B2" w:rsidR="000713EA" w:rsidRPr="00ED2B22" w:rsidRDefault="000713EA" w:rsidP="000713EA">
            <w:pPr>
              <w:pStyle w:val="ACNormal"/>
              <w:rPr>
                <w:i/>
                <w:iCs/>
                <w:lang w:val="de-CH"/>
              </w:rPr>
            </w:pPr>
            <w:r w:rsidRPr="00ED2B22">
              <w:rPr>
                <w:i/>
                <w:iCs/>
                <w:lang w:val="de-CH"/>
              </w:rPr>
              <w:t>Das Recht auf Berufung gegen eine Entscheidung eines Protestkomitees ist, wie in WR 70.5[a][b][c] vorgesehen, ausgeschlossen.</w:t>
            </w:r>
          </w:p>
        </w:tc>
      </w:tr>
      <w:tr w:rsidR="000713EA" w14:paraId="55589864"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5D3B35" w14:textId="7C91CEBD" w:rsidR="000713EA" w:rsidRDefault="000713EA" w:rsidP="000713EA">
            <w:pPr>
              <w:pStyle w:val="ACnormaltitre-d-article"/>
            </w:pPr>
            <w:r>
              <w:t>18</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B53F1D" w14:textId="77777777" w:rsidR="000713EA" w:rsidRDefault="000713EA" w:rsidP="000713EA">
            <w:pPr>
              <w:pStyle w:val="ACnormaltitre-d-article"/>
              <w:rPr>
                <w:lang w:val="en-US"/>
              </w:rPr>
            </w:pPr>
            <w:r>
              <w:rPr>
                <w:lang w:val="en-US"/>
              </w:rPr>
              <w:t>Scoring</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4313BB" w14:textId="182228E0" w:rsidR="000713EA" w:rsidRPr="00ED2B22" w:rsidRDefault="000713EA" w:rsidP="000713EA">
            <w:pPr>
              <w:pStyle w:val="ACnormaltitre-d-article"/>
            </w:pPr>
            <w:r w:rsidRPr="00ED2B22">
              <w:t>Wertung</w:t>
            </w:r>
          </w:p>
        </w:tc>
      </w:tr>
      <w:tr w:rsidR="000713EA" w:rsidRPr="000F7F46" w14:paraId="4A9F7EF0"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DB1BA8" w14:textId="00B522A6" w:rsidR="000713EA" w:rsidRDefault="000713EA" w:rsidP="000713EA">
            <w:pPr>
              <w:pStyle w:val="ACNormal"/>
            </w:pPr>
            <w:r>
              <w:t>18.1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C0C203" w14:textId="2F4D287C" w:rsidR="000713EA" w:rsidRPr="00DA216C" w:rsidRDefault="000713EA" w:rsidP="000713EA">
            <w:pPr>
              <w:pStyle w:val="ACNormal"/>
              <w:rPr>
                <w:lang w:val="en-GB"/>
              </w:rPr>
            </w:pPr>
            <w:r>
              <w:rPr>
                <w:lang w:val="en-US"/>
              </w:rPr>
              <w:t xml:space="preserve">See </w:t>
            </w:r>
            <w:proofErr w:type="spellStart"/>
            <w:r>
              <w:rPr>
                <w:lang w:val="en-US"/>
              </w:rPr>
              <w:t>NoR</w:t>
            </w:r>
            <w:proofErr w:type="spellEnd"/>
            <w:r>
              <w:rPr>
                <w:lang w:val="en-US"/>
              </w:rPr>
              <w:t xml:space="preserve"> 13.</w:t>
            </w:r>
            <w:r>
              <w:rPr>
                <w:i/>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DFDFF4" w14:textId="6AAB11DD" w:rsidR="000713EA" w:rsidRPr="00ED2B22" w:rsidRDefault="000713EA" w:rsidP="000713EA">
            <w:pPr>
              <w:pStyle w:val="ACNormal"/>
              <w:rPr>
                <w:lang w:val="de-CH"/>
              </w:rPr>
            </w:pPr>
            <w:r>
              <w:rPr>
                <w:lang w:val="de-CH"/>
              </w:rPr>
              <w:t>Siehe AS 13.</w:t>
            </w:r>
          </w:p>
        </w:tc>
      </w:tr>
      <w:tr w:rsidR="000713EA" w14:paraId="6372C6CE"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BB7B5B" w14:textId="5A0CBA8D" w:rsidR="000713EA" w:rsidRDefault="000713EA" w:rsidP="000713EA">
            <w:pPr>
              <w:pStyle w:val="ACnormaltitre-d-article"/>
            </w:pPr>
            <w:r>
              <w:t>19</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783125" w14:textId="77777777" w:rsidR="000713EA" w:rsidRPr="00125FB5" w:rsidRDefault="000713EA" w:rsidP="000713EA">
            <w:pPr>
              <w:pStyle w:val="ACnormaltitre-d-article"/>
              <w:rPr>
                <w:lang w:val="en-US"/>
              </w:rPr>
            </w:pPr>
            <w:r w:rsidRPr="00125FB5">
              <w:rPr>
                <w:lang w:val="en-US"/>
              </w:rPr>
              <w:t>Safety regulations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021F2C" w14:textId="56911E38" w:rsidR="000713EA" w:rsidRPr="00ED2B22" w:rsidRDefault="000713EA" w:rsidP="000713EA">
            <w:pPr>
              <w:pStyle w:val="ACnormaltitre-d-article"/>
            </w:pPr>
            <w:r w:rsidRPr="00ED2B22">
              <w:t>Sicherheitsbestimmungen</w:t>
            </w:r>
          </w:p>
        </w:tc>
      </w:tr>
      <w:tr w:rsidR="000713EA" w:rsidRPr="002017A0" w14:paraId="0E054613"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41B549" w14:textId="355D8EB6" w:rsidR="000713EA" w:rsidRPr="002017A0" w:rsidRDefault="000713EA" w:rsidP="000713EA">
            <w:pPr>
              <w:pStyle w:val="ACNormal"/>
            </w:pPr>
            <w:r w:rsidRPr="002017A0">
              <w:t>19.1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6D8A36" w14:textId="0B70DFDF" w:rsidR="000713EA" w:rsidRDefault="000713EA" w:rsidP="000713EA">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9.1</w:t>
            </w:r>
            <w:r w:rsidRPr="00212446">
              <w:rPr>
                <w:b/>
                <w:bCs/>
                <w:lang w:val="en-GB"/>
              </w:rPr>
              <w:t xml:space="preserve"> paragraph</w:t>
            </w:r>
            <w:r w:rsidRPr="006F1A19">
              <w:rPr>
                <w:lang w:val="en-GB"/>
              </w:rPr>
              <w:t xml:space="preserve"> among the two options</w:t>
            </w:r>
            <w:r>
              <w:rPr>
                <w:lang w:val="en-GB"/>
              </w:rPr>
              <w:t>.</w:t>
            </w:r>
          </w:p>
          <w:p w14:paraId="535BFCC1" w14:textId="77777777" w:rsidR="000713EA" w:rsidRPr="00F7645E" w:rsidRDefault="000713EA" w:rsidP="000713EA">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6C821BE6" w14:textId="79DF4C5B" w:rsidR="000713EA" w:rsidRDefault="000713EA" w:rsidP="000713EA">
            <w:pPr>
              <w:pStyle w:val="ACNormal"/>
              <w:rPr>
                <w:lang w:val="en-GB"/>
              </w:rPr>
            </w:pPr>
            <w:r w:rsidRPr="002017A0">
              <w:rPr>
                <w:lang w:val="en-GB"/>
              </w:rPr>
              <w:t>RRS 40.1 applies at any time when boats are afloat.</w:t>
            </w:r>
          </w:p>
          <w:p w14:paraId="6A23CC62" w14:textId="6BA80F5B" w:rsidR="000713EA" w:rsidRPr="005E2818" w:rsidRDefault="000713EA" w:rsidP="000713EA">
            <w:pPr>
              <w:pStyle w:val="ACnormal-Note-guide-rouge"/>
              <w:rPr>
                <w:lang w:val="en-GB"/>
              </w:rPr>
            </w:pPr>
            <w:r w:rsidRPr="005E2818">
              <w:rPr>
                <w:lang w:val="en-GB"/>
              </w:rPr>
              <w:t xml:space="preserve">Always use this </w:t>
            </w:r>
            <w:r>
              <w:rPr>
                <w:lang w:val="en-GB"/>
              </w:rPr>
              <w:t xml:space="preserve">SI </w:t>
            </w:r>
            <w:r w:rsidRPr="005E2818">
              <w:rPr>
                <w:lang w:val="en-GB"/>
              </w:rPr>
              <w:t xml:space="preserve">19.1 option </w:t>
            </w:r>
            <w:r w:rsidRPr="005E2818">
              <w:rPr>
                <w:b/>
                <w:bCs/>
                <w:lang w:val="en-GB"/>
              </w:rPr>
              <w:t xml:space="preserve">for </w:t>
            </w:r>
            <w:proofErr w:type="spellStart"/>
            <w:r w:rsidRPr="005E2818">
              <w:rPr>
                <w:b/>
                <w:bCs/>
                <w:lang w:val="en-GB"/>
              </w:rPr>
              <w:t>dighies</w:t>
            </w:r>
            <w:proofErr w:type="spellEnd"/>
            <w:r w:rsidRPr="005E2818">
              <w:rPr>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5B24530" w14:textId="226A1B49" w:rsidR="000713EA" w:rsidRPr="00C70083" w:rsidRDefault="000713EA" w:rsidP="000713EA">
            <w:pPr>
              <w:pStyle w:val="ACnormal-Note-guide-rouge"/>
              <w:rPr>
                <w:b/>
                <w:bCs/>
                <w:lang w:val="de-CH"/>
              </w:rPr>
            </w:pPr>
            <w:r w:rsidRPr="00C70083">
              <w:rPr>
                <w:b/>
                <w:bCs/>
                <w:lang w:val="de-CH"/>
              </w:rPr>
              <w:t>Wählen Sie einen der beiden Absätze von SI 19.</w:t>
            </w:r>
            <w:r>
              <w:rPr>
                <w:b/>
                <w:bCs/>
                <w:lang w:val="de-CH"/>
              </w:rPr>
              <w:t>1</w:t>
            </w:r>
            <w:r w:rsidRPr="00C70083">
              <w:rPr>
                <w:b/>
                <w:bCs/>
                <w:lang w:val="de-CH"/>
              </w:rPr>
              <w:t xml:space="preserve"> aus.</w:t>
            </w:r>
          </w:p>
          <w:p w14:paraId="49D98FDF" w14:textId="782D704B" w:rsidR="000713EA" w:rsidRDefault="000713EA" w:rsidP="000713EA">
            <w:pPr>
              <w:pStyle w:val="ACnormal-Note-guide-rouge"/>
              <w:rPr>
                <w:lang w:val="de-CH"/>
              </w:rPr>
            </w:pPr>
            <w:r w:rsidRPr="00C07B6F">
              <w:rPr>
                <w:lang w:val="de-CH"/>
              </w:rPr>
              <w:t>Streichen Sie dann die nicht verwendete Option</w:t>
            </w:r>
            <w:r w:rsidRPr="00C70083">
              <w:rPr>
                <w:b/>
                <w:bCs/>
                <w:lang w:val="de-CH"/>
              </w:rPr>
              <w:t>.</w:t>
            </w:r>
          </w:p>
          <w:p w14:paraId="1444FE4D" w14:textId="6560B3AB" w:rsidR="000713EA" w:rsidRDefault="000713EA" w:rsidP="000713EA">
            <w:pPr>
              <w:pStyle w:val="ACNormal"/>
              <w:rPr>
                <w:lang w:val="de-CH"/>
              </w:rPr>
            </w:pPr>
            <w:r w:rsidRPr="002017A0">
              <w:rPr>
                <w:lang w:val="de-CH"/>
              </w:rPr>
              <w:t>WR 40.1 gilt jederzeit, wenn Boote auf dem Wasser sind.</w:t>
            </w:r>
          </w:p>
          <w:p w14:paraId="05A109E5" w14:textId="699235DE" w:rsidR="000713EA" w:rsidRPr="00C70083" w:rsidRDefault="000713EA" w:rsidP="000713EA">
            <w:pPr>
              <w:pStyle w:val="ACnormal-Note-guide-rouge"/>
              <w:rPr>
                <w:lang w:val="de-CH"/>
              </w:rPr>
            </w:pPr>
            <w:r w:rsidRPr="00C70083">
              <w:rPr>
                <w:lang w:val="de-CH"/>
              </w:rPr>
              <w:t xml:space="preserve">Verwenden Sie </w:t>
            </w:r>
            <w:r w:rsidRPr="00C07B6F">
              <w:rPr>
                <w:b/>
                <w:bCs/>
                <w:lang w:val="de-CH"/>
              </w:rPr>
              <w:t>immer diese</w:t>
            </w:r>
            <w:r>
              <w:rPr>
                <w:b/>
                <w:bCs/>
                <w:lang w:val="de-CH"/>
              </w:rPr>
              <w:t xml:space="preserve"> SA</w:t>
            </w:r>
            <w:r w:rsidRPr="00C07B6F">
              <w:rPr>
                <w:b/>
                <w:bCs/>
                <w:lang w:val="de-CH"/>
              </w:rPr>
              <w:t xml:space="preserve"> 19.1</w:t>
            </w:r>
            <w:r w:rsidRPr="00C70083">
              <w:rPr>
                <w:lang w:val="de-CH"/>
              </w:rPr>
              <w:t xml:space="preserve"> Option für Jollen.</w:t>
            </w:r>
          </w:p>
        </w:tc>
      </w:tr>
      <w:tr w:rsidR="000713EA" w:rsidRPr="002017A0" w14:paraId="2D93B4BA"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3F0DD2" w14:textId="64AAFCAD" w:rsidR="000713EA" w:rsidRPr="002017A0" w:rsidRDefault="000713EA" w:rsidP="000713EA">
            <w:pPr>
              <w:pStyle w:val="ACNormal"/>
            </w:pPr>
            <w:r>
              <w:t>19.1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C70F386" w14:textId="77777777" w:rsidR="000713EA" w:rsidRDefault="000713EA" w:rsidP="000713EA">
            <w:pPr>
              <w:pStyle w:val="ACNormal"/>
              <w:rPr>
                <w:lang w:val="en-GB"/>
              </w:rPr>
            </w:pPr>
            <w:r>
              <w:rPr>
                <w:lang w:val="en-GB"/>
              </w:rPr>
              <w:t>RRS 40.2 shall apply</w:t>
            </w:r>
          </w:p>
          <w:p w14:paraId="40021206" w14:textId="5D2BA8D4" w:rsidR="000713EA" w:rsidRPr="002017A0" w:rsidRDefault="000713EA" w:rsidP="000713EA">
            <w:pPr>
              <w:pStyle w:val="ACnormal-Note-guide-rouge"/>
              <w:rPr>
                <w:lang w:val="en-GB"/>
              </w:rPr>
            </w:pPr>
            <w:r>
              <w:rPr>
                <w:lang w:val="en-GB"/>
              </w:rPr>
              <w:t>U</w:t>
            </w:r>
            <w:r w:rsidRPr="001275B8">
              <w:rPr>
                <w:lang w:val="en-GB"/>
              </w:rPr>
              <w:t xml:space="preserve">se this </w:t>
            </w:r>
            <w:r>
              <w:rPr>
                <w:lang w:val="en-GB"/>
              </w:rPr>
              <w:t xml:space="preserve">SI </w:t>
            </w:r>
            <w:r w:rsidRPr="001275B8">
              <w:rPr>
                <w:lang w:val="en-GB"/>
              </w:rPr>
              <w:t xml:space="preserve">19.1 option </w:t>
            </w:r>
            <w:r>
              <w:rPr>
                <w:lang w:val="en-GB"/>
              </w:rPr>
              <w:t xml:space="preserve">only </w:t>
            </w:r>
            <w:r w:rsidRPr="001275B8">
              <w:rPr>
                <w:b/>
                <w:bCs/>
                <w:lang w:val="en-GB"/>
              </w:rPr>
              <w:t>for cruiser</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946719" w14:textId="77777777" w:rsidR="000713EA" w:rsidRDefault="000713EA" w:rsidP="000713EA">
            <w:pPr>
              <w:pStyle w:val="ACNormal"/>
              <w:rPr>
                <w:lang w:val="de-CH"/>
              </w:rPr>
            </w:pPr>
            <w:r>
              <w:rPr>
                <w:lang w:val="de-CH"/>
              </w:rPr>
              <w:t>WR</w:t>
            </w:r>
            <w:r w:rsidRPr="001275B8">
              <w:rPr>
                <w:lang w:val="de-CH"/>
              </w:rPr>
              <w:t xml:space="preserve"> 40.2 ist anzuwenden</w:t>
            </w:r>
          </w:p>
          <w:p w14:paraId="2A7A36C4" w14:textId="29F736F7" w:rsidR="000713EA" w:rsidRPr="0063549C" w:rsidRDefault="000713EA" w:rsidP="000713EA">
            <w:pPr>
              <w:pStyle w:val="ACnormal-Note-guide-rouge"/>
              <w:rPr>
                <w:lang w:val="de-CH"/>
              </w:rPr>
            </w:pPr>
            <w:proofErr w:type="spellStart"/>
            <w:r w:rsidRPr="0063549C">
              <w:rPr>
                <w:lang w:val="de-CH"/>
              </w:rPr>
              <w:t>Vervenden</w:t>
            </w:r>
            <w:proofErr w:type="spellEnd"/>
            <w:r w:rsidRPr="0063549C">
              <w:rPr>
                <w:lang w:val="de-CH"/>
              </w:rPr>
              <w:t xml:space="preserve"> Sie diese SA 19.1 </w:t>
            </w:r>
            <w:r w:rsidRPr="0063549C">
              <w:rPr>
                <w:b/>
                <w:bCs/>
                <w:lang w:val="de-CH"/>
              </w:rPr>
              <w:t>nur für Yachten</w:t>
            </w:r>
          </w:p>
        </w:tc>
      </w:tr>
      <w:tr w:rsidR="000713EA" w:rsidRPr="00DE7834" w14:paraId="43C85D26"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AA0C19" w14:textId="77777777" w:rsidR="000713EA" w:rsidRDefault="000713EA" w:rsidP="000713EA">
            <w:pPr>
              <w:pStyle w:val="ACNormal"/>
              <w:rPr>
                <w:i/>
              </w:rPr>
            </w:pPr>
            <w:r>
              <w:rPr>
                <w:i/>
              </w:rPr>
              <w:t>19.2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819817" w14:textId="77777777" w:rsidR="000713EA" w:rsidRDefault="000713EA" w:rsidP="000713EA">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9.2</w:t>
            </w:r>
            <w:r w:rsidRPr="00212446">
              <w:rPr>
                <w:b/>
                <w:bCs/>
                <w:lang w:val="en-GB"/>
              </w:rPr>
              <w:t xml:space="preserve"> paragraph</w:t>
            </w:r>
            <w:r w:rsidRPr="006F1A19">
              <w:rPr>
                <w:lang w:val="en-GB"/>
              </w:rPr>
              <w:t xml:space="preserve"> among the two options</w:t>
            </w:r>
            <w:r>
              <w:rPr>
                <w:lang w:val="en-GB"/>
              </w:rPr>
              <w:t>.</w:t>
            </w:r>
          </w:p>
          <w:p w14:paraId="62B460AD" w14:textId="77777777" w:rsidR="000713EA" w:rsidRPr="00F7645E" w:rsidRDefault="000713EA" w:rsidP="000713EA">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3C9F0927" w14:textId="5EA9BAA9" w:rsidR="000713EA" w:rsidRPr="00D5168F" w:rsidRDefault="000713EA" w:rsidP="000713EA">
            <w:pPr>
              <w:pStyle w:val="ACNormalItalic"/>
              <w:rPr>
                <w:iCs/>
              </w:rPr>
            </w:pPr>
            <w:r w:rsidRPr="00D5168F">
              <w:rPr>
                <w:iCs/>
              </w:rPr>
              <w:t>[DP]</w:t>
            </w:r>
            <w:r>
              <w:t xml:space="preserve"> </w:t>
            </w:r>
            <w:r w:rsidRPr="00145487">
              <w:rPr>
                <w:iCs/>
              </w:rPr>
              <w:t>[NP]</w:t>
            </w:r>
            <w:r w:rsidRPr="00D5168F">
              <w:rPr>
                <w:iCs/>
              </w:rPr>
              <w:t xml:space="preserve"> Check-Out and </w:t>
            </w:r>
            <w:r>
              <w:rPr>
                <w:iCs/>
              </w:rPr>
              <w:t>C</w:t>
            </w:r>
            <w:r w:rsidRPr="00D5168F">
              <w:rPr>
                <w:iCs/>
              </w:rPr>
              <w:t>heck-In:</w:t>
            </w:r>
            <w:r>
              <w:rPr>
                <w:iCs/>
              </w:rPr>
              <w:t xml:space="preserve"> </w:t>
            </w:r>
            <w:r w:rsidRPr="00B06381">
              <w:rPr>
                <w:highlight w:val="yellow"/>
              </w:rPr>
              <w:t>&lt;</w:t>
            </w:r>
            <w:r>
              <w:rPr>
                <w:highlight w:val="yellow"/>
              </w:rPr>
              <w:t>describe procedures</w:t>
            </w:r>
            <w:r w:rsidRPr="00B50A82">
              <w:rPr>
                <w:highlight w:val="yellow"/>
              </w:rPr>
              <w:t>&gt;</w:t>
            </w:r>
            <w:r w:rsidRPr="00B50A82">
              <w:t xml:space="preserve"> </w:t>
            </w:r>
            <w:r w:rsidRPr="00D5168F">
              <w:rPr>
                <w:iCs/>
              </w:rPr>
              <w:t xml:space="preserve"> </w:t>
            </w:r>
          </w:p>
          <w:p w14:paraId="3C2EF07D" w14:textId="77777777" w:rsidR="000713EA" w:rsidRPr="00D5168F" w:rsidRDefault="000713EA" w:rsidP="000713EA">
            <w:pPr>
              <w:pStyle w:val="ACnormal-Note-guide-rouge"/>
              <w:rPr>
                <w:lang w:val="en-GB"/>
              </w:rPr>
            </w:pPr>
            <w:r>
              <w:rPr>
                <w:lang w:val="en-GB"/>
              </w:rPr>
              <w:t>Use only if check-out and check-in procedures are used otherwise use the second option below.</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9F81F4" w14:textId="77777777" w:rsidR="000713EA" w:rsidRPr="00C70083" w:rsidRDefault="000713EA" w:rsidP="000713EA">
            <w:pPr>
              <w:pStyle w:val="ACnormal-Note-guide-rouge"/>
              <w:rPr>
                <w:b/>
                <w:bCs/>
                <w:lang w:val="de-CH"/>
              </w:rPr>
            </w:pPr>
            <w:r w:rsidRPr="00C70083">
              <w:rPr>
                <w:b/>
                <w:bCs/>
                <w:lang w:val="de-CH"/>
              </w:rPr>
              <w:t>Wählen Sie einen der beiden Absätze von SI 19.2 aus.</w:t>
            </w:r>
          </w:p>
          <w:p w14:paraId="1C3CD1E1" w14:textId="2C493187" w:rsidR="000713EA" w:rsidRPr="00C70083" w:rsidRDefault="000713EA" w:rsidP="000713EA">
            <w:pPr>
              <w:pStyle w:val="ACnormal-Note-guide-rouge"/>
              <w:rPr>
                <w:b/>
                <w:bCs/>
                <w:lang w:val="de-CH"/>
              </w:rPr>
            </w:pPr>
            <w:r w:rsidRPr="00C07B6F">
              <w:rPr>
                <w:lang w:val="de-CH"/>
              </w:rPr>
              <w:t>Streichen Sie dann die nicht verwendete Option</w:t>
            </w:r>
            <w:r w:rsidRPr="00C70083">
              <w:rPr>
                <w:b/>
                <w:bCs/>
                <w:lang w:val="de-CH"/>
              </w:rPr>
              <w:t>.</w:t>
            </w:r>
          </w:p>
          <w:p w14:paraId="6FCCC4A6" w14:textId="644C6B8B" w:rsidR="000713EA" w:rsidRPr="00ED2B22" w:rsidRDefault="000713EA" w:rsidP="000713EA">
            <w:pPr>
              <w:pStyle w:val="ACNormal"/>
              <w:rPr>
                <w:i/>
                <w:lang w:val="de-CH"/>
              </w:rPr>
            </w:pPr>
            <w:r w:rsidRPr="00ED2B22">
              <w:rPr>
                <w:i/>
                <w:lang w:val="de-CH"/>
              </w:rPr>
              <w:t>[DP]</w:t>
            </w:r>
            <w:r w:rsidRPr="00ED2B22">
              <w:rPr>
                <w:lang w:val="de-CH"/>
              </w:rPr>
              <w:t xml:space="preserve"> </w:t>
            </w:r>
            <w:r w:rsidRPr="00ED2B22">
              <w:rPr>
                <w:i/>
                <w:lang w:val="de-CH"/>
              </w:rPr>
              <w:t>[NP] Check-in und Check-out: &lt;</w:t>
            </w:r>
            <w:r w:rsidRPr="00ED2B22">
              <w:rPr>
                <w:i/>
                <w:highlight w:val="yellow"/>
                <w:lang w:val="de-CH"/>
              </w:rPr>
              <w:t>beschreibe die Verfahren&gt;</w:t>
            </w:r>
          </w:p>
          <w:p w14:paraId="1DA0FAF5" w14:textId="58C913F2" w:rsidR="000713EA" w:rsidRPr="00ED2B22" w:rsidRDefault="000713EA" w:rsidP="000713EA">
            <w:pPr>
              <w:pStyle w:val="ACnormal-Note-guide-rouge"/>
              <w:rPr>
                <w:lang w:val="de-CH"/>
              </w:rPr>
            </w:pPr>
            <w:r w:rsidRPr="00ED2B22">
              <w:rPr>
                <w:lang w:val="de-CH"/>
              </w:rPr>
              <w:t xml:space="preserve">Nur verwenden, wenn </w:t>
            </w:r>
            <w:r w:rsidRPr="002C447C">
              <w:rPr>
                <w:lang w:val="de-CH"/>
              </w:rPr>
              <w:t>Check-out und Check-in Verfahren</w:t>
            </w:r>
            <w:r>
              <w:rPr>
                <w:lang w:val="de-CH"/>
              </w:rPr>
              <w:t>.</w:t>
            </w:r>
          </w:p>
        </w:tc>
      </w:tr>
      <w:tr w:rsidR="000713EA" w:rsidRPr="00DE7834" w14:paraId="1E9C4BA7"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65AAA1F" w14:textId="77777777" w:rsidR="000713EA" w:rsidRDefault="000713EA" w:rsidP="000713EA">
            <w:pPr>
              <w:pStyle w:val="ACNormal"/>
              <w:rPr>
                <w:i/>
              </w:rPr>
            </w:pPr>
            <w:r>
              <w:rPr>
                <w:i/>
              </w:rPr>
              <w:t>19.2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3D31D1" w14:textId="77777777" w:rsidR="000713EA" w:rsidRDefault="000713EA" w:rsidP="000713EA">
            <w:pPr>
              <w:pStyle w:val="ACNormalItalic"/>
              <w:rPr>
                <w:iCs/>
              </w:rPr>
            </w:pPr>
            <w:r w:rsidRPr="00D5168F">
              <w:rPr>
                <w:iCs/>
              </w:rPr>
              <w:t>[DP]</w:t>
            </w:r>
            <w:r>
              <w:rPr>
                <w:iCs/>
              </w:rPr>
              <w:t xml:space="preserve"> </w:t>
            </w:r>
            <w:r w:rsidRPr="00145487">
              <w:rPr>
                <w:iCs/>
              </w:rPr>
              <w:t xml:space="preserve">[NP] </w:t>
            </w:r>
            <w:r w:rsidRPr="006D673F">
              <w:rPr>
                <w:iCs/>
              </w:rPr>
              <w:t>Boats not leaving the harbour for a scheduled race, shall promptly notify the race office.</w:t>
            </w:r>
          </w:p>
          <w:p w14:paraId="09ACEE81" w14:textId="77777777" w:rsidR="000713EA" w:rsidRPr="00DC73D5" w:rsidRDefault="000713EA" w:rsidP="000713EA">
            <w:pPr>
              <w:pStyle w:val="ACnormal-Note-guide-rouge"/>
              <w:rPr>
                <w:iCs/>
                <w:lang w:val="en-GB"/>
              </w:rPr>
            </w:pPr>
            <w:r>
              <w:rPr>
                <w:lang w:val="en-GB"/>
              </w:rPr>
              <w:t xml:space="preserve">Use </w:t>
            </w:r>
            <w:r w:rsidRPr="00DC73D5">
              <w:rPr>
                <w:lang w:val="en-GB"/>
              </w:rPr>
              <w:t>only if no check-out and check-in procedures are used.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467A98" w14:textId="77777777" w:rsidR="000713EA" w:rsidRPr="00ED2B22" w:rsidRDefault="000713EA" w:rsidP="000713EA">
            <w:pPr>
              <w:pStyle w:val="ACNormal"/>
              <w:rPr>
                <w:i/>
                <w:lang w:val="de-CH"/>
              </w:rPr>
            </w:pPr>
            <w:r w:rsidRPr="00ED2B22">
              <w:rPr>
                <w:i/>
                <w:lang w:val="de-CH"/>
              </w:rPr>
              <w:t>[DP] [NP] Boote, die den Hafen für eine geplante Wettfahrt nicht verlassen, müssen unverzüglich das Wettfahrtbüro informieren.</w:t>
            </w:r>
          </w:p>
          <w:p w14:paraId="0CD9E7BF" w14:textId="77777777" w:rsidR="000713EA" w:rsidRPr="00ED2B22" w:rsidRDefault="000713EA" w:rsidP="000713EA">
            <w:pPr>
              <w:pStyle w:val="ACnormal-Note-guide-rouge"/>
              <w:rPr>
                <w:lang w:val="de-CH"/>
              </w:rPr>
            </w:pPr>
            <w:r w:rsidRPr="00ED2B22">
              <w:rPr>
                <w:lang w:val="de-CH"/>
              </w:rPr>
              <w:t>Nur verwenden, wenn keine Check-out- und Check-in-Verfahren angewendet werden.</w:t>
            </w:r>
          </w:p>
        </w:tc>
      </w:tr>
      <w:tr w:rsidR="000713EA" w:rsidRPr="00DE7834" w14:paraId="48A843B1"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92EEDA" w14:textId="0E7C4C78" w:rsidR="000713EA" w:rsidRPr="0031012B" w:rsidRDefault="000713EA" w:rsidP="000713EA">
            <w:pPr>
              <w:pStyle w:val="ACNormal"/>
              <w:rPr>
                <w:i/>
                <w:lang w:val="de-CH"/>
              </w:rPr>
            </w:pPr>
            <w:r>
              <w:rPr>
                <w:i/>
                <w:lang w:val="de-CH"/>
              </w:rPr>
              <w:t>19.3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E21ABA" w14:textId="6D666830" w:rsidR="000713EA" w:rsidRPr="00D5168F" w:rsidRDefault="000713EA" w:rsidP="000713EA">
            <w:pPr>
              <w:pStyle w:val="ACNormalItalic"/>
              <w:rPr>
                <w:iCs/>
              </w:rPr>
            </w:pPr>
            <w:r>
              <w:rPr>
                <w:iCs/>
              </w:rPr>
              <w:t xml:space="preserve">[DP] </w:t>
            </w:r>
            <w:r w:rsidRPr="0044514F">
              <w:rPr>
                <w:iCs/>
              </w:rPr>
              <w:t xml:space="preserve">[NP] </w:t>
            </w:r>
            <w:r w:rsidRPr="00027966">
              <w:rPr>
                <w:iCs/>
              </w:rPr>
              <w:t>On arrival in the racing area each day, a boat shall sail past the stern of the race committee starting vessel on starboard tack and hail her sail number.</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28433C" w14:textId="5B8256BF" w:rsidR="000713EA" w:rsidRPr="00ED2B22" w:rsidRDefault="000713EA" w:rsidP="000713EA">
            <w:pPr>
              <w:pStyle w:val="ACNormal"/>
              <w:rPr>
                <w:i/>
                <w:lang w:val="de-CH"/>
              </w:rPr>
            </w:pPr>
            <w:r w:rsidRPr="00ED2B22">
              <w:rPr>
                <w:i/>
                <w:lang w:val="de-CH"/>
              </w:rPr>
              <w:t>[DP] [NP] Bei Ankunft im Wettfahrtgebiet muss ein Boot jeden Tag vor dem ersten Ankündigungssignal auf Steuerbordschlag am Heck des Startfahrzeugs des Wettfahrtkomitees vorbeisegeln und seine Segelnummer rufen.</w:t>
            </w:r>
          </w:p>
        </w:tc>
      </w:tr>
      <w:tr w:rsidR="000713EA" w:rsidRPr="00A7537F" w14:paraId="61BD6914"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0DAC7B" w14:textId="45314E37" w:rsidR="000713EA" w:rsidRDefault="000713EA" w:rsidP="000713EA">
            <w:pPr>
              <w:pStyle w:val="ACNormal"/>
            </w:pPr>
            <w:r>
              <w:t>19.4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827490" w14:textId="77777777" w:rsidR="000713EA" w:rsidRPr="000E590F" w:rsidRDefault="000713EA" w:rsidP="000713EA">
            <w:pPr>
              <w:pStyle w:val="ACNormal"/>
              <w:rPr>
                <w:i/>
                <w:lang w:val="en-GB"/>
              </w:rPr>
            </w:pPr>
            <w:r>
              <w:rPr>
                <w:lang w:val="en-GB"/>
              </w:rPr>
              <w:t>[</w:t>
            </w:r>
            <w:r w:rsidRPr="000E590F">
              <w:rPr>
                <w:lang w:val="en-GB"/>
              </w:rPr>
              <w:t xml:space="preserve">DP] [NP] A boat that retires from a race shall notify the race committee at the first reasonable opportunity. </w:t>
            </w:r>
          </w:p>
          <w:p w14:paraId="6E9EE770" w14:textId="78BE6F62" w:rsidR="000713EA" w:rsidRPr="00DC73D5" w:rsidRDefault="000713EA" w:rsidP="000713EA">
            <w:pPr>
              <w:pStyle w:val="ACNormal"/>
              <w:rPr>
                <w:iCs/>
                <w:lang w:val="en-GB"/>
              </w:rPr>
            </w:pPr>
            <w:r w:rsidRPr="00E26A46">
              <w:rPr>
                <w:lang w:val="en-GB"/>
              </w:rPr>
              <w:lastRenderedPageBreak/>
              <w:t xml:space="preserve">Retirement declaration </w:t>
            </w:r>
            <w:r>
              <w:rPr>
                <w:lang w:val="en-GB"/>
              </w:rPr>
              <w:t>shall</w:t>
            </w:r>
            <w:r w:rsidRPr="00E26A46">
              <w:rPr>
                <w:lang w:val="en-GB"/>
              </w:rPr>
              <w:t xml:space="preserve"> be notified</w:t>
            </w:r>
            <w:r>
              <w:rPr>
                <w:lang w:val="en-GB"/>
              </w:rPr>
              <w:t xml:space="preserve"> online,</w:t>
            </w:r>
            <w:r w:rsidRPr="00E26A46">
              <w:rPr>
                <w:lang w:val="en-GB"/>
              </w:rPr>
              <w:t xml:space="preserve"> using </w:t>
            </w:r>
            <w:r>
              <w:rPr>
                <w:lang w:val="en-GB"/>
              </w:rPr>
              <w:t xml:space="preserve">the application </w:t>
            </w:r>
            <w:hyperlink r:id="rId12" w:history="1">
              <w:r w:rsidRPr="00E26A46">
                <w:rPr>
                  <w:rStyle w:val="Lienhypertexte"/>
                  <w:lang w:val="en-US"/>
                </w:rPr>
                <w:t xml:space="preserve">Manage2Sail </w:t>
              </w:r>
              <w:proofErr w:type="spellStart"/>
              <w:r>
                <w:rPr>
                  <w:rStyle w:val="Lienhypertexte"/>
                  <w:lang w:val="en-US"/>
                </w:rPr>
                <w:t>SailorApp</w:t>
              </w:r>
              <w:proofErr w:type="spellEnd"/>
            </w:hyperlink>
            <w:r w:rsidRPr="00E26A46">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E26A46">
              <w:rPr>
                <w:lang w:val="en-GB"/>
              </w:rPr>
              <w:t>menu option: "Competitor's Declaration".</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589EAC" w14:textId="77777777" w:rsidR="000713EA" w:rsidRDefault="000713EA" w:rsidP="000713EA">
            <w:pPr>
              <w:pStyle w:val="ACNormal"/>
              <w:rPr>
                <w:lang w:val="de-CH"/>
              </w:rPr>
            </w:pPr>
            <w:r w:rsidRPr="00D542BC">
              <w:rPr>
                <w:lang w:val="de-CH"/>
              </w:rPr>
              <w:lastRenderedPageBreak/>
              <w:t xml:space="preserve">[DP] [NP] Ein Boot, das aus einer Wettfahrt </w:t>
            </w:r>
            <w:r>
              <w:rPr>
                <w:lang w:val="de-CH"/>
              </w:rPr>
              <w:t>aufgibt</w:t>
            </w:r>
            <w:r w:rsidRPr="00D542BC">
              <w:rPr>
                <w:lang w:val="de-CH"/>
              </w:rPr>
              <w:t xml:space="preserve">, muss dies der Wettfahrtleitung </w:t>
            </w:r>
            <w:proofErr w:type="spellStart"/>
            <w:proofErr w:type="gramStart"/>
            <w:r>
              <w:rPr>
                <w:lang w:val="de-CH"/>
              </w:rPr>
              <w:t>so bald</w:t>
            </w:r>
            <w:proofErr w:type="spellEnd"/>
            <w:proofErr w:type="gramEnd"/>
            <w:r>
              <w:rPr>
                <w:lang w:val="de-CH"/>
              </w:rPr>
              <w:t xml:space="preserve"> </w:t>
            </w:r>
            <w:proofErr w:type="spellStart"/>
            <w:r>
              <w:rPr>
                <w:lang w:val="de-CH"/>
              </w:rPr>
              <w:t>wir</w:t>
            </w:r>
            <w:proofErr w:type="spellEnd"/>
            <w:r>
              <w:rPr>
                <w:lang w:val="de-CH"/>
              </w:rPr>
              <w:t xml:space="preserve"> möglich melden.</w:t>
            </w:r>
          </w:p>
          <w:p w14:paraId="61219E29" w14:textId="72B93AB6" w:rsidR="000713EA" w:rsidRPr="00A7537F" w:rsidRDefault="000713EA" w:rsidP="000713EA">
            <w:pPr>
              <w:pStyle w:val="ACNormal"/>
              <w:rPr>
                <w:lang w:val="de-CH"/>
              </w:rPr>
            </w:pPr>
            <w:r w:rsidRPr="00D542BC">
              <w:rPr>
                <w:lang w:val="de-CH"/>
              </w:rPr>
              <w:lastRenderedPageBreak/>
              <w:t xml:space="preserve">Die Rücktrittserklärung muss online über die Anwendung </w:t>
            </w:r>
            <w:r w:rsidRPr="00A7537F">
              <w:rPr>
                <w:lang w:val="de-CH"/>
              </w:rPr>
              <w:t xml:space="preserve">über </w:t>
            </w:r>
            <w:hyperlink r:id="rId13" w:history="1">
              <w:r w:rsidRPr="00A7537F">
                <w:rPr>
                  <w:rStyle w:val="Lienhypertexte"/>
                  <w:lang w:val="de-CH"/>
                </w:rPr>
                <w:t xml:space="preserve">"Manage2Sail </w:t>
              </w:r>
              <w:proofErr w:type="spellStart"/>
              <w:r>
                <w:rPr>
                  <w:rStyle w:val="Lienhypertexte"/>
                  <w:lang w:val="de-CH"/>
                </w:rPr>
                <w:t>SailorApp</w:t>
              </w:r>
              <w:proofErr w:type="spellEnd"/>
              <w:r w:rsidRPr="00A7537F">
                <w:rPr>
                  <w:rStyle w:val="Lienhypertexte"/>
                  <w:lang w:val="de-CH"/>
                </w:rPr>
                <w:t>"</w:t>
              </w:r>
            </w:hyperlink>
            <w:r w:rsidRPr="00E93C2E">
              <w:rPr>
                <w:lang w:val="de-CH"/>
              </w:rPr>
              <w:t xml:space="preserve"> </w:t>
            </w:r>
            <w:r w:rsidRPr="00D542BC">
              <w:rPr>
                <w:lang w:val="de-CH"/>
              </w:rPr>
              <w:t>(</w:t>
            </w:r>
            <w:r w:rsidRPr="00E93C2E">
              <w:rPr>
                <w:shd w:val="clear" w:color="auto" w:fill="DEEAF6" w:themeFill="accent5" w:themeFillTint="33"/>
                <w:lang w:val="de-CH"/>
              </w:rPr>
              <w:t>siehe SA 25</w:t>
            </w:r>
            <w:r w:rsidRPr="00D542BC">
              <w:rPr>
                <w:lang w:val="de-CH"/>
              </w:rPr>
              <w:t>), Menüpunkt: "</w:t>
            </w:r>
            <w:r>
              <w:rPr>
                <w:lang w:val="de-CH"/>
              </w:rPr>
              <w:t>Meldung</w:t>
            </w:r>
            <w:r w:rsidRPr="00D542BC">
              <w:rPr>
                <w:lang w:val="de-CH"/>
              </w:rPr>
              <w:t xml:space="preserve"> des Teilnehmers".</w:t>
            </w:r>
          </w:p>
        </w:tc>
      </w:tr>
      <w:tr w:rsidR="000713EA" w:rsidRPr="002B32B6" w14:paraId="0DB2CF9B"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4B687E" w14:textId="1F8E9583" w:rsidR="000713EA" w:rsidRPr="0031012B" w:rsidRDefault="000713EA" w:rsidP="000713EA">
            <w:pPr>
              <w:pStyle w:val="ACNormalItalic"/>
            </w:pPr>
            <w:r w:rsidRPr="00A73B9E">
              <w:lastRenderedPageBreak/>
              <w:t>1</w:t>
            </w:r>
            <w:r>
              <w:t>9</w:t>
            </w:r>
            <w:r w:rsidRPr="0031012B">
              <w:t>.</w:t>
            </w:r>
            <w:r>
              <w:t>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F48D94" w14:textId="1817E9AB" w:rsidR="000713EA" w:rsidRPr="00F4597A" w:rsidRDefault="000713EA" w:rsidP="000713EA">
            <w:pPr>
              <w:pStyle w:val="ACNormalItalic"/>
            </w:pPr>
            <w:r w:rsidRPr="00F4597A">
              <w:t xml:space="preserve">[DP] A safety distance of 50 meters from all commercial passenger vessels (green ball displayed on a mast) shall be respected.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E83E81" w14:textId="2BA903A7" w:rsidR="000713EA" w:rsidRPr="00ED2B22" w:rsidRDefault="000713EA" w:rsidP="000713EA">
            <w:pPr>
              <w:pStyle w:val="ACNormalItalic"/>
              <w:rPr>
                <w:lang w:val="de-CH"/>
              </w:rPr>
            </w:pPr>
            <w:r w:rsidRPr="00ED2B22">
              <w:rPr>
                <w:lang w:val="de-CH"/>
              </w:rPr>
              <w:t>[DP] Ein Sicherheitsabstand zu Vorrangschiffen von 50 Metern (grüner Ball am Mast gezeigt) muss eingehalten werden.</w:t>
            </w:r>
          </w:p>
        </w:tc>
      </w:tr>
      <w:tr w:rsidR="000713EA" w:rsidRPr="00C23A6C" w14:paraId="75DF221D"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024AD3" w14:textId="5B86EAA2" w:rsidR="000713EA" w:rsidRPr="00C23A6C" w:rsidRDefault="000713EA" w:rsidP="000713EA">
            <w:pPr>
              <w:pStyle w:val="ACNormalItalic"/>
              <w:rPr>
                <w:i w:val="0"/>
                <w:iCs/>
              </w:rPr>
            </w:pPr>
            <w:r w:rsidRPr="00C23A6C">
              <w:rPr>
                <w:i w:val="0"/>
                <w:iCs/>
              </w:rPr>
              <w:t>19.6</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FD5E64" w14:textId="61E43FE9" w:rsidR="000713EA" w:rsidRPr="00C23A6C" w:rsidRDefault="000713EA" w:rsidP="000713EA">
            <w:pPr>
              <w:pStyle w:val="ACNormalItalic"/>
              <w:rPr>
                <w:i w:val="0"/>
                <w:iCs/>
              </w:rPr>
            </w:pPr>
            <w:r w:rsidRPr="00C23A6C">
              <w:rPr>
                <w:i w:val="0"/>
                <w:iCs/>
              </w:rPr>
              <w:t xml:space="preserve">[DP] When afloat, drivers of support persons vessels shall wear a personal flotation device (PFD) and </w:t>
            </w:r>
            <w:proofErr w:type="gramStart"/>
            <w:r w:rsidRPr="00C23A6C">
              <w:rPr>
                <w:i w:val="0"/>
                <w:iCs/>
              </w:rPr>
              <w:t>be connected with</w:t>
            </w:r>
            <w:proofErr w:type="gramEnd"/>
            <w:r w:rsidRPr="00C23A6C">
              <w:rPr>
                <w:i w:val="0"/>
                <w:iCs/>
              </w:rPr>
              <w:t xml:space="preserve"> a kill-cord to the engine contact as soon as their engine is running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1ADEB8" w14:textId="6B78696E" w:rsidR="000713EA" w:rsidRPr="00C23A6C" w:rsidRDefault="000713EA" w:rsidP="000713EA">
            <w:pPr>
              <w:pStyle w:val="ACNormalItalic"/>
              <w:rPr>
                <w:i w:val="0"/>
                <w:iCs/>
                <w:lang w:val="de-CH"/>
              </w:rPr>
            </w:pPr>
            <w:r w:rsidRPr="00C23A6C">
              <w:rPr>
                <w:i w:val="0"/>
                <w:iCs/>
                <w:lang w:val="de-CH"/>
              </w:rPr>
              <w:t xml:space="preserve">[DP] Auf dem Wasser, müssen die Fahrer von </w:t>
            </w:r>
            <w:r w:rsidRPr="002C447C">
              <w:rPr>
                <w:i w:val="0"/>
                <w:iCs/>
                <w:lang w:val="de-CH"/>
              </w:rPr>
              <w:t xml:space="preserve">Begleitpersonen-Fahrzeugen eine </w:t>
            </w:r>
            <w:r w:rsidRPr="00C23A6C">
              <w:rPr>
                <w:i w:val="0"/>
                <w:iCs/>
                <w:lang w:val="de-CH"/>
              </w:rPr>
              <w:t xml:space="preserve">persönliche Schwimmhilfe (PFD) tragen und mit einer Abschaltleine mit dem Motorkontakt verbunden sein, sobald </w:t>
            </w:r>
            <w:r>
              <w:rPr>
                <w:i w:val="0"/>
                <w:iCs/>
                <w:lang w:val="de-CH"/>
              </w:rPr>
              <w:t>der</w:t>
            </w:r>
            <w:r w:rsidRPr="00C23A6C">
              <w:rPr>
                <w:i w:val="0"/>
                <w:iCs/>
                <w:lang w:val="de-CH"/>
              </w:rPr>
              <w:t xml:space="preserve"> Motor läuft.</w:t>
            </w:r>
          </w:p>
        </w:tc>
      </w:tr>
      <w:tr w:rsidR="000713EA" w14:paraId="51FC471F"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D320A3" w14:textId="3C0A905E" w:rsidR="000713EA" w:rsidRDefault="000713EA" w:rsidP="000713EA">
            <w:pPr>
              <w:pStyle w:val="ACnormaltitre-d-article"/>
            </w:pPr>
            <w:r>
              <w:t>20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97D0F4" w14:textId="77777777" w:rsidR="000713EA" w:rsidRDefault="000713EA" w:rsidP="000713EA">
            <w:pPr>
              <w:pStyle w:val="ACnormaltitre-d-article"/>
              <w:rPr>
                <w:lang w:val="en-GB"/>
              </w:rPr>
            </w:pPr>
            <w:r>
              <w:rPr>
                <w:lang w:val="en-GB"/>
              </w:rPr>
              <w:t>Replacement of crew or equipment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37DBE9" w14:textId="22235512" w:rsidR="000713EA" w:rsidRPr="00ED2B22" w:rsidRDefault="000713EA" w:rsidP="000713EA">
            <w:pPr>
              <w:pStyle w:val="ACnormaltitre-d-article"/>
              <w:rPr>
                <w:rFonts w:cs="Arial"/>
              </w:rPr>
            </w:pPr>
            <w:r w:rsidRPr="00ED2B22">
              <w:rPr>
                <w:rFonts w:cs="Arial"/>
              </w:rPr>
              <w:t>Ersetzen von Besatzung oder Ausrüstung</w:t>
            </w:r>
          </w:p>
        </w:tc>
      </w:tr>
      <w:tr w:rsidR="000713EA" w:rsidRPr="001275B8" w14:paraId="155C7A13"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414E85" w14:textId="7C512E73" w:rsidR="000713EA" w:rsidRPr="001275B8" w:rsidRDefault="000713EA" w:rsidP="000713EA">
            <w:pPr>
              <w:pStyle w:val="ACNormal"/>
            </w:pPr>
            <w:r w:rsidRPr="001275B8">
              <w:t>20.1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C0019E" w14:textId="77777777" w:rsidR="000713EA" w:rsidRPr="001275B8" w:rsidRDefault="000713EA" w:rsidP="000713EA">
            <w:pPr>
              <w:pStyle w:val="ACnormal-Note-guide-rouge"/>
              <w:rPr>
                <w:i w:val="0"/>
                <w:lang w:val="en-GB"/>
              </w:rPr>
            </w:pPr>
            <w:r w:rsidRPr="001275B8">
              <w:rPr>
                <w:b/>
                <w:bCs/>
                <w:i w:val="0"/>
                <w:lang w:val="en-GB"/>
              </w:rPr>
              <w:t>Choose</w:t>
            </w:r>
            <w:r w:rsidRPr="001275B8">
              <w:rPr>
                <w:i w:val="0"/>
                <w:lang w:val="en-GB"/>
              </w:rPr>
              <w:t xml:space="preserve"> </w:t>
            </w:r>
            <w:r w:rsidRPr="001275B8">
              <w:rPr>
                <w:b/>
                <w:bCs/>
                <w:i w:val="0"/>
                <w:lang w:val="en-GB"/>
              </w:rPr>
              <w:t>one SI 20.1 paragraph</w:t>
            </w:r>
            <w:r w:rsidRPr="001275B8">
              <w:rPr>
                <w:i w:val="0"/>
                <w:lang w:val="en-GB"/>
              </w:rPr>
              <w:t xml:space="preserve"> among the two options.</w:t>
            </w:r>
          </w:p>
          <w:p w14:paraId="6E0AF192" w14:textId="77777777" w:rsidR="000713EA" w:rsidRPr="001275B8" w:rsidRDefault="000713EA" w:rsidP="000713EA">
            <w:pPr>
              <w:pStyle w:val="ACnormal-Note-guide-rouge"/>
              <w:rPr>
                <w:i w:val="0"/>
                <w:lang w:val="en-GB"/>
              </w:rPr>
            </w:pPr>
            <w:r w:rsidRPr="001275B8">
              <w:rPr>
                <w:i w:val="0"/>
                <w:lang w:val="en-GB"/>
              </w:rPr>
              <w:t xml:space="preserve">Then DELETE the unused option. </w:t>
            </w:r>
          </w:p>
          <w:p w14:paraId="226E317D" w14:textId="4B0635A1" w:rsidR="000713EA" w:rsidRPr="001275B8" w:rsidRDefault="000713EA" w:rsidP="000713EA">
            <w:pPr>
              <w:pStyle w:val="ACNormal"/>
              <w:rPr>
                <w:lang w:val="en-US"/>
              </w:rPr>
            </w:pPr>
            <w:r w:rsidRPr="001275B8">
              <w:rPr>
                <w:lang w:val="en-GB"/>
              </w:rPr>
              <w:t>[DP] Substitution of competitors is not allow</w:t>
            </w:r>
            <w:r w:rsidRPr="001275B8">
              <w:rPr>
                <w:lang w:val="en-US"/>
              </w:rPr>
              <w:t xml:space="preserve">ed without prior written approval of the </w:t>
            </w:r>
            <w:r w:rsidRPr="001275B8">
              <w:rPr>
                <w:lang w:val="en-GB"/>
              </w:rPr>
              <w:t>&lt;name of the Race Committee</w:t>
            </w:r>
            <w:r w:rsidRPr="001275B8">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57F70E" w14:textId="77777777" w:rsidR="000713EA" w:rsidRPr="00D05FA7" w:rsidRDefault="000713EA" w:rsidP="000713EA">
            <w:pPr>
              <w:pStyle w:val="ACnormal-Note-guide-rouge"/>
              <w:rPr>
                <w:b/>
                <w:bCs/>
                <w:i w:val="0"/>
                <w:lang w:val="de-CH"/>
              </w:rPr>
            </w:pPr>
            <w:r w:rsidRPr="00D05FA7">
              <w:rPr>
                <w:b/>
                <w:bCs/>
                <w:i w:val="0"/>
                <w:lang w:val="de-CH"/>
              </w:rPr>
              <w:t>Wählen Sie einen der beiden Absätze von SI 20.1 aus.</w:t>
            </w:r>
          </w:p>
          <w:p w14:paraId="2FA40C0E" w14:textId="7DAD9C3D" w:rsidR="000713EA" w:rsidRPr="00D05FA7" w:rsidRDefault="000713EA" w:rsidP="000713EA">
            <w:pPr>
              <w:pStyle w:val="ACnormal-Note-guide-rouge"/>
              <w:rPr>
                <w:b/>
                <w:bCs/>
                <w:i w:val="0"/>
                <w:lang w:val="de-CH"/>
              </w:rPr>
            </w:pPr>
            <w:r w:rsidRPr="00D05FA7">
              <w:rPr>
                <w:b/>
                <w:bCs/>
                <w:i w:val="0"/>
                <w:lang w:val="de-CH"/>
              </w:rPr>
              <w:t>Streichen Sie dann die nicht verwendete Option.</w:t>
            </w:r>
          </w:p>
          <w:p w14:paraId="786D54D5" w14:textId="266FA0C8" w:rsidR="000713EA" w:rsidRPr="001275B8" w:rsidRDefault="000713EA" w:rsidP="000713EA">
            <w:pPr>
              <w:pStyle w:val="ACNormal"/>
              <w:rPr>
                <w:lang w:val="de-CH"/>
              </w:rPr>
            </w:pPr>
            <w:r w:rsidRPr="001275B8">
              <w:rPr>
                <w:lang w:val="de-CH"/>
              </w:rPr>
              <w:t xml:space="preserve">[DP] Der Ersatz von Teilnehmern ist ohne vorherige schriftliche Genehmigung des </w:t>
            </w:r>
            <w:proofErr w:type="spellStart"/>
            <w:r w:rsidRPr="001275B8">
              <w:rPr>
                <w:lang w:val="de-CH"/>
              </w:rPr>
              <w:t>Wettfarht</w:t>
            </w:r>
            <w:proofErr w:type="spellEnd"/>
            <w:r w:rsidRPr="001275B8">
              <w:rPr>
                <w:lang w:val="de-CH"/>
              </w:rPr>
              <w:t xml:space="preserve"> </w:t>
            </w:r>
            <w:proofErr w:type="spellStart"/>
            <w:r w:rsidRPr="001275B8">
              <w:rPr>
                <w:lang w:val="de-CH"/>
              </w:rPr>
              <w:t>Kommittee</w:t>
            </w:r>
            <w:proofErr w:type="spellEnd"/>
            <w:r w:rsidRPr="001275B8">
              <w:rPr>
                <w:lang w:val="de-CH"/>
              </w:rPr>
              <w:t xml:space="preserve"> nicht gestattet.</w:t>
            </w:r>
          </w:p>
        </w:tc>
      </w:tr>
      <w:tr w:rsidR="000713EA" w:rsidRPr="001275B8" w14:paraId="3333CA5E"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F2470D" w14:textId="71D41082" w:rsidR="000713EA" w:rsidRPr="001275B8" w:rsidRDefault="000713EA" w:rsidP="000713EA">
            <w:pPr>
              <w:pStyle w:val="ACNormal"/>
            </w:pPr>
            <w:r w:rsidRPr="001275B8">
              <w:t>20.1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9C88E0" w14:textId="2336CBA8" w:rsidR="000713EA" w:rsidRPr="00D05FA7" w:rsidRDefault="000713EA" w:rsidP="000713EA">
            <w:pPr>
              <w:pStyle w:val="ACNormal"/>
              <w:rPr>
                <w:lang w:val="en-GB"/>
              </w:rPr>
            </w:pPr>
            <w:r w:rsidRPr="00D05FA7">
              <w:rPr>
                <w:lang w:val="en-GB"/>
              </w:rPr>
              <w:t>Substitution of competitors is not allowed.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3BDA56" w14:textId="102868DF" w:rsidR="000713EA" w:rsidRPr="00D05FA7" w:rsidRDefault="000713EA" w:rsidP="000713EA">
            <w:pPr>
              <w:pStyle w:val="ACNormal"/>
              <w:rPr>
                <w:lang w:val="de-CH"/>
              </w:rPr>
            </w:pPr>
            <w:r w:rsidRPr="00D05FA7">
              <w:rPr>
                <w:lang w:val="de-CH"/>
              </w:rPr>
              <w:t>Eine Auswechslung von Teilnehmern ist nicht erlaubt.</w:t>
            </w:r>
          </w:p>
        </w:tc>
      </w:tr>
      <w:tr w:rsidR="000713EA" w:rsidRPr="00EA50D4" w14:paraId="1A127235"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C3E6C6" w14:textId="76837AE7" w:rsidR="000713EA" w:rsidRDefault="000713EA" w:rsidP="000713EA">
            <w:pPr>
              <w:pStyle w:val="ACNormal"/>
            </w:pPr>
            <w:r>
              <w:t>20.2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78F26D" w14:textId="39EFDD18" w:rsidR="000713EA" w:rsidRPr="00D5168F" w:rsidRDefault="000713EA" w:rsidP="000713EA">
            <w:pPr>
              <w:pStyle w:val="ACNormal"/>
              <w:rPr>
                <w:lang w:val="en-GB"/>
              </w:rPr>
            </w:pPr>
            <w:r>
              <w:rPr>
                <w:lang w:val="en-US"/>
              </w:rPr>
              <w:t xml:space="preserve">[DP] Substitution of damaged or lost equipment is not allowed unless authorized in writing by </w:t>
            </w:r>
            <w:r w:rsidRPr="000713EA">
              <w:rPr>
                <w:highlight w:val="yellow"/>
                <w:lang w:val="en-US"/>
              </w:rPr>
              <w:t xml:space="preserve">the </w:t>
            </w:r>
            <w:r w:rsidRPr="000713EA">
              <w:rPr>
                <w:highlight w:val="yellow"/>
                <w:lang w:val="en-US"/>
              </w:rPr>
              <w:t>[Technical Committee] [Race Committee]</w:t>
            </w:r>
            <w:r>
              <w:rPr>
                <w:lang w:val="en-US"/>
              </w:rPr>
              <w:t xml:space="preserve">. Requests for substitutions shall be made to the committee at the first reasonable opportunity, </w:t>
            </w:r>
            <w:r w:rsidRPr="00C55803">
              <w:rPr>
                <w:lang w:val="en-US"/>
              </w:rPr>
              <w:t>which may be after the race</w:t>
            </w:r>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7F917CA" w14:textId="75D52494" w:rsidR="000713EA" w:rsidRPr="00ED2B22" w:rsidRDefault="000713EA" w:rsidP="000713EA">
            <w:pPr>
              <w:pStyle w:val="ACNormal"/>
              <w:rPr>
                <w:lang w:val="de-CH"/>
              </w:rPr>
            </w:pPr>
            <w:r w:rsidRPr="00ED2B22">
              <w:rPr>
                <w:lang w:val="de-CH"/>
              </w:rPr>
              <w:t xml:space="preserve">[DP] Sofern nicht vom </w:t>
            </w:r>
            <w:r w:rsidRPr="000713EA">
              <w:rPr>
                <w:highlight w:val="yellow"/>
                <w:lang w:val="de-CH"/>
              </w:rPr>
              <w:t>[Technical Committee] [</w:t>
            </w:r>
            <w:r w:rsidRPr="000713EA">
              <w:rPr>
                <w:highlight w:val="yellow"/>
                <w:lang w:val="de-CH"/>
              </w:rPr>
              <w:t xml:space="preserve">Wettfahrt </w:t>
            </w:r>
            <w:proofErr w:type="spellStart"/>
            <w:r w:rsidRPr="000713EA">
              <w:rPr>
                <w:highlight w:val="yellow"/>
                <w:lang w:val="de-CH"/>
              </w:rPr>
              <w:t>Kommittee</w:t>
            </w:r>
            <w:proofErr w:type="spellEnd"/>
            <w:r w:rsidRPr="000713EA">
              <w:rPr>
                <w:highlight w:val="yellow"/>
                <w:lang w:val="de-CH"/>
              </w:rPr>
              <w:t>]</w:t>
            </w:r>
            <w:r>
              <w:rPr>
                <w:lang w:val="de-CH"/>
              </w:rPr>
              <w:t xml:space="preserve"> </w:t>
            </w:r>
            <w:r w:rsidRPr="00ED2B22">
              <w:rPr>
                <w:lang w:val="de-CH"/>
              </w:rPr>
              <w:t xml:space="preserve">schriftlich </w:t>
            </w:r>
            <w:r w:rsidRPr="002C447C">
              <w:rPr>
                <w:lang w:val="de-CH"/>
              </w:rPr>
              <w:t>bewilligt</w:t>
            </w:r>
            <w:r w:rsidRPr="00ED2B22">
              <w:rPr>
                <w:lang w:val="de-CH"/>
              </w:rPr>
              <w:t>, ist der Ersatz von beschädigter oder verlorener Ausrüstung nicht gestattet. Anträge für Ersatz müssen beim Komitee bei der ersten zumutbaren Gelegenheit gestellt werden.</w:t>
            </w:r>
          </w:p>
        </w:tc>
      </w:tr>
      <w:tr w:rsidR="000713EA" w:rsidRPr="003F1315" w14:paraId="6CE86C37" w14:textId="77777777" w:rsidTr="00BF1ED9">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19E76F71" w14:textId="111D9D11" w:rsidR="000713EA" w:rsidRDefault="000713EA" w:rsidP="000713EA">
            <w:pPr>
              <w:pStyle w:val="ACNormal"/>
            </w:pPr>
            <w:r>
              <w:rPr>
                <w:iCs/>
              </w:rPr>
              <w:t>20.3</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5EAAFF91" w14:textId="6FF1704B" w:rsidR="000713EA" w:rsidRDefault="000713EA" w:rsidP="000713EA">
            <w:pPr>
              <w:pStyle w:val="ACNormal"/>
              <w:rPr>
                <w:lang w:val="en-US"/>
              </w:rPr>
            </w:pPr>
            <w:r>
              <w:rPr>
                <w:lang w:val="en-US"/>
              </w:rPr>
              <w:t xml:space="preserve">Substitution of crew or equipment requests shall be done online, using the application </w:t>
            </w:r>
            <w:hyperlink r:id="rId14" w:history="1">
              <w:r w:rsidRPr="00612FF5">
                <w:rPr>
                  <w:rStyle w:val="Lienhypertexte"/>
                  <w:lang w:val="en-US"/>
                </w:rPr>
                <w:t xml:space="preserve">Manage2Sail </w:t>
              </w:r>
              <w:proofErr w:type="spellStart"/>
              <w:r>
                <w:rPr>
                  <w:rStyle w:val="Lienhypertexte"/>
                  <w:lang w:val="en-US"/>
                </w:rPr>
                <w:t>SailorApp</w:t>
              </w:r>
              <w:proofErr w:type="spellEnd"/>
            </w:hyperlink>
            <w:r>
              <w:rPr>
                <w:lang w:val="en-US"/>
              </w:rPr>
              <w:t xml:space="preserve"> (</w:t>
            </w:r>
            <w:r w:rsidRPr="00F01FA6">
              <w:rPr>
                <w:shd w:val="clear" w:color="auto" w:fill="D9E2F3" w:themeFill="accent1" w:themeFillTint="33"/>
                <w:lang w:val="en-US"/>
              </w:rPr>
              <w:t>see SI</w:t>
            </w:r>
            <w:r>
              <w:rPr>
                <w:shd w:val="clear" w:color="auto" w:fill="D9E2F3" w:themeFill="accent1" w:themeFillTint="33"/>
                <w:lang w:val="en-US"/>
              </w:rPr>
              <w:t> </w:t>
            </w:r>
            <w:r w:rsidRPr="00F01FA6">
              <w:rPr>
                <w:shd w:val="clear" w:color="auto" w:fill="D9E2F3" w:themeFill="accent1" w:themeFillTint="33"/>
                <w:lang w:val="en-US"/>
              </w:rPr>
              <w:t>25</w:t>
            </w:r>
            <w:r>
              <w:rPr>
                <w:lang w:val="en-US"/>
              </w:rPr>
              <w:t>) menu option “Crew Substitution” or "Equipment Substitution".</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611B3C62" w14:textId="120D85D7" w:rsidR="000713EA" w:rsidRPr="003F1315" w:rsidRDefault="000713EA" w:rsidP="000713EA">
            <w:pPr>
              <w:pStyle w:val="ACNormal"/>
              <w:rPr>
                <w:lang w:val="de-CH"/>
              </w:rPr>
            </w:pPr>
            <w:r w:rsidRPr="00133B8D">
              <w:rPr>
                <w:lang w:val="de-CH"/>
              </w:rPr>
              <w:t xml:space="preserve">Der Ersatz </w:t>
            </w:r>
            <w:r w:rsidRPr="003F1315">
              <w:rPr>
                <w:lang w:val="de-CH"/>
              </w:rPr>
              <w:t xml:space="preserve">von Crew oder Ausrüstung </w:t>
            </w:r>
            <w:r>
              <w:rPr>
                <w:lang w:val="de-CH"/>
              </w:rPr>
              <w:t>muss</w:t>
            </w:r>
            <w:r w:rsidRPr="003F1315">
              <w:rPr>
                <w:lang w:val="de-CH"/>
              </w:rPr>
              <w:t xml:space="preserve"> über die </w:t>
            </w:r>
            <w:proofErr w:type="gramStart"/>
            <w:r>
              <w:rPr>
                <w:lang w:val="de-CH"/>
              </w:rPr>
              <w:t xml:space="preserve">Online </w:t>
            </w:r>
            <w:proofErr w:type="spellStart"/>
            <w:r>
              <w:rPr>
                <w:lang w:val="de-CH"/>
              </w:rPr>
              <w:t>server</w:t>
            </w:r>
            <w:proofErr w:type="spellEnd"/>
            <w:proofErr w:type="gramEnd"/>
            <w:r>
              <w:rPr>
                <w:lang w:val="de-CH"/>
              </w:rPr>
              <w:t xml:space="preserve"> </w:t>
            </w:r>
            <w:hyperlink r:id="rId15" w:history="1">
              <w:r w:rsidRPr="003C286F">
                <w:rPr>
                  <w:rStyle w:val="Lienhypertexte"/>
                  <w:lang w:val="de-CH"/>
                </w:rPr>
                <w:t xml:space="preserve">Manage2Sail </w:t>
              </w:r>
              <w:proofErr w:type="spellStart"/>
              <w:r>
                <w:rPr>
                  <w:rStyle w:val="Lienhypertexte"/>
                  <w:lang w:val="de-CH"/>
                </w:rPr>
                <w:t>SailorApp</w:t>
              </w:r>
              <w:proofErr w:type="spellEnd"/>
            </w:hyperlink>
            <w:r w:rsidRPr="003F1315">
              <w:rPr>
                <w:lang w:val="de-CH"/>
              </w:rPr>
              <w:t xml:space="preserve">, </w:t>
            </w:r>
            <w:r>
              <w:rPr>
                <w:lang w:val="de-CH"/>
              </w:rPr>
              <w:t>(</w:t>
            </w:r>
            <w:r w:rsidRPr="00420EFB">
              <w:rPr>
                <w:shd w:val="clear" w:color="auto" w:fill="DEEAF6" w:themeFill="accent5" w:themeFillTint="33"/>
                <w:lang w:val="de-CH"/>
              </w:rPr>
              <w:t>siehe SA 25</w:t>
            </w:r>
            <w:r>
              <w:rPr>
                <w:lang w:val="de-CH"/>
              </w:rPr>
              <w:t xml:space="preserve">) </w:t>
            </w:r>
            <w:r w:rsidRPr="003F1315">
              <w:rPr>
                <w:lang w:val="de-CH"/>
              </w:rPr>
              <w:t>Menüpunkt "Crew Substitution" oder "Equipment Substitution".</w:t>
            </w:r>
          </w:p>
        </w:tc>
      </w:tr>
      <w:tr w:rsidR="000713EA" w:rsidRPr="00EA50D4" w14:paraId="4EFD01C0"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B41C37" w14:textId="6B7EE3F6" w:rsidR="000713EA" w:rsidRDefault="000713EA" w:rsidP="000713EA">
            <w:pPr>
              <w:pStyle w:val="ACnormaltitre-d-article"/>
            </w:pPr>
            <w:r>
              <w:t>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AB5654" w14:textId="77777777" w:rsidR="000713EA" w:rsidRDefault="000713EA" w:rsidP="000713EA">
            <w:pPr>
              <w:pStyle w:val="ACnormaltitre-d-article"/>
              <w:rPr>
                <w:lang w:val="en-US"/>
              </w:rPr>
            </w:pPr>
            <w:r>
              <w:rPr>
                <w:lang w:val="en-US"/>
              </w:rPr>
              <w:t>Equipment and Measurement Checks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1BA104" w14:textId="7DFC552A" w:rsidR="000713EA" w:rsidRPr="00ED2B22" w:rsidRDefault="000713EA" w:rsidP="000713EA">
            <w:pPr>
              <w:pStyle w:val="ACnormaltitre-d-article"/>
            </w:pPr>
            <w:r w:rsidRPr="00ED2B22">
              <w:t>Ausrüstungs- und Vermessungskontrolle</w:t>
            </w:r>
          </w:p>
        </w:tc>
      </w:tr>
      <w:tr w:rsidR="000713EA" w:rsidRPr="00025016" w14:paraId="20C6ADE8"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3900C9" w14:textId="545C35C0" w:rsidR="000713EA" w:rsidRDefault="000713EA" w:rsidP="000713EA">
            <w:pPr>
              <w:pStyle w:val="ACNormal"/>
            </w:pPr>
            <w:r>
              <w:t>21.1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DFF749" w14:textId="052CE910" w:rsidR="000713EA" w:rsidRPr="00D5168F" w:rsidRDefault="000713EA" w:rsidP="000713EA">
            <w:pPr>
              <w:pStyle w:val="ACNormal"/>
              <w:rPr>
                <w:lang w:val="en-GB"/>
              </w:rPr>
            </w:pPr>
            <w:r w:rsidRPr="00D5168F">
              <w:rPr>
                <w:lang w:val="en-GB"/>
              </w:rPr>
              <w:t xml:space="preserve">A boat or equipment may be inspected at any time for compliance with the class rules, </w:t>
            </w:r>
            <w:r>
              <w:rPr>
                <w:lang w:val="en-GB"/>
              </w:rPr>
              <w:t xml:space="preserve">the </w:t>
            </w:r>
            <w:proofErr w:type="spellStart"/>
            <w:r w:rsidRPr="00D5168F">
              <w:rPr>
                <w:lang w:val="en-GB"/>
              </w:rPr>
              <w:t>NoR</w:t>
            </w:r>
            <w:proofErr w:type="spellEnd"/>
            <w:r w:rsidRPr="00D5168F">
              <w:rPr>
                <w:lang w:val="en-GB"/>
              </w:rPr>
              <w:t xml:space="preserve"> and SI.</w:t>
            </w:r>
            <w:r w:rsidRPr="00D5168F" w:rsidDel="006324AA">
              <w:rPr>
                <w:lang w:val="en-GB"/>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1E8450" w14:textId="6CEEDEB6" w:rsidR="000713EA" w:rsidRPr="00ED2B22" w:rsidRDefault="000713EA" w:rsidP="000713EA">
            <w:pPr>
              <w:pStyle w:val="ACNormal"/>
              <w:rPr>
                <w:lang w:val="de-CH"/>
              </w:rPr>
            </w:pPr>
            <w:r w:rsidRPr="00ED2B22">
              <w:rPr>
                <w:lang w:val="de-CH"/>
              </w:rPr>
              <w:t xml:space="preserve">Ein Boot oder Ausrüstung kann jederzeit </w:t>
            </w:r>
            <w:r>
              <w:rPr>
                <w:lang w:val="de-CH"/>
              </w:rPr>
              <w:t>in</w:t>
            </w:r>
            <w:r w:rsidRPr="00ED2B22">
              <w:rPr>
                <w:lang w:val="de-CH"/>
              </w:rPr>
              <w:t xml:space="preserve"> Übereinstimmung mit den Klassenregeln, der AS und den SA kontrolliert werden.</w:t>
            </w:r>
          </w:p>
        </w:tc>
      </w:tr>
      <w:tr w:rsidR="000713EA" w:rsidRPr="0049285A" w14:paraId="517D5DFB"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0A63A5" w14:textId="33358D17" w:rsidR="000713EA" w:rsidRDefault="000713EA" w:rsidP="000713EA">
            <w:pPr>
              <w:pStyle w:val="ACNormal"/>
            </w:pPr>
            <w:r>
              <w:t>21.2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9D5390" w14:textId="548494E1" w:rsidR="000713EA" w:rsidRPr="00D5168F" w:rsidRDefault="000713EA" w:rsidP="000713EA">
            <w:pPr>
              <w:pStyle w:val="ACNormal"/>
              <w:rPr>
                <w:lang w:val="en-GB"/>
              </w:rPr>
            </w:pPr>
            <w:r w:rsidRPr="00D5168F">
              <w:rPr>
                <w:lang w:val="en-GB"/>
              </w:rPr>
              <w:t xml:space="preserve">[DP] </w:t>
            </w:r>
            <w:r w:rsidRPr="00D91839">
              <w:rPr>
                <w:lang w:val="en-GB"/>
              </w:rPr>
              <w:t xml:space="preserve">[NP] </w:t>
            </w:r>
            <w:r w:rsidRPr="00D5168F">
              <w:rPr>
                <w:lang w:val="en-GB"/>
              </w:rPr>
              <w:t>When instructed by a race official on the water, a boat shall proceed to a designated area for inspection</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9B6BA4" w14:textId="52F9A4B9" w:rsidR="000713EA" w:rsidRPr="00ED2B22" w:rsidRDefault="000713EA" w:rsidP="000713EA">
            <w:pPr>
              <w:pStyle w:val="ACNormal"/>
              <w:rPr>
                <w:lang w:val="de-CH"/>
              </w:rPr>
            </w:pPr>
            <w:r w:rsidRPr="00ED2B22">
              <w:rPr>
                <w:lang w:val="de-CH"/>
              </w:rPr>
              <w:t xml:space="preserve">[DP] [NP] </w:t>
            </w:r>
            <w:r w:rsidRPr="002C447C">
              <w:rPr>
                <w:lang w:val="de-CH"/>
              </w:rPr>
              <w:t>Ein Boot, das auf dem Wasser von einem Wettfahrtoffiziellen dazu aufgefordert wird, muss sich zur Kontrolle in ein bestimmtes Gebiet begeben</w:t>
            </w:r>
            <w:r w:rsidRPr="00ED2B22">
              <w:rPr>
                <w:lang w:val="de-CH"/>
              </w:rPr>
              <w:t>.</w:t>
            </w:r>
          </w:p>
        </w:tc>
      </w:tr>
      <w:tr w:rsidR="000713EA" w14:paraId="4731D2AF"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8B5A3F" w14:textId="5EBFAE87" w:rsidR="000713EA" w:rsidRDefault="000713EA" w:rsidP="000713EA">
            <w:pPr>
              <w:pStyle w:val="ACnormaltitre-d-article"/>
            </w:pPr>
            <w:r>
              <w:t>22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120A96" w14:textId="77777777" w:rsidR="000713EA" w:rsidRDefault="000713EA" w:rsidP="000713EA">
            <w:pPr>
              <w:pStyle w:val="ACnormaltitre-d-article"/>
            </w:pPr>
            <w:r>
              <w:t>Official Vessels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2D0551" w14:textId="6696D890" w:rsidR="000713EA" w:rsidRPr="00ED2B22" w:rsidRDefault="000713EA" w:rsidP="000713EA">
            <w:pPr>
              <w:pStyle w:val="ACnormaltitre-d-article"/>
            </w:pPr>
            <w:r w:rsidRPr="00ED2B22">
              <w:t>Offizielle Fahrzeuge</w:t>
            </w:r>
          </w:p>
        </w:tc>
      </w:tr>
      <w:tr w:rsidR="000713EA" w:rsidRPr="00E81ACE" w14:paraId="1B8CB2FD"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6C70BE" w14:textId="7A976AE0" w:rsidR="000713EA" w:rsidRPr="00294958" w:rsidRDefault="000713EA" w:rsidP="000713EA">
            <w:pPr>
              <w:pStyle w:val="ACNormal"/>
            </w:pPr>
            <w:r>
              <w:t>22.1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B05219A" w14:textId="77777777" w:rsidR="000713EA" w:rsidRDefault="000713EA" w:rsidP="000713EA">
            <w:pPr>
              <w:pStyle w:val="ACNormal"/>
              <w:rPr>
                <w:lang w:val="en-GB"/>
              </w:rPr>
            </w:pPr>
            <w:r w:rsidRPr="00D5168F">
              <w:rPr>
                <w:lang w:val="en-GB"/>
              </w:rPr>
              <w:t xml:space="preserve">Official vessels will be identified as follows: </w:t>
            </w:r>
          </w:p>
          <w:p w14:paraId="0DBF0B68" w14:textId="77777777" w:rsidR="000713EA" w:rsidRPr="00EB28AB" w:rsidRDefault="000713EA" w:rsidP="000713EA">
            <w:pPr>
              <w:pStyle w:val="ACbullet-list"/>
              <w:keepNext w:val="0"/>
              <w:widowControl w:val="0"/>
              <w:ind w:left="295" w:hanging="256"/>
              <w:rPr>
                <w:highlight w:val="yellow"/>
              </w:rPr>
            </w:pPr>
            <w:r w:rsidRPr="00EB28AB">
              <w:rPr>
                <w:highlight w:val="yellow"/>
              </w:rPr>
              <w:t>Race organization – White flag with RC letters</w:t>
            </w:r>
          </w:p>
          <w:p w14:paraId="75254C9A" w14:textId="77777777" w:rsidR="000713EA" w:rsidRPr="00EB28AB" w:rsidRDefault="000713EA" w:rsidP="000713EA">
            <w:pPr>
              <w:pStyle w:val="ACbullet-list"/>
              <w:keepNext w:val="0"/>
              <w:widowControl w:val="0"/>
              <w:ind w:left="295" w:hanging="256"/>
              <w:rPr>
                <w:highlight w:val="yellow"/>
              </w:rPr>
            </w:pPr>
            <w:r w:rsidRPr="00EB28AB">
              <w:rPr>
                <w:highlight w:val="yellow"/>
              </w:rPr>
              <w:t>Jury boat – Yellow flag with JURY</w:t>
            </w:r>
            <w:r w:rsidRPr="006105ED">
              <w:rPr>
                <w:highlight w:val="yellow"/>
              </w:rPr>
              <w:t xml:space="preserve"> </w:t>
            </w:r>
          </w:p>
          <w:p w14:paraId="32F89626" w14:textId="77777777" w:rsidR="000713EA" w:rsidRPr="00EB28AB" w:rsidRDefault="000713EA" w:rsidP="000713EA">
            <w:pPr>
              <w:pStyle w:val="ACbullet-list"/>
              <w:keepNext w:val="0"/>
              <w:widowControl w:val="0"/>
              <w:ind w:left="295" w:hanging="256"/>
              <w:rPr>
                <w:highlight w:val="yellow"/>
              </w:rPr>
            </w:pPr>
            <w:r w:rsidRPr="00EB28AB">
              <w:rPr>
                <w:highlight w:val="yellow"/>
              </w:rPr>
              <w:t>Security – White flag with S letter</w:t>
            </w:r>
          </w:p>
          <w:p w14:paraId="05A5005B" w14:textId="77777777" w:rsidR="000713EA" w:rsidRPr="00EB28AB" w:rsidRDefault="000713EA" w:rsidP="000713EA">
            <w:pPr>
              <w:pStyle w:val="ACbullet-list"/>
              <w:keepNext w:val="0"/>
              <w:widowControl w:val="0"/>
              <w:ind w:left="295" w:hanging="256"/>
              <w:rPr>
                <w:highlight w:val="yellow"/>
              </w:rPr>
            </w:pPr>
            <w:r w:rsidRPr="00EB28AB">
              <w:rPr>
                <w:highlight w:val="yellow"/>
              </w:rPr>
              <w:t>Press – White flag with P letter</w:t>
            </w:r>
          </w:p>
          <w:p w14:paraId="260B60A7" w14:textId="77777777" w:rsidR="000713EA" w:rsidRDefault="000713EA" w:rsidP="000713EA">
            <w:pPr>
              <w:pStyle w:val="ACbullet-list"/>
              <w:keepNext w:val="0"/>
              <w:widowControl w:val="0"/>
              <w:ind w:left="295" w:hanging="256"/>
            </w:pPr>
            <w:r w:rsidRPr="00EB28AB">
              <w:rPr>
                <w:highlight w:val="yellow"/>
              </w:rPr>
              <w:t xml:space="preserve">Support </w:t>
            </w:r>
            <w:r>
              <w:rPr>
                <w:highlight w:val="yellow"/>
              </w:rPr>
              <w:t>vessels</w:t>
            </w:r>
            <w:r w:rsidRPr="00EB28AB">
              <w:rPr>
                <w:highlight w:val="yellow"/>
              </w:rPr>
              <w:t xml:space="preserve"> – Pink flag</w:t>
            </w:r>
          </w:p>
          <w:p w14:paraId="242E1BD1" w14:textId="3AAB6349" w:rsidR="000713EA" w:rsidRPr="00335D2C" w:rsidRDefault="000713EA" w:rsidP="000713EA">
            <w:pPr>
              <w:pStyle w:val="ACnormal-Note-guide-rouge"/>
              <w:rPr>
                <w:lang w:val="en-GB"/>
              </w:rPr>
            </w:pPr>
            <w:r w:rsidRPr="00335D2C">
              <w:rPr>
                <w:lang w:val="en-GB"/>
              </w:rPr>
              <w:t>List and description of identifiers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73DD84D" w14:textId="77777777" w:rsidR="000713EA" w:rsidRDefault="000713EA" w:rsidP="000713EA">
            <w:pPr>
              <w:pStyle w:val="ACNormal"/>
              <w:rPr>
                <w:lang w:val="de-CH"/>
              </w:rPr>
            </w:pPr>
            <w:r w:rsidRPr="00ED2B22">
              <w:rPr>
                <w:lang w:val="de-CH"/>
              </w:rPr>
              <w:t xml:space="preserve">Offizielle Fahrzeuge werden wie folgt gekennzeichnet: </w:t>
            </w:r>
          </w:p>
          <w:p w14:paraId="49D0E866" w14:textId="5941070A" w:rsidR="000713EA" w:rsidRPr="002C27CB" w:rsidRDefault="000713EA" w:rsidP="000713EA">
            <w:pPr>
              <w:pStyle w:val="ACbullet-list"/>
              <w:keepNext w:val="0"/>
              <w:widowControl w:val="0"/>
              <w:ind w:left="295" w:hanging="256"/>
              <w:rPr>
                <w:highlight w:val="yellow"/>
                <w:lang w:val="de-CH"/>
              </w:rPr>
            </w:pPr>
            <w:r>
              <w:rPr>
                <w:highlight w:val="yellow"/>
                <w:lang w:val="de-CH"/>
              </w:rPr>
              <w:t>Organisation</w:t>
            </w:r>
            <w:r w:rsidRPr="002C27CB">
              <w:rPr>
                <w:highlight w:val="yellow"/>
                <w:lang w:val="de-CH"/>
              </w:rPr>
              <w:t xml:space="preserve"> – Weisse Flagge mit </w:t>
            </w:r>
            <w:proofErr w:type="gramStart"/>
            <w:r>
              <w:rPr>
                <w:highlight w:val="yellow"/>
                <w:lang w:val="de-CH"/>
              </w:rPr>
              <w:t>RC</w:t>
            </w:r>
            <w:r w:rsidRPr="002C27CB">
              <w:rPr>
                <w:highlight w:val="yellow"/>
                <w:lang w:val="de-CH"/>
              </w:rPr>
              <w:t xml:space="preserve"> Buchst</w:t>
            </w:r>
            <w:r>
              <w:rPr>
                <w:highlight w:val="yellow"/>
                <w:lang w:val="de-CH"/>
              </w:rPr>
              <w:t>abe</w:t>
            </w:r>
            <w:proofErr w:type="gramEnd"/>
          </w:p>
          <w:p w14:paraId="6E706040" w14:textId="36456482" w:rsidR="000713EA" w:rsidRPr="00EB28AB" w:rsidRDefault="000713EA" w:rsidP="000713EA">
            <w:pPr>
              <w:pStyle w:val="ACbullet-list"/>
              <w:keepNext w:val="0"/>
              <w:widowControl w:val="0"/>
              <w:ind w:left="295" w:hanging="256"/>
              <w:rPr>
                <w:highlight w:val="yellow"/>
              </w:rPr>
            </w:pPr>
            <w:r w:rsidRPr="00EB28AB">
              <w:rPr>
                <w:highlight w:val="yellow"/>
              </w:rPr>
              <w:t xml:space="preserve">Jury boat – </w:t>
            </w:r>
            <w:proofErr w:type="spellStart"/>
            <w:r>
              <w:rPr>
                <w:highlight w:val="yellow"/>
              </w:rPr>
              <w:t>Gelbe</w:t>
            </w:r>
            <w:proofErr w:type="spellEnd"/>
            <w:r>
              <w:rPr>
                <w:highlight w:val="yellow"/>
              </w:rPr>
              <w:t xml:space="preserve"> Flagge</w:t>
            </w:r>
            <w:r w:rsidRPr="00EB28AB">
              <w:rPr>
                <w:highlight w:val="yellow"/>
              </w:rPr>
              <w:t xml:space="preserve"> </w:t>
            </w:r>
            <w:proofErr w:type="spellStart"/>
            <w:r>
              <w:rPr>
                <w:highlight w:val="yellow"/>
              </w:rPr>
              <w:t>mit</w:t>
            </w:r>
            <w:proofErr w:type="spellEnd"/>
            <w:r w:rsidRPr="00EB28AB">
              <w:rPr>
                <w:highlight w:val="yellow"/>
              </w:rPr>
              <w:t xml:space="preserve"> JURY</w:t>
            </w:r>
            <w:r w:rsidRPr="006105ED">
              <w:rPr>
                <w:highlight w:val="yellow"/>
              </w:rPr>
              <w:t xml:space="preserve"> </w:t>
            </w:r>
          </w:p>
          <w:p w14:paraId="6829773A" w14:textId="1C0F3BE2" w:rsidR="000713EA" w:rsidRPr="002C27CB" w:rsidRDefault="000713EA" w:rsidP="000713EA">
            <w:pPr>
              <w:pStyle w:val="ACbullet-list"/>
              <w:keepNext w:val="0"/>
              <w:widowControl w:val="0"/>
              <w:ind w:left="295" w:hanging="256"/>
              <w:rPr>
                <w:highlight w:val="yellow"/>
                <w:lang w:val="de-CH"/>
              </w:rPr>
            </w:pPr>
            <w:r w:rsidRPr="002C27CB">
              <w:rPr>
                <w:highlight w:val="yellow"/>
                <w:lang w:val="de-CH"/>
              </w:rPr>
              <w:t>Security – Weisse Flagge mit S Buchst</w:t>
            </w:r>
            <w:r>
              <w:rPr>
                <w:highlight w:val="yellow"/>
                <w:lang w:val="de-CH"/>
              </w:rPr>
              <w:t>abe</w:t>
            </w:r>
          </w:p>
          <w:p w14:paraId="19CFCF34" w14:textId="74E04897" w:rsidR="000713EA" w:rsidRPr="002C27CB" w:rsidRDefault="000713EA" w:rsidP="000713EA">
            <w:pPr>
              <w:pStyle w:val="ACbullet-list"/>
              <w:keepNext w:val="0"/>
              <w:widowControl w:val="0"/>
              <w:ind w:left="295" w:hanging="256"/>
              <w:rPr>
                <w:highlight w:val="yellow"/>
                <w:lang w:val="de-CH"/>
              </w:rPr>
            </w:pPr>
            <w:r w:rsidRPr="002C27CB">
              <w:rPr>
                <w:highlight w:val="yellow"/>
                <w:lang w:val="de-CH"/>
              </w:rPr>
              <w:t xml:space="preserve">Press – Weisse Flagge mit </w:t>
            </w:r>
            <w:r>
              <w:rPr>
                <w:highlight w:val="yellow"/>
                <w:lang w:val="de-CH"/>
              </w:rPr>
              <w:t>P</w:t>
            </w:r>
            <w:r w:rsidRPr="002C27CB">
              <w:rPr>
                <w:highlight w:val="yellow"/>
                <w:lang w:val="de-CH"/>
              </w:rPr>
              <w:t xml:space="preserve"> Buchst</w:t>
            </w:r>
            <w:r>
              <w:rPr>
                <w:highlight w:val="yellow"/>
                <w:lang w:val="de-CH"/>
              </w:rPr>
              <w:t>abe</w:t>
            </w:r>
          </w:p>
          <w:p w14:paraId="544CBD47" w14:textId="048E8CB3" w:rsidR="000713EA" w:rsidRPr="002C27CB" w:rsidRDefault="000713EA" w:rsidP="000713EA">
            <w:pPr>
              <w:pStyle w:val="ACbullet-list"/>
              <w:keepNext w:val="0"/>
              <w:widowControl w:val="0"/>
              <w:ind w:left="295" w:hanging="256"/>
              <w:rPr>
                <w:lang w:val="de-CH"/>
              </w:rPr>
            </w:pPr>
            <w:r w:rsidRPr="002C27CB">
              <w:rPr>
                <w:highlight w:val="yellow"/>
                <w:lang w:val="de-CH"/>
              </w:rPr>
              <w:t xml:space="preserve">Support </w:t>
            </w:r>
            <w:proofErr w:type="spellStart"/>
            <w:r w:rsidRPr="002C27CB">
              <w:rPr>
                <w:highlight w:val="yellow"/>
                <w:lang w:val="de-CH"/>
              </w:rPr>
              <w:t>vessels</w:t>
            </w:r>
            <w:proofErr w:type="spellEnd"/>
            <w:r w:rsidRPr="002C27CB">
              <w:rPr>
                <w:highlight w:val="yellow"/>
                <w:lang w:val="de-CH"/>
              </w:rPr>
              <w:t xml:space="preserve"> – </w:t>
            </w:r>
            <w:r>
              <w:rPr>
                <w:highlight w:val="yellow"/>
                <w:lang w:val="de-CH"/>
              </w:rPr>
              <w:t>Rosa</w:t>
            </w:r>
            <w:r w:rsidRPr="002C27CB">
              <w:rPr>
                <w:highlight w:val="yellow"/>
                <w:lang w:val="de-CH"/>
              </w:rPr>
              <w:t xml:space="preserve"> Flagge</w:t>
            </w:r>
          </w:p>
          <w:p w14:paraId="17EDDEE5" w14:textId="62D5095D" w:rsidR="000713EA" w:rsidRPr="00ED2B22" w:rsidRDefault="000713EA" w:rsidP="000713EA">
            <w:pPr>
              <w:pStyle w:val="ACnormal-Note-guide-rouge"/>
            </w:pPr>
            <w:r w:rsidRPr="00C31174">
              <w:t>&lt;</w:t>
            </w:r>
            <w:proofErr w:type="spellStart"/>
            <w:r w:rsidRPr="00C31174">
              <w:t>Kennzeichentabelle</w:t>
            </w:r>
            <w:proofErr w:type="spellEnd"/>
            <w:r w:rsidRPr="00C31174">
              <w:t xml:space="preserve"> &gt;</w:t>
            </w:r>
          </w:p>
        </w:tc>
      </w:tr>
      <w:tr w:rsidR="000713EA" w14:paraId="4973D343"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BB456F" w14:textId="1DEBFA8E" w:rsidR="000713EA" w:rsidRDefault="000713EA" w:rsidP="000713EA">
            <w:pPr>
              <w:pStyle w:val="ACnormaltitre-d-article"/>
            </w:pPr>
            <w:r>
              <w:t>23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63B600" w14:textId="00F7D1B6" w:rsidR="000713EA" w:rsidRDefault="000713EA" w:rsidP="000713EA">
            <w:pPr>
              <w:pStyle w:val="ACnormaltitre-d-article"/>
              <w:rPr>
                <w:lang w:val="en-US"/>
              </w:rPr>
            </w:pPr>
            <w:r>
              <w:rPr>
                <w:lang w:val="en-US"/>
              </w:rPr>
              <w:t>Support Teams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6249EF72" w14:textId="0EC703A9" w:rsidR="000713EA" w:rsidRPr="00ED2B22" w:rsidRDefault="000713EA" w:rsidP="000713EA">
            <w:pPr>
              <w:pStyle w:val="ACnormaltitre-d-article"/>
            </w:pPr>
            <w:r w:rsidRPr="00ED2B22">
              <w:t>Unterstützende Teams</w:t>
            </w:r>
          </w:p>
        </w:tc>
      </w:tr>
      <w:tr w:rsidR="000713EA" w:rsidRPr="006E54DC" w14:paraId="238C61C0"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C2376A" w14:textId="018454FE" w:rsidR="000713EA" w:rsidRDefault="000713EA" w:rsidP="000713EA">
            <w:pPr>
              <w:pStyle w:val="ACNormalItalic"/>
            </w:pPr>
            <w:r>
              <w:t>23.1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0994F00" w14:textId="77777777" w:rsidR="000713EA" w:rsidRDefault="000713EA" w:rsidP="000713EA">
            <w:pPr>
              <w:pStyle w:val="ACNormal"/>
              <w:widowControl w:val="0"/>
              <w:tabs>
                <w:tab w:val="left" w:pos="977"/>
              </w:tabs>
              <w:rPr>
                <w:iCs/>
                <w:lang w:val="en-GB"/>
              </w:rPr>
            </w:pPr>
            <w:r w:rsidRPr="000E3F63">
              <w:rPr>
                <w:iCs/>
                <w:lang w:val="en-GB"/>
              </w:rPr>
              <w:t>From the warning signal and until all boats have finished, support person vessels shall not be:</w:t>
            </w:r>
          </w:p>
          <w:p w14:paraId="4ABD5F7C" w14:textId="77777777" w:rsidR="000713EA" w:rsidRPr="000E3F63" w:rsidRDefault="000713EA" w:rsidP="000713EA">
            <w:pPr>
              <w:pStyle w:val="ACNormal"/>
              <w:widowControl w:val="0"/>
              <w:tabs>
                <w:tab w:val="left" w:pos="977"/>
              </w:tabs>
              <w:rPr>
                <w:iCs/>
                <w:lang w:val="en-GB"/>
              </w:rPr>
            </w:pPr>
          </w:p>
          <w:p w14:paraId="4478B7FF" w14:textId="77777777" w:rsidR="000713EA" w:rsidRPr="000E3F63" w:rsidRDefault="000713EA" w:rsidP="000713EA">
            <w:pPr>
              <w:pStyle w:val="ACbullet-list"/>
              <w:keepNext w:val="0"/>
              <w:widowControl w:val="0"/>
              <w:tabs>
                <w:tab w:val="left" w:pos="977"/>
              </w:tabs>
              <w:ind w:left="295" w:hanging="256"/>
              <w:rPr>
                <w:iCs/>
              </w:rPr>
            </w:pPr>
            <w:r w:rsidRPr="000E3F63">
              <w:rPr>
                <w:iCs/>
              </w:rPr>
              <w:t xml:space="preserve">closer than 100m to any boat </w:t>
            </w:r>
            <w:proofErr w:type="gramStart"/>
            <w:r w:rsidRPr="000E3F63">
              <w:rPr>
                <w:iCs/>
              </w:rPr>
              <w:t>racing;</w:t>
            </w:r>
            <w:proofErr w:type="gramEnd"/>
          </w:p>
          <w:p w14:paraId="66379B5C" w14:textId="77777777" w:rsidR="000713EA" w:rsidRPr="000E3F63" w:rsidDel="008F6B59" w:rsidRDefault="000713EA" w:rsidP="000713EA">
            <w:pPr>
              <w:pStyle w:val="ACbullet-list"/>
              <w:keepNext w:val="0"/>
              <w:widowControl w:val="0"/>
              <w:ind w:left="295" w:hanging="256"/>
              <w:rPr>
                <w:iCs/>
              </w:rPr>
            </w:pPr>
            <w:r w:rsidRPr="000E3F63">
              <w:rPr>
                <w:iCs/>
              </w:rPr>
              <w:t xml:space="preserve">within 100m to leeward of the starting line or within 100m of its </w:t>
            </w:r>
            <w:proofErr w:type="gramStart"/>
            <w:r w:rsidRPr="000E3F63">
              <w:rPr>
                <w:iCs/>
              </w:rPr>
              <w:t>marks;</w:t>
            </w:r>
            <w:proofErr w:type="gramEnd"/>
          </w:p>
          <w:p w14:paraId="7E4FFD92" w14:textId="77777777" w:rsidR="000713EA" w:rsidRPr="000E3F63" w:rsidRDefault="000713EA" w:rsidP="000713EA">
            <w:pPr>
              <w:pStyle w:val="ACbullet-list"/>
              <w:keepNext w:val="0"/>
              <w:widowControl w:val="0"/>
              <w:ind w:left="295" w:hanging="256"/>
              <w:rPr>
                <w:iCs/>
              </w:rPr>
            </w:pPr>
            <w:r w:rsidRPr="000E3F63">
              <w:rPr>
                <w:iCs/>
              </w:rPr>
              <w:t xml:space="preserve">between any boat racing and the next mark of the </w:t>
            </w:r>
            <w:proofErr w:type="gramStart"/>
            <w:r w:rsidRPr="000E3F63">
              <w:rPr>
                <w:iCs/>
              </w:rPr>
              <w:t>course;</w:t>
            </w:r>
            <w:proofErr w:type="gramEnd"/>
          </w:p>
          <w:p w14:paraId="5DBFD27B" w14:textId="77777777" w:rsidR="000713EA" w:rsidRPr="000E3F63" w:rsidRDefault="000713EA" w:rsidP="000713EA">
            <w:pPr>
              <w:pStyle w:val="ACbullet-list"/>
              <w:keepNext w:val="0"/>
              <w:widowControl w:val="0"/>
              <w:ind w:left="295" w:hanging="256"/>
              <w:rPr>
                <w:iCs/>
              </w:rPr>
            </w:pPr>
            <w:r w:rsidRPr="000E3F63">
              <w:rPr>
                <w:iCs/>
              </w:rPr>
              <w:t xml:space="preserve">between the inner and outer courses of a trapezoid course when boats are racing on both </w:t>
            </w:r>
            <w:proofErr w:type="gramStart"/>
            <w:r w:rsidRPr="000E3F63">
              <w:rPr>
                <w:iCs/>
              </w:rPr>
              <w:t>courses;</w:t>
            </w:r>
            <w:proofErr w:type="gramEnd"/>
          </w:p>
          <w:p w14:paraId="22FAB00C" w14:textId="77777777" w:rsidR="000713EA" w:rsidRPr="000E3F63" w:rsidRDefault="000713EA" w:rsidP="000713EA">
            <w:pPr>
              <w:pStyle w:val="ACbullet-list"/>
              <w:keepNext w:val="0"/>
              <w:widowControl w:val="0"/>
              <w:ind w:left="295" w:hanging="256"/>
              <w:rPr>
                <w:iCs/>
              </w:rPr>
            </w:pPr>
            <w:r w:rsidRPr="000E3F63">
              <w:rPr>
                <w:iCs/>
              </w:rPr>
              <w:t xml:space="preserve">within 100m of the finishing line and </w:t>
            </w:r>
            <w:r>
              <w:rPr>
                <w:iCs/>
              </w:rPr>
              <w:t xml:space="preserve">its </w:t>
            </w:r>
            <w:r w:rsidRPr="000E3F63">
              <w:rPr>
                <w:iCs/>
              </w:rPr>
              <w:t>marks while boats are finishing.</w:t>
            </w:r>
          </w:p>
          <w:p w14:paraId="6CDAAC15" w14:textId="77777777" w:rsidR="000713EA" w:rsidRPr="00A548E5" w:rsidRDefault="000713EA" w:rsidP="000713EA">
            <w:pPr>
              <w:pStyle w:val="ACNormal"/>
              <w:rPr>
                <w:lang w:val="en-GB"/>
              </w:rPr>
            </w:pPr>
          </w:p>
          <w:p w14:paraId="73177F01" w14:textId="77777777" w:rsidR="000713EA" w:rsidRPr="000713EA" w:rsidRDefault="000713EA" w:rsidP="000713EA">
            <w:pPr>
              <w:pStyle w:val="ACNormal"/>
              <w:rPr>
                <w:i/>
                <w:iCs/>
                <w:lang w:val="en-GB"/>
              </w:rPr>
            </w:pPr>
            <w:r w:rsidRPr="000713EA" w:rsidDel="008F6B59">
              <w:rPr>
                <w:i/>
                <w:iCs/>
                <w:lang w:val="en-GB"/>
              </w:rPr>
              <w:t xml:space="preserve">However, when the race committee signals a postponement or abandonment, </w:t>
            </w:r>
            <w:r w:rsidRPr="000713EA">
              <w:rPr>
                <w:i/>
                <w:iCs/>
                <w:lang w:val="en-GB"/>
              </w:rPr>
              <w:t xml:space="preserve">and no boats are racing, </w:t>
            </w:r>
            <w:r w:rsidRPr="000713EA" w:rsidDel="008F6B59">
              <w:rPr>
                <w:i/>
                <w:iCs/>
                <w:lang w:val="en-GB"/>
              </w:rPr>
              <w:t>support person vessels may enter the area to leeward of the start</w:t>
            </w:r>
            <w:r w:rsidRPr="000713EA">
              <w:rPr>
                <w:i/>
                <w:iCs/>
                <w:lang w:val="en-GB"/>
              </w:rPr>
              <w:t>ing</w:t>
            </w:r>
            <w:r w:rsidRPr="000713EA" w:rsidDel="008F6B59">
              <w:rPr>
                <w:i/>
                <w:iCs/>
                <w:lang w:val="en-GB"/>
              </w:rPr>
              <w:t xml:space="preserve"> line and </w:t>
            </w:r>
            <w:r w:rsidRPr="000713EA" w:rsidDel="008F6B59">
              <w:rPr>
                <w:i/>
                <w:iCs/>
                <w:lang w:val="en-GB"/>
              </w:rPr>
              <w:lastRenderedPageBreak/>
              <w:t>its extensions to service their athletes but shall restrict their speed to 5 knots</w:t>
            </w:r>
            <w:r w:rsidRPr="000713EA">
              <w:rPr>
                <w:i/>
                <w:iCs/>
                <w:lang w:val="en-GB"/>
              </w:rPr>
              <w:t>.</w:t>
            </w:r>
          </w:p>
          <w:p w14:paraId="6770381B" w14:textId="77777777" w:rsidR="000713EA" w:rsidRPr="008F6357" w:rsidRDefault="000713EA" w:rsidP="000713EA">
            <w:pPr>
              <w:pStyle w:val="ACNormal"/>
              <w:rPr>
                <w:lang w:val="en-GB"/>
              </w:rPr>
            </w:pPr>
          </w:p>
          <w:p w14:paraId="068A7E94" w14:textId="1A6DA1F1" w:rsidR="000713EA" w:rsidRPr="00335D2C" w:rsidRDefault="000713EA" w:rsidP="000713EA">
            <w:pPr>
              <w:pStyle w:val="ACNormal"/>
              <w:rPr>
                <w:i/>
                <w:lang w:val="en-GB"/>
              </w:rPr>
            </w:pPr>
            <w:r w:rsidRPr="00335D2C" w:rsidDel="00B01BAD">
              <w:rPr>
                <w:lang w:val="en-GB"/>
              </w:rPr>
              <w:t>Support person vessels should proceed around the racing area in such a way to minimise the effect their wash will have on boats racing</w:t>
            </w:r>
            <w:r w:rsidRPr="00335D2C" w:rsidDel="00E23BA7">
              <w:rPr>
                <w:lang w:val="en-GB"/>
              </w:rPr>
              <w:t xml:space="preserve">. </w:t>
            </w:r>
          </w:p>
          <w:p w14:paraId="45D4C9DB" w14:textId="371064F9" w:rsidR="000713EA" w:rsidRPr="00335D2C" w:rsidRDefault="000713EA" w:rsidP="000713EA">
            <w:pPr>
              <w:pStyle w:val="ACNormal"/>
              <w:rPr>
                <w:lang w:val="en-GB"/>
              </w:rPr>
            </w:pPr>
            <w:r w:rsidRPr="00335D2C" w:rsidDel="00B01BAD">
              <w:rPr>
                <w:lang w:val="en-GB"/>
              </w:rPr>
              <w:t xml:space="preserve">Vessels that are motoring above </w:t>
            </w:r>
            <w:r w:rsidRPr="00335D2C">
              <w:rPr>
                <w:lang w:val="en-GB"/>
              </w:rPr>
              <w:t>5</w:t>
            </w:r>
            <w:r w:rsidRPr="00335D2C" w:rsidDel="00B01BAD">
              <w:rPr>
                <w:lang w:val="en-GB"/>
              </w:rPr>
              <w:t xml:space="preserve"> knots shall remain at least 150m from any boat racing.</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70A6F56F" w14:textId="77777777" w:rsidR="000713EA" w:rsidRPr="00D05FA7" w:rsidRDefault="000713EA" w:rsidP="000713EA">
            <w:pPr>
              <w:pStyle w:val="ACNormal"/>
              <w:rPr>
                <w:lang w:val="de-CH"/>
              </w:rPr>
            </w:pPr>
            <w:r w:rsidRPr="00D05FA7">
              <w:rPr>
                <w:lang w:val="de-CH"/>
              </w:rPr>
              <w:lastRenderedPageBreak/>
              <w:t xml:space="preserve">Vom Zeitpunkt des Vorbereitungssignals bis alle Boote ihr Finish erreicht haben, dürfen Fahrzeuge von unterstützendenden Personen nicht: </w:t>
            </w:r>
          </w:p>
          <w:p w14:paraId="4DC4F4F4" w14:textId="77777777" w:rsidR="000713EA" w:rsidRPr="00D05FA7" w:rsidRDefault="000713EA" w:rsidP="000713EA">
            <w:pPr>
              <w:pStyle w:val="ACNormal"/>
              <w:rPr>
                <w:lang w:val="de-CH"/>
              </w:rPr>
            </w:pPr>
          </w:p>
          <w:p w14:paraId="37CD8F11" w14:textId="0B0241E7" w:rsidR="000713EA" w:rsidRPr="00D05FA7" w:rsidRDefault="000713EA" w:rsidP="000713EA">
            <w:pPr>
              <w:pStyle w:val="ACbullet-list"/>
              <w:keepNext w:val="0"/>
              <w:widowControl w:val="0"/>
              <w:tabs>
                <w:tab w:val="left" w:pos="977"/>
              </w:tabs>
              <w:ind w:left="295" w:hanging="256"/>
              <w:rPr>
                <w:iCs/>
                <w:lang w:val="de-CH"/>
              </w:rPr>
            </w:pPr>
            <w:r w:rsidRPr="00D05FA7">
              <w:rPr>
                <w:iCs/>
                <w:lang w:val="de-CH"/>
              </w:rPr>
              <w:t>näher als 100 m von einem in einer Wettfahrt befindlichen Boot sein;</w:t>
            </w:r>
          </w:p>
          <w:p w14:paraId="63F64BC0" w14:textId="3964E9BC" w:rsidR="000713EA" w:rsidRPr="00D05FA7" w:rsidRDefault="000713EA" w:rsidP="000713EA">
            <w:pPr>
              <w:pStyle w:val="ACbullet-list"/>
              <w:keepNext w:val="0"/>
              <w:widowControl w:val="0"/>
              <w:tabs>
                <w:tab w:val="left" w:pos="977"/>
              </w:tabs>
              <w:ind w:left="295" w:hanging="256"/>
              <w:rPr>
                <w:iCs/>
                <w:lang w:val="de-CH"/>
              </w:rPr>
            </w:pPr>
            <w:r w:rsidRPr="00D05FA7">
              <w:rPr>
                <w:iCs/>
                <w:lang w:val="de-CH"/>
              </w:rPr>
              <w:t>innerhalb 100 m im Lee der Startlinie oder 100 m von ihren Bahnmarken sein;</w:t>
            </w:r>
          </w:p>
          <w:p w14:paraId="7AC4F703" w14:textId="5C938ED3" w:rsidR="000713EA" w:rsidRPr="00D05FA7" w:rsidRDefault="000713EA" w:rsidP="000713EA">
            <w:pPr>
              <w:pStyle w:val="ACbullet-list"/>
              <w:keepNext w:val="0"/>
              <w:widowControl w:val="0"/>
              <w:tabs>
                <w:tab w:val="left" w:pos="977"/>
              </w:tabs>
              <w:ind w:left="295" w:hanging="256"/>
              <w:rPr>
                <w:iCs/>
                <w:lang w:val="de-CH"/>
              </w:rPr>
            </w:pPr>
            <w:r w:rsidRPr="00D05FA7">
              <w:rPr>
                <w:iCs/>
                <w:lang w:val="de-CH"/>
              </w:rPr>
              <w:t xml:space="preserve">zwischen irgendeinem in der Wettfahrt befindlichen Boot und der nächsten Bahnmarke der Bahn sein; </w:t>
            </w:r>
          </w:p>
          <w:p w14:paraId="71452E5D" w14:textId="5DA18926" w:rsidR="000713EA" w:rsidRPr="00D05FA7" w:rsidRDefault="000713EA" w:rsidP="000713EA">
            <w:pPr>
              <w:pStyle w:val="ACbullet-list"/>
              <w:keepNext w:val="0"/>
              <w:widowControl w:val="0"/>
              <w:tabs>
                <w:tab w:val="left" w:pos="977"/>
              </w:tabs>
              <w:ind w:left="295" w:hanging="256"/>
              <w:rPr>
                <w:iCs/>
                <w:lang w:val="de-CH"/>
              </w:rPr>
            </w:pPr>
            <w:r w:rsidRPr="00D05FA7">
              <w:rPr>
                <w:iCs/>
                <w:lang w:val="de-CH"/>
              </w:rPr>
              <w:t xml:space="preserve">zwischen der inneren und äusseren </w:t>
            </w:r>
            <w:proofErr w:type="spellStart"/>
            <w:r w:rsidRPr="00D05FA7">
              <w:rPr>
                <w:iCs/>
                <w:lang w:val="de-CH"/>
              </w:rPr>
              <w:t>Trapezoidbahn</w:t>
            </w:r>
            <w:proofErr w:type="spellEnd"/>
            <w:r w:rsidRPr="00D05FA7">
              <w:rPr>
                <w:iCs/>
                <w:lang w:val="de-CH"/>
              </w:rPr>
              <w:t xml:space="preserve"> sein, wenn sich Boote auf beiden Bahnen in einer Wettfahrt befinden;</w:t>
            </w:r>
          </w:p>
          <w:p w14:paraId="478EAEBA" w14:textId="739CEBA3" w:rsidR="000713EA" w:rsidRPr="00D05FA7" w:rsidRDefault="000713EA" w:rsidP="000713EA">
            <w:pPr>
              <w:pStyle w:val="ACbullet-list"/>
              <w:keepNext w:val="0"/>
              <w:widowControl w:val="0"/>
              <w:tabs>
                <w:tab w:val="left" w:pos="977"/>
              </w:tabs>
              <w:ind w:left="295" w:hanging="256"/>
              <w:rPr>
                <w:iCs/>
                <w:lang w:val="de-CH"/>
              </w:rPr>
            </w:pPr>
            <w:r w:rsidRPr="00D05FA7">
              <w:rPr>
                <w:iCs/>
                <w:lang w:val="de-CH"/>
              </w:rPr>
              <w:t>mindestens 100m von der Ziellinie und den Zielbahnmarken sein, während sich Boote in einer Wettfahrt befinden.</w:t>
            </w:r>
          </w:p>
          <w:p w14:paraId="0B82E07C" w14:textId="77777777" w:rsidR="000713EA" w:rsidRDefault="000713EA" w:rsidP="000713EA">
            <w:pPr>
              <w:pStyle w:val="ACNormal"/>
              <w:rPr>
                <w:lang w:val="de-CH"/>
              </w:rPr>
            </w:pPr>
          </w:p>
          <w:p w14:paraId="76480F22" w14:textId="5B13391C" w:rsidR="000713EA" w:rsidRPr="000713EA" w:rsidRDefault="000713EA" w:rsidP="000713EA">
            <w:pPr>
              <w:pStyle w:val="ACNormal"/>
              <w:rPr>
                <w:i/>
                <w:iCs/>
                <w:lang w:val="de-CH"/>
              </w:rPr>
            </w:pPr>
            <w:r w:rsidRPr="000713EA">
              <w:rPr>
                <w:i/>
                <w:iCs/>
                <w:lang w:val="de-CH"/>
              </w:rPr>
              <w:t>Wenn jedoch das Wettfahrtkomitee eine Verschiebung oder einen Abbruch signalisiert, dürfen Fahrzeuge von unterstützenden Personen das Gebiet auf der Leeseite der Startlinie und ihren Verlängerungen befahren, um ihre Athleten zu betreuen, müssen aber ihre Geschwindigkeit auf 5 Knoten beschränken</w:t>
            </w:r>
          </w:p>
          <w:p w14:paraId="63D18DFC" w14:textId="77777777" w:rsidR="000713EA" w:rsidRPr="00335D2C" w:rsidRDefault="000713EA" w:rsidP="000713EA">
            <w:pPr>
              <w:pStyle w:val="ACNormal"/>
              <w:rPr>
                <w:lang w:val="de-CH"/>
              </w:rPr>
            </w:pPr>
          </w:p>
          <w:p w14:paraId="2C36EF98" w14:textId="01900B84" w:rsidR="000713EA" w:rsidRPr="00335D2C" w:rsidRDefault="000713EA" w:rsidP="000713EA">
            <w:pPr>
              <w:pStyle w:val="ACNormal"/>
              <w:rPr>
                <w:lang w:val="de-CH"/>
              </w:rPr>
            </w:pPr>
            <w:r w:rsidRPr="00335D2C">
              <w:rPr>
                <w:lang w:val="de-CH"/>
              </w:rPr>
              <w:t xml:space="preserve">Fahrzeuge von unterstützenden Personen sollten im Wettfahrtgebiet so fahren, dass der Effekt ihres Kielwassers auf </w:t>
            </w:r>
            <w:r>
              <w:rPr>
                <w:lang w:val="de-CH"/>
              </w:rPr>
              <w:t>die in</w:t>
            </w:r>
            <w:r w:rsidRPr="00335D2C">
              <w:rPr>
                <w:lang w:val="de-CH"/>
              </w:rPr>
              <w:t xml:space="preserve"> einer Wettfahrt befindliche Boote möglichst gering ist. </w:t>
            </w:r>
          </w:p>
          <w:p w14:paraId="0F50A310" w14:textId="77D7C895" w:rsidR="000713EA" w:rsidRPr="00335D2C" w:rsidRDefault="000713EA" w:rsidP="000713EA">
            <w:pPr>
              <w:pStyle w:val="ACNormal"/>
              <w:rPr>
                <w:lang w:val="de-CH"/>
              </w:rPr>
            </w:pPr>
            <w:r w:rsidRPr="00335D2C">
              <w:rPr>
                <w:lang w:val="de-CH"/>
              </w:rPr>
              <w:t>Fahrzeuge die schneller als 5 Knoten fahren, müssen mindestens 150 m von jedem in einer Wettfahrt befindlichen Boot entfernt bleiben.</w:t>
            </w:r>
          </w:p>
        </w:tc>
      </w:tr>
      <w:tr w:rsidR="000713EA" w:rsidRPr="00372C3D" w14:paraId="211D0DF9"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D2593D" w14:textId="40EE7A06" w:rsidR="000713EA" w:rsidRDefault="000713EA" w:rsidP="000713EA">
            <w:pPr>
              <w:pStyle w:val="ACNormal"/>
            </w:pPr>
            <w:r>
              <w:lastRenderedPageBreak/>
              <w:t>23.2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B6570B" w14:textId="59B83ED4" w:rsidR="000713EA" w:rsidRPr="00D5168F" w:rsidRDefault="000713EA" w:rsidP="000713EA">
            <w:pPr>
              <w:pStyle w:val="ACNormalItalic"/>
            </w:pPr>
            <w:r>
              <w:t>Support person vessels shall be identified according to SI 22.1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3631B1" w14:textId="58AA1DBB" w:rsidR="000713EA" w:rsidRPr="00ED2B22" w:rsidRDefault="000713EA" w:rsidP="000713EA">
            <w:pPr>
              <w:pStyle w:val="ACNormalItalic"/>
              <w:rPr>
                <w:lang w:val="de-CH"/>
              </w:rPr>
            </w:pPr>
            <w:r w:rsidRPr="00ED2B22">
              <w:rPr>
                <w:lang w:val="de-CH"/>
              </w:rPr>
              <w:t>Fahrzeuge von unterstützenden Personen müssen</w:t>
            </w:r>
            <w:r>
              <w:rPr>
                <w:lang w:val="de-CH"/>
              </w:rPr>
              <w:t xml:space="preserve"> gemäss SA 22.1</w:t>
            </w:r>
            <w:r w:rsidRPr="00ED2B22">
              <w:rPr>
                <w:lang w:val="de-CH"/>
              </w:rPr>
              <w:t xml:space="preserve"> gekennzeichnet sein</w:t>
            </w:r>
            <w:r>
              <w:rPr>
                <w:lang w:val="de-CH"/>
              </w:rPr>
              <w:t>.</w:t>
            </w:r>
          </w:p>
        </w:tc>
      </w:tr>
      <w:tr w:rsidR="000713EA" w:rsidRPr="00A10FD4" w14:paraId="0D7A2431"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465CC5" w14:textId="3F6933B3" w:rsidR="000713EA" w:rsidRDefault="000713EA" w:rsidP="000713EA">
            <w:pPr>
              <w:pStyle w:val="ACNormal"/>
            </w:pPr>
            <w:r>
              <w:t>23.3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B8F8AF8" w14:textId="5E8DD2D1" w:rsidR="000713EA" w:rsidRDefault="000713EA" w:rsidP="000713EA">
            <w:pPr>
              <w:pStyle w:val="ACNormalItalic"/>
            </w:pPr>
            <w:r w:rsidRPr="00D5168F">
              <w:t xml:space="preserve">Support </w:t>
            </w:r>
            <w:r w:rsidRPr="002443B1">
              <w:t>teams</w:t>
            </w:r>
            <w:r w:rsidRPr="00D5168F">
              <w:t>, including all support persons and support person vessels, shall comply with the support team regulations as stated</w:t>
            </w:r>
            <w:r>
              <w:t xml:space="preserve"> [at </w:t>
            </w:r>
            <w:r w:rsidRPr="0031012B">
              <w:rPr>
                <w:highlight w:val="yellow"/>
              </w:rPr>
              <w:t>&lt;URL of the manage2sail event website</w:t>
            </w:r>
            <w:proofErr w:type="gramStart"/>
            <w:r w:rsidRPr="0031012B">
              <w:rPr>
                <w:highlight w:val="yellow"/>
              </w:rPr>
              <w:t>&gt;</w:t>
            </w:r>
            <w:r w:rsidRPr="0031012B">
              <w:t>]</w:t>
            </w:r>
            <w:r w:rsidRPr="00366DD6">
              <w:t>[</w:t>
            </w:r>
            <w:proofErr w:type="gramEnd"/>
            <w:r w:rsidRPr="00366DD6">
              <w:t>in</w:t>
            </w:r>
            <w:r w:rsidRPr="0031012B">
              <w:rPr>
                <w:highlight w:val="yellow"/>
              </w:rPr>
              <w:t>&lt;</w:t>
            </w:r>
            <w:r w:rsidRPr="00366DD6">
              <w:rPr>
                <w:highlight w:val="yellow"/>
              </w:rPr>
              <w:t>Addendum</w:t>
            </w:r>
            <w:r w:rsidRPr="00765709">
              <w:rPr>
                <w:highlight w:val="yellow"/>
              </w:rPr>
              <w:t xml:space="preserve"> </w:t>
            </w:r>
            <w:r>
              <w:rPr>
                <w:highlight w:val="yellow"/>
              </w:rPr>
              <w:t>C</w:t>
            </w:r>
            <w:r w:rsidRPr="0031012B">
              <w:rPr>
                <w:highlight w:val="yellow"/>
              </w:rPr>
              <w:t>&gt;</w:t>
            </w:r>
            <w:r w:rsidRPr="0031012B">
              <w:t>]</w:t>
            </w:r>
            <w:r w:rsidRPr="00366DD6">
              <w:t>.</w:t>
            </w:r>
          </w:p>
          <w:p w14:paraId="2861EBDA" w14:textId="018B0933" w:rsidR="000713EA" w:rsidRPr="00ED2B22" w:rsidRDefault="000713EA" w:rsidP="000713EA">
            <w:pPr>
              <w:pStyle w:val="ACnormal-Note-guide-rouge"/>
              <w:rPr>
                <w:lang w:val="en-GB"/>
              </w:rPr>
            </w:pPr>
            <w:r w:rsidRPr="00ED2B22">
              <w:rPr>
                <w:lang w:val="en-GB"/>
              </w:rPr>
              <w:t>Use only, if a support team regulation is provided, e.g. online or as an addendum to this SI.</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787454" w14:textId="69B3DA94" w:rsidR="000713EA" w:rsidRPr="00ED2B22" w:rsidRDefault="000713EA" w:rsidP="000713EA">
            <w:pPr>
              <w:pStyle w:val="ACNormalItalic"/>
              <w:rPr>
                <w:lang w:val="de-CH"/>
              </w:rPr>
            </w:pPr>
            <w:r w:rsidRPr="00ED2B22">
              <w:rPr>
                <w:lang w:val="de-CH"/>
              </w:rPr>
              <w:t>Unterstützungsteams, inklusive alle unterstützenden Personen und Fahrzeuge von unterstützenden Pe</w:t>
            </w:r>
            <w:r>
              <w:rPr>
                <w:lang w:val="de-CH"/>
              </w:rPr>
              <w:t>r</w:t>
            </w:r>
            <w:r w:rsidRPr="00ED2B22">
              <w:rPr>
                <w:lang w:val="de-CH"/>
              </w:rPr>
              <w:t xml:space="preserve">sonen müssen die [auf </w:t>
            </w:r>
            <w:r w:rsidRPr="00ED2B22">
              <w:rPr>
                <w:highlight w:val="yellow"/>
                <w:lang w:val="de-CH"/>
              </w:rPr>
              <w:t>&lt;URL der manage2sail Veranstaltungs-Webseite</w:t>
            </w:r>
            <w:proofErr w:type="gramStart"/>
            <w:r w:rsidRPr="00ED2B22">
              <w:rPr>
                <w:highlight w:val="yellow"/>
                <w:lang w:val="de-CH"/>
              </w:rPr>
              <w:t>&gt;</w:t>
            </w:r>
            <w:r w:rsidRPr="00ED2B22">
              <w:rPr>
                <w:lang w:val="de-CH"/>
              </w:rPr>
              <w:t>][</w:t>
            </w:r>
            <w:proofErr w:type="gramEnd"/>
            <w:r w:rsidRPr="00ED2B22">
              <w:rPr>
                <w:lang w:val="de-CH"/>
              </w:rPr>
              <w:t>in</w:t>
            </w:r>
            <w:r w:rsidRPr="00ED2B22">
              <w:rPr>
                <w:highlight w:val="yellow"/>
                <w:lang w:val="de-CH"/>
              </w:rPr>
              <w:t xml:space="preserve">&lt;Addendum </w:t>
            </w:r>
            <w:r>
              <w:rPr>
                <w:highlight w:val="yellow"/>
                <w:lang w:val="de-CH"/>
              </w:rPr>
              <w:t>C</w:t>
            </w:r>
            <w:r w:rsidRPr="00ED2B22">
              <w:rPr>
                <w:highlight w:val="yellow"/>
                <w:lang w:val="de-CH"/>
              </w:rPr>
              <w:t>&gt;</w:t>
            </w:r>
            <w:r w:rsidRPr="00ED2B22">
              <w:rPr>
                <w:lang w:val="de-CH"/>
              </w:rPr>
              <w:t xml:space="preserve">] festgelegte Support Team </w:t>
            </w:r>
            <w:r w:rsidRPr="00E90CC0">
              <w:rPr>
                <w:lang w:val="de-CH"/>
              </w:rPr>
              <w:t xml:space="preserve">Vorschriften </w:t>
            </w:r>
            <w:r w:rsidRPr="00ED2B22">
              <w:rPr>
                <w:lang w:val="de-CH"/>
              </w:rPr>
              <w:t>einhalten.</w:t>
            </w:r>
          </w:p>
          <w:p w14:paraId="4FA1CE74" w14:textId="30AA000D" w:rsidR="000713EA" w:rsidRPr="00ED2B22" w:rsidDel="00372C3D" w:rsidRDefault="000713EA" w:rsidP="000713EA">
            <w:pPr>
              <w:pStyle w:val="ACnormal-Note-guide-rouge"/>
              <w:rPr>
                <w:lang w:val="de-CH"/>
              </w:rPr>
            </w:pPr>
            <w:r w:rsidRPr="00ED2B22">
              <w:rPr>
                <w:lang w:val="de-CH"/>
              </w:rPr>
              <w:t xml:space="preserve">Nur verwenden, </w:t>
            </w:r>
            <w:r w:rsidRPr="00E90CC0">
              <w:rPr>
                <w:lang w:val="de-CH"/>
              </w:rPr>
              <w:t xml:space="preserve">wenn Support Team Vorschriften vorgesehen </w:t>
            </w:r>
            <w:proofErr w:type="gramStart"/>
            <w:r w:rsidRPr="00E90CC0">
              <w:rPr>
                <w:lang w:val="de-CH"/>
              </w:rPr>
              <w:t>sind</w:t>
            </w:r>
            <w:proofErr w:type="gramEnd"/>
            <w:r w:rsidRPr="00ED2B22">
              <w:rPr>
                <w:lang w:val="de-CH"/>
              </w:rPr>
              <w:t>, z. B. online oder als ein Addendum zu diesen SA.</w:t>
            </w:r>
          </w:p>
        </w:tc>
      </w:tr>
      <w:tr w:rsidR="000713EA" w14:paraId="37748B75"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ADC58C" w14:textId="7F1F3BA2" w:rsidR="000713EA" w:rsidRDefault="000713EA" w:rsidP="000713EA">
            <w:pPr>
              <w:pStyle w:val="ACnormaltitre-d-article"/>
            </w:pPr>
            <w:r>
              <w:t>24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807FA0" w14:textId="77777777" w:rsidR="000713EA" w:rsidRDefault="000713EA" w:rsidP="000713EA">
            <w:pPr>
              <w:pStyle w:val="ACnormaltitre-d-article"/>
            </w:pPr>
            <w:r>
              <w:t xml:space="preserve">Trash </w:t>
            </w:r>
            <w:r w:rsidRPr="00326DE8">
              <w:rPr>
                <w:lang w:val="en-GB"/>
              </w:rPr>
              <w:t>Disposal</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CE907" w14:textId="6C3FC1BE" w:rsidR="000713EA" w:rsidRPr="00ED2B22" w:rsidRDefault="000713EA" w:rsidP="000713EA">
            <w:pPr>
              <w:pStyle w:val="ACnormaltitre-d-article"/>
            </w:pPr>
            <w:r w:rsidRPr="00ED2B22">
              <w:t>Abfallbeseitigung</w:t>
            </w:r>
          </w:p>
        </w:tc>
      </w:tr>
      <w:tr w:rsidR="000713EA" w:rsidRPr="0060142B" w14:paraId="1E6F5F14"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16E026" w14:textId="64F874A8" w:rsidR="000713EA" w:rsidRDefault="000713EA" w:rsidP="000713EA">
            <w:pPr>
              <w:pStyle w:val="ACNormal"/>
            </w:pPr>
            <w:r>
              <w:t>24.1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A1C0B6" w14:textId="51CBB4F1" w:rsidR="000713EA" w:rsidRPr="00D5168F" w:rsidRDefault="000713EA" w:rsidP="000713EA">
            <w:pPr>
              <w:pStyle w:val="ACNormal"/>
              <w:rPr>
                <w:lang w:val="en-GB"/>
              </w:rPr>
            </w:pPr>
            <w:r w:rsidRPr="00326DE8">
              <w:rPr>
                <w:lang w:val="en-GB"/>
              </w:rPr>
              <w:t>Trash</w:t>
            </w:r>
            <w:r>
              <w:rPr>
                <w:lang w:val="en-US"/>
              </w:rPr>
              <w:t xml:space="preserve"> may be placed aboard official [or support person] vessels.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6AD4B7" w14:textId="0EE961FD" w:rsidR="000713EA" w:rsidRPr="00ED2B22" w:rsidRDefault="000713EA" w:rsidP="000713EA">
            <w:pPr>
              <w:pStyle w:val="ACNormal"/>
              <w:rPr>
                <w:lang w:val="de-CH"/>
              </w:rPr>
            </w:pPr>
            <w:r w:rsidRPr="00ED2B22">
              <w:rPr>
                <w:lang w:val="de-CH"/>
              </w:rPr>
              <w:t>Abfall kann bei offiziellen Fahrzeugen [oder Fahrzeugen von unterstützenden Personen] abgegeben werden.</w:t>
            </w:r>
          </w:p>
        </w:tc>
      </w:tr>
      <w:tr w:rsidR="000713EA" w:rsidRPr="004F7C7B" w14:paraId="7E56C50F"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28B4BB" w14:textId="001B3601" w:rsidR="000713EA" w:rsidRPr="005046DD" w:rsidRDefault="000713EA" w:rsidP="000713EA">
            <w:pPr>
              <w:pStyle w:val="ACnormaltitre-d-article"/>
            </w:pPr>
            <w:r>
              <w:t>25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7AA5468" w14:textId="696740AD" w:rsidR="000713EA" w:rsidRPr="005046DD" w:rsidRDefault="000713EA" w:rsidP="000713EA">
            <w:pPr>
              <w:pStyle w:val="ACnormaltitre-d-article"/>
            </w:pPr>
            <w:proofErr w:type="spellStart"/>
            <w:r>
              <w:rPr>
                <w:lang w:val="en-GB"/>
              </w:rPr>
              <w:t>SailorApp</w:t>
            </w:r>
            <w:proofErr w:type="spellEnd"/>
            <w:r>
              <w:rPr>
                <w:lang w:val="en-GB"/>
              </w:rPr>
              <w:t xml:space="preserve"> App</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74F7E5" w14:textId="0B9472FA" w:rsidR="000713EA" w:rsidRPr="00096C95" w:rsidRDefault="000713EA" w:rsidP="000713EA">
            <w:pPr>
              <w:pStyle w:val="ACnormaltitre-d-article"/>
            </w:pPr>
            <w:proofErr w:type="spellStart"/>
            <w:r>
              <w:t>SailorApp</w:t>
            </w:r>
            <w:proofErr w:type="spellEnd"/>
          </w:p>
        </w:tc>
      </w:tr>
      <w:tr w:rsidR="000713EA" w:rsidRPr="004F7C7B" w14:paraId="4EEDC29F" w14:textId="77777777" w:rsidTr="00BF1ED9">
        <w:tc>
          <w:tcPr>
            <w:tcW w:w="737" w:type="dxa"/>
            <w:tcBorders>
              <w:top w:val="single" w:sz="4" w:space="0" w:color="000000"/>
              <w:left w:val="single" w:sz="4" w:space="0" w:color="000000"/>
              <w:bottom w:val="nil"/>
              <w:right w:val="single" w:sz="4" w:space="0" w:color="000000"/>
            </w:tcBorders>
            <w:shd w:val="clear" w:color="auto" w:fill="auto"/>
            <w:tcMar>
              <w:left w:w="103" w:type="dxa"/>
            </w:tcMar>
          </w:tcPr>
          <w:p w14:paraId="47BD2C00" w14:textId="4F436F77" w:rsidR="000713EA" w:rsidRPr="00096C95" w:rsidRDefault="000713EA" w:rsidP="000713EA">
            <w:pPr>
              <w:pStyle w:val="ACNormal"/>
            </w:pPr>
            <w:r>
              <w:t>25.1</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3F4DD7F0" w14:textId="5A9142C0" w:rsidR="000713EA" w:rsidRPr="00096C95" w:rsidRDefault="000713EA" w:rsidP="000713EA">
            <w:pPr>
              <w:pStyle w:val="ACNormal"/>
              <w:rPr>
                <w:lang w:val="en-GB"/>
              </w:rPr>
            </w:pPr>
            <w:r w:rsidRPr="00E406BE">
              <w:rPr>
                <w:lang w:val="en-GB"/>
              </w:rPr>
              <w:t>The</w:t>
            </w:r>
            <w:r>
              <w:rPr>
                <w:lang w:val="en-GB"/>
              </w:rPr>
              <w:t xml:space="preserve"> online application server</w:t>
            </w:r>
            <w:r w:rsidRPr="00E406BE">
              <w:rPr>
                <w:lang w:val="en-GB"/>
              </w:rPr>
              <w:t xml:space="preserve"> </w:t>
            </w:r>
            <w:hyperlink r:id="rId16" w:history="1">
              <w:r w:rsidRPr="006777B2">
                <w:rPr>
                  <w:rStyle w:val="Lienhypertexte"/>
                  <w:lang w:val="en-GB"/>
                </w:rPr>
                <w:t xml:space="preserve">Manage2Sail </w:t>
              </w:r>
              <w:proofErr w:type="spellStart"/>
              <w:r>
                <w:rPr>
                  <w:rStyle w:val="Lienhypertexte"/>
                  <w:lang w:val="en-GB"/>
                </w:rPr>
                <w:t>SailorApp</w:t>
              </w:r>
              <w:proofErr w:type="spellEnd"/>
            </w:hyperlink>
            <w:r w:rsidRPr="00E406BE">
              <w:rPr>
                <w:lang w:val="en-GB"/>
              </w:rPr>
              <w:t>, app is available here:</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2861E728" w14:textId="7E535677" w:rsidR="000713EA" w:rsidRPr="00096C95" w:rsidRDefault="000713EA" w:rsidP="000713EA">
            <w:pPr>
              <w:pStyle w:val="ACNormal"/>
              <w:rPr>
                <w:lang w:val="de-CH"/>
              </w:rPr>
            </w:pPr>
            <w:r w:rsidRPr="006A0CDA">
              <w:rPr>
                <w:lang w:val="de-CH"/>
              </w:rPr>
              <w:t>Der Online-Applikations-Server</w:t>
            </w:r>
            <w:r>
              <w:rPr>
                <w:lang w:val="de-CH"/>
              </w:rPr>
              <w:t xml:space="preserve"> </w:t>
            </w:r>
            <w:hyperlink r:id="rId17" w:history="1">
              <w:r w:rsidRPr="00096C95">
                <w:rPr>
                  <w:rStyle w:val="Lienhypertexte"/>
                  <w:lang w:val="de-CH"/>
                </w:rPr>
                <w:t xml:space="preserve">Manage2Sail </w:t>
              </w:r>
              <w:proofErr w:type="spellStart"/>
              <w:r>
                <w:rPr>
                  <w:rStyle w:val="Lienhypertexte"/>
                  <w:lang w:val="de-CH"/>
                </w:rPr>
                <w:t>SailorApp</w:t>
              </w:r>
              <w:proofErr w:type="spellEnd"/>
            </w:hyperlink>
            <w:r w:rsidRPr="00096C95">
              <w:rPr>
                <w:lang w:val="de-CH"/>
              </w:rPr>
              <w:t xml:space="preserve"> </w:t>
            </w:r>
            <w:r w:rsidRPr="006A0CDA">
              <w:rPr>
                <w:lang w:val="de-CH"/>
              </w:rPr>
              <w:t xml:space="preserve">ist hier </w:t>
            </w:r>
            <w:proofErr w:type="gramStart"/>
            <w:r w:rsidRPr="006A0CDA">
              <w:rPr>
                <w:lang w:val="de-CH"/>
              </w:rPr>
              <w:t>verfügbar</w:t>
            </w:r>
            <w:r>
              <w:rPr>
                <w:lang w:val="de-CH"/>
              </w:rPr>
              <w:t xml:space="preserve"> :</w:t>
            </w:r>
            <w:proofErr w:type="gramEnd"/>
          </w:p>
        </w:tc>
      </w:tr>
      <w:tr w:rsidR="000713EA" w:rsidRPr="004F7C7B" w14:paraId="56C7DE01" w14:textId="77777777" w:rsidTr="00BF1ED9">
        <w:tc>
          <w:tcPr>
            <w:tcW w:w="737" w:type="dxa"/>
            <w:tcBorders>
              <w:top w:val="nil"/>
              <w:left w:val="single" w:sz="4" w:space="0" w:color="000000"/>
              <w:bottom w:val="single" w:sz="4" w:space="0" w:color="000000"/>
              <w:right w:val="single" w:sz="4" w:space="0" w:color="000000"/>
            </w:tcBorders>
            <w:shd w:val="clear" w:color="auto" w:fill="auto"/>
            <w:tcMar>
              <w:left w:w="103" w:type="dxa"/>
            </w:tcMar>
          </w:tcPr>
          <w:p w14:paraId="38EDFCCE" w14:textId="77777777" w:rsidR="000713EA" w:rsidRPr="005046DD" w:rsidRDefault="000713EA" w:rsidP="000713EA">
            <w:pPr>
              <w:pStyle w:val="ACNormal"/>
              <w:rPr>
                <w:lang w:val="de-CH"/>
              </w:rPr>
            </w:pPr>
          </w:p>
        </w:tc>
        <w:tc>
          <w:tcPr>
            <w:tcW w:w="5103" w:type="dxa"/>
            <w:gridSpan w:val="2"/>
            <w:tcBorders>
              <w:top w:val="nil"/>
              <w:left w:val="single" w:sz="4" w:space="0" w:color="000000"/>
              <w:bottom w:val="single" w:sz="4" w:space="0" w:color="000000"/>
              <w:right w:val="single" w:sz="4" w:space="0" w:color="000000"/>
            </w:tcBorders>
            <w:shd w:val="clear" w:color="auto" w:fill="auto"/>
            <w:tcMar>
              <w:left w:w="103" w:type="dxa"/>
            </w:tcMar>
          </w:tcPr>
          <w:p w14:paraId="5D851D74" w14:textId="6C633125" w:rsidR="000713EA" w:rsidRPr="00096C95" w:rsidRDefault="000713EA" w:rsidP="000713EA">
            <w:pPr>
              <w:pStyle w:val="ACNormal"/>
              <w:jc w:val="center"/>
              <w:rPr>
                <w:lang w:val="de-CH"/>
              </w:rPr>
            </w:pPr>
            <w:r>
              <w:object w:dxaOrig="3375" w:dyaOrig="3375" w14:anchorId="1745D0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5.4pt;height:45.4pt" o:ole="">
                  <v:imagedata r:id="rId18" o:title=""/>
                </v:shape>
                <o:OLEObject Type="Embed" ProgID="PBrush" ShapeID="_x0000_i1035" DrawAspect="Content" ObjectID="_1805545803" r:id="rId19"/>
              </w:object>
            </w:r>
          </w:p>
        </w:tc>
      </w:tr>
      <w:tr w:rsidR="000713EA" w:rsidRPr="006A0CDA" w14:paraId="09E3ABF8"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5B1EA0" w14:textId="72C5A68C" w:rsidR="000713EA" w:rsidRPr="005046DD" w:rsidRDefault="000713EA" w:rsidP="000713EA">
            <w:pPr>
              <w:pStyle w:val="ACNormal"/>
              <w:rPr>
                <w:lang w:val="de-CH"/>
              </w:rPr>
            </w:pPr>
            <w:r>
              <w:rPr>
                <w:lang w:val="de-CH"/>
              </w:rPr>
              <w:t>25.2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B2BBE9" w14:textId="4E915752" w:rsidR="000713EA" w:rsidRPr="006A0CDA" w:rsidRDefault="000713EA" w:rsidP="000713EA">
            <w:pPr>
              <w:pStyle w:val="ACNormal"/>
              <w:rPr>
                <w:lang w:val="en-GB"/>
              </w:rPr>
            </w:pPr>
            <w:r w:rsidRPr="00BA1C5B">
              <w:rPr>
                <w:i/>
                <w:iCs/>
                <w:lang w:val="en-US"/>
              </w:rPr>
              <w:t>If the password for the</w:t>
            </w:r>
            <w:r>
              <w:rPr>
                <w:i/>
                <w:iCs/>
                <w:lang w:val="en-US"/>
              </w:rPr>
              <w:t xml:space="preserve"> online application server</w:t>
            </w:r>
            <w:r w:rsidRPr="00BA1C5B">
              <w:rPr>
                <w:i/>
                <w:iCs/>
                <w:lang w:val="en-US"/>
              </w:rPr>
              <w:t xml:space="preserve"> Manage2Sail </w:t>
            </w:r>
            <w:proofErr w:type="spellStart"/>
            <w:r>
              <w:rPr>
                <w:i/>
                <w:iCs/>
                <w:lang w:val="en-US"/>
              </w:rPr>
              <w:t>SailorApp</w:t>
            </w:r>
            <w:proofErr w:type="spellEnd"/>
            <w:r w:rsidRPr="00BA1C5B">
              <w:rPr>
                <w:i/>
                <w:iCs/>
                <w:lang w:val="en-US"/>
              </w:rPr>
              <w:t xml:space="preserve"> cannot be found, the person in charge </w:t>
            </w:r>
            <w:r>
              <w:rPr>
                <w:i/>
                <w:iCs/>
                <w:lang w:val="en-US"/>
              </w:rPr>
              <w:t>may</w:t>
            </w:r>
            <w:r w:rsidRPr="00BA1C5B">
              <w:rPr>
                <w:i/>
                <w:iCs/>
                <w:lang w:val="en-US"/>
              </w:rPr>
              <w:t xml:space="preserve"> retrieve it using the event registration dialogue on the </w:t>
            </w:r>
            <w:hyperlink r:id="rId20" w:history="1">
              <w:r w:rsidRPr="0033358B">
                <w:rPr>
                  <w:rStyle w:val="Lienhypertexte"/>
                  <w:i/>
                  <w:iCs/>
                  <w:lang w:val="en-US"/>
                </w:rPr>
                <w:t>https://portal.manage2sail.com/fr-CH/login/signin</w:t>
              </w:r>
            </w:hyperlink>
            <w:r>
              <w:rPr>
                <w:i/>
                <w:iCs/>
                <w:lang w:val="en-US"/>
              </w:rPr>
              <w:t xml:space="preserve"> </w:t>
            </w:r>
            <w:r w:rsidRPr="00BA1C5B">
              <w:rPr>
                <w:i/>
                <w:iCs/>
                <w:lang w:val="en-US"/>
              </w:rPr>
              <w:t xml:space="preserve">page, by selecting the current event. The system will then indicate the boat's identification </w:t>
            </w:r>
            <w:proofErr w:type="gramStart"/>
            <w:r w:rsidRPr="00BA1C5B">
              <w:rPr>
                <w:i/>
                <w:iCs/>
                <w:lang w:val="en-US"/>
              </w:rPr>
              <w:t>number</w:t>
            </w:r>
            <w:proofErr w:type="gramEnd"/>
            <w:r w:rsidRPr="00BA1C5B">
              <w:rPr>
                <w:i/>
                <w:iCs/>
                <w:lang w:val="en-US"/>
              </w:rPr>
              <w:t xml:space="preserve"> and the password allocated to </w:t>
            </w:r>
            <w:r>
              <w:rPr>
                <w:i/>
                <w:iCs/>
                <w:lang w:val="en-US"/>
              </w:rPr>
              <w:t>her</w:t>
            </w:r>
            <w:r w:rsidRPr="00BA1C5B">
              <w:rPr>
                <w:i/>
                <w:iCs/>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EDFC70B" w14:textId="5B0449F1" w:rsidR="000713EA" w:rsidRPr="006A0CDA" w:rsidRDefault="000713EA" w:rsidP="000713EA">
            <w:pPr>
              <w:pStyle w:val="ACNormal"/>
              <w:rPr>
                <w:lang w:val="de-CH"/>
              </w:rPr>
            </w:pPr>
            <w:r w:rsidRPr="006A0CDA">
              <w:rPr>
                <w:lang w:val="de-CH"/>
              </w:rPr>
              <w:t xml:space="preserve">Wenn das Passwort für den Online-Applikationsserver Manage2Sail </w:t>
            </w:r>
            <w:proofErr w:type="spellStart"/>
            <w:r w:rsidRPr="006A0CDA">
              <w:rPr>
                <w:lang w:val="de-CH"/>
              </w:rPr>
              <w:t>SailorApp</w:t>
            </w:r>
            <w:proofErr w:type="spellEnd"/>
            <w:r w:rsidRPr="006A0CDA">
              <w:rPr>
                <w:lang w:val="de-CH"/>
              </w:rPr>
              <w:t xml:space="preserve"> nicht gefunden werden kann, kann die verantwortliche Person es über den Dialog der Veranstaltungsregistrierung auf der Seite </w:t>
            </w:r>
            <w:hyperlink r:id="rId21" w:history="1">
              <w:r w:rsidRPr="006A0CDA">
                <w:rPr>
                  <w:rStyle w:val="Lienhypertexte"/>
                  <w:lang w:val="de-CH"/>
                </w:rPr>
                <w:t>https://portal.manage2sail.com/fr-CH/login/signin</w:t>
              </w:r>
            </w:hyperlink>
            <w:r w:rsidRPr="006A0CDA">
              <w:rPr>
                <w:lang w:val="de-CH"/>
              </w:rPr>
              <w:t xml:space="preserve"> abrufen, indem sie die aktuelle Veranstaltung auswählt. Das System zeigt dann die Identifikationsnummer des Bootes und das ihm zugewiesene Passwort an.</w:t>
            </w:r>
          </w:p>
        </w:tc>
      </w:tr>
      <w:tr w:rsidR="000713EA" w:rsidRPr="007F6FD8" w14:paraId="5F9E6629" w14:textId="77777777" w:rsidTr="00BF1ED9">
        <w:tc>
          <w:tcPr>
            <w:tcW w:w="73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4D14542" w14:textId="7E170A6F" w:rsidR="000713EA" w:rsidRPr="007F6FD8" w:rsidRDefault="000713EA" w:rsidP="000713EA">
            <w:pPr>
              <w:pStyle w:val="ACNormal"/>
              <w:rPr>
                <w:lang w:val="de-CH"/>
              </w:rPr>
            </w:pPr>
            <w:r w:rsidRPr="007F6FD8">
              <w:rPr>
                <w:lang w:val="de-CH"/>
              </w:rPr>
              <w:t>25.3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46D2FE" w14:textId="77777777" w:rsidR="000713EA" w:rsidRPr="007F6FD8" w:rsidRDefault="000713EA" w:rsidP="000713EA">
            <w:pPr>
              <w:pStyle w:val="ACNormalItalic"/>
              <w:rPr>
                <w:i w:val="0"/>
                <w:lang w:val="en-US"/>
              </w:rPr>
            </w:pPr>
            <w:r w:rsidRPr="007F6FD8">
              <w:rPr>
                <w:i w:val="0"/>
                <w:lang w:val="en-US"/>
              </w:rPr>
              <w:t xml:space="preserve">In case of technical </w:t>
            </w:r>
            <w:proofErr w:type="gramStart"/>
            <w:r w:rsidRPr="007F6FD8">
              <w:rPr>
                <w:i w:val="0"/>
                <w:lang w:val="en-US"/>
              </w:rPr>
              <w:t>issue</w:t>
            </w:r>
            <w:proofErr w:type="gramEnd"/>
            <w:r w:rsidRPr="007F6FD8">
              <w:rPr>
                <w:i w:val="0"/>
                <w:lang w:val="en-US"/>
              </w:rPr>
              <w:t>, if the App Manage2Sail Jury Terminal is not available, paper hearing request forms are available at the race office.</w:t>
            </w:r>
          </w:p>
          <w:p w14:paraId="6B5AA18E" w14:textId="56191DA2" w:rsidR="000713EA" w:rsidRPr="00D05FA7" w:rsidRDefault="000713EA" w:rsidP="000713EA">
            <w:pPr>
              <w:pStyle w:val="ACNormal"/>
              <w:rPr>
                <w:lang w:val="en-GB"/>
              </w:rPr>
            </w:pPr>
            <w:r w:rsidRPr="007F6FD8">
              <w:rPr>
                <w:lang w:val="en-GB"/>
              </w:rPr>
              <w:t>Written requests shall be delivered to the race office within the protest time limit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8E4E8CE" w14:textId="77777777" w:rsidR="000713EA" w:rsidRPr="007F6FD8" w:rsidRDefault="000713EA" w:rsidP="000713EA">
            <w:pPr>
              <w:pStyle w:val="ACNormal"/>
              <w:rPr>
                <w:lang w:val="de-CH"/>
              </w:rPr>
            </w:pPr>
            <w:r w:rsidRPr="007F6FD8">
              <w:rPr>
                <w:lang w:val="de-CH"/>
              </w:rPr>
              <w:t>Sollte die App Manage2Sail Jury Terminal aus technischen Gründen nicht zur Verfügung stehen, sind Anhörungsformulare in Papierform im Wettfahrtbüro erhältlich.</w:t>
            </w:r>
          </w:p>
          <w:p w14:paraId="0EF4C7B7" w14:textId="00C431D5" w:rsidR="000713EA" w:rsidRPr="007F6FD8" w:rsidRDefault="000713EA" w:rsidP="000713EA">
            <w:pPr>
              <w:pStyle w:val="ACNormal"/>
              <w:rPr>
                <w:lang w:val="de-CH"/>
              </w:rPr>
            </w:pPr>
            <w:r w:rsidRPr="007F6FD8">
              <w:rPr>
                <w:lang w:val="de-CH"/>
              </w:rPr>
              <w:t>Schriftliche Anträge müssen innerhalb der Protestfrist im Wettfahrtbüro eingereicht werden.</w:t>
            </w:r>
          </w:p>
        </w:tc>
      </w:tr>
    </w:tbl>
    <w:p w14:paraId="33358ABF" w14:textId="77777777" w:rsidR="009A685E" w:rsidRDefault="009A685E">
      <w:pPr>
        <w:widowControl/>
        <w:suppressAutoHyphens w:val="0"/>
        <w:autoSpaceDN/>
        <w:spacing w:after="160" w:line="259" w:lineRule="auto"/>
        <w:textAlignment w:val="auto"/>
        <w:rPr>
          <w:rFonts w:eastAsiaTheme="minorEastAsia" w:cstheme="minorBidi"/>
          <w:b/>
          <w:sz w:val="28"/>
          <w:szCs w:val="32"/>
          <w:lang w:val="it-IT"/>
        </w:rPr>
      </w:pPr>
      <w:r w:rsidRPr="0031012B">
        <w:rPr>
          <w:lang w:val="de-CH"/>
        </w:rPr>
        <w:br w:type="page"/>
      </w:r>
    </w:p>
    <w:p w14:paraId="45F8B543" w14:textId="57645BF2" w:rsidR="00FF6875" w:rsidRDefault="00CB237D" w:rsidP="00FF6875">
      <w:pPr>
        <w:pStyle w:val="ACTitle-1Addendum"/>
      </w:pPr>
      <w:r>
        <w:lastRenderedPageBreak/>
        <w:t>A</w:t>
      </w:r>
      <w:r w:rsidR="003135E4">
        <w:t>ddendum</w:t>
      </w:r>
      <w:r w:rsidR="00FF6875">
        <w:t xml:space="preserve"> </w:t>
      </w:r>
      <w:r w:rsidR="009A685E">
        <w:t>A</w:t>
      </w:r>
    </w:p>
    <w:p w14:paraId="714EA27B" w14:textId="54B0CD07" w:rsidR="00FF6875" w:rsidRDefault="00FF6875" w:rsidP="00FF6875">
      <w:pPr>
        <w:pStyle w:val="ACTitle-2Addendum"/>
      </w:pPr>
      <w:r w:rsidRPr="009901D9">
        <w:t>Course</w:t>
      </w:r>
      <w:r w:rsidR="00FA4376">
        <w:t>s</w:t>
      </w:r>
      <w:r w:rsidRPr="009901D9">
        <w:t xml:space="preserve"> to be sailed / </w:t>
      </w:r>
      <w:r w:rsidR="002662CF">
        <w:t>Abzusegelnde Bahnen</w:t>
      </w:r>
      <w:r w:rsidRPr="009901D9">
        <w:t>:</w:t>
      </w:r>
    </w:p>
    <w:p w14:paraId="15C03F08" w14:textId="451CC418" w:rsidR="002421EC" w:rsidRPr="00F0757C" w:rsidRDefault="00C54D26" w:rsidP="002421EC">
      <w:pPr>
        <w:pStyle w:val="ACnormal-Note-guide-rouge"/>
        <w:rPr>
          <w:lang w:val="de-CH"/>
        </w:rPr>
      </w:pPr>
      <w:r w:rsidRPr="00ED2B22">
        <w:rPr>
          <w:lang w:val="en-GB"/>
        </w:rPr>
        <w:t xml:space="preserve">Choose one or more courses from the standard courses below and delete the courses you don’t need. </w:t>
      </w:r>
      <w:proofErr w:type="spellStart"/>
      <w:r w:rsidRPr="00FD4B94">
        <w:rPr>
          <w:lang w:val="de-CH"/>
        </w:rPr>
        <w:t>You</w:t>
      </w:r>
      <w:proofErr w:type="spellEnd"/>
      <w:r w:rsidRPr="00FD4B94">
        <w:rPr>
          <w:lang w:val="de-CH"/>
        </w:rPr>
        <w:t xml:space="preserve"> </w:t>
      </w:r>
      <w:proofErr w:type="spellStart"/>
      <w:r w:rsidRPr="00FD4B94">
        <w:rPr>
          <w:lang w:val="de-CH"/>
        </w:rPr>
        <w:t>can</w:t>
      </w:r>
      <w:proofErr w:type="spellEnd"/>
      <w:r w:rsidRPr="00FD4B94">
        <w:rPr>
          <w:lang w:val="de-CH"/>
        </w:rPr>
        <w:t xml:space="preserve"> </w:t>
      </w:r>
      <w:proofErr w:type="spellStart"/>
      <w:r w:rsidRPr="00FD4B94">
        <w:rPr>
          <w:lang w:val="de-CH"/>
        </w:rPr>
        <w:t>change</w:t>
      </w:r>
      <w:proofErr w:type="spellEnd"/>
      <w:r w:rsidRPr="00FD4B94">
        <w:rPr>
          <w:lang w:val="de-CH"/>
        </w:rPr>
        <w:t xml:space="preserve"> </w:t>
      </w:r>
      <w:proofErr w:type="spellStart"/>
      <w:r w:rsidRPr="00FD4B94">
        <w:rPr>
          <w:lang w:val="de-CH"/>
        </w:rPr>
        <w:t>the</w:t>
      </w:r>
      <w:proofErr w:type="spellEnd"/>
      <w:r w:rsidRPr="00FD4B94">
        <w:rPr>
          <w:lang w:val="de-CH"/>
        </w:rPr>
        <w:t xml:space="preserve"> </w:t>
      </w:r>
      <w:proofErr w:type="spellStart"/>
      <w:r w:rsidRPr="00FD4B94">
        <w:rPr>
          <w:lang w:val="de-CH"/>
        </w:rPr>
        <w:t>size</w:t>
      </w:r>
      <w:proofErr w:type="spellEnd"/>
      <w:r w:rsidRPr="00FD4B94">
        <w:rPr>
          <w:lang w:val="de-CH"/>
        </w:rPr>
        <w:t xml:space="preserve"> </w:t>
      </w:r>
      <w:proofErr w:type="spellStart"/>
      <w:r w:rsidRPr="00FD4B94">
        <w:rPr>
          <w:lang w:val="de-CH"/>
        </w:rPr>
        <w:t>of</w:t>
      </w:r>
      <w:proofErr w:type="spellEnd"/>
      <w:r w:rsidRPr="00FD4B94">
        <w:rPr>
          <w:lang w:val="de-CH"/>
        </w:rPr>
        <w:t xml:space="preserve"> </w:t>
      </w:r>
      <w:proofErr w:type="spellStart"/>
      <w:r w:rsidRPr="00FD4B94">
        <w:rPr>
          <w:lang w:val="de-CH"/>
        </w:rPr>
        <w:t>the</w:t>
      </w:r>
      <w:proofErr w:type="spellEnd"/>
      <w:r w:rsidRPr="00FD4B94">
        <w:rPr>
          <w:lang w:val="de-CH"/>
        </w:rPr>
        <w:t xml:space="preserve"> </w:t>
      </w:r>
      <w:proofErr w:type="spellStart"/>
      <w:r w:rsidRPr="00FD4B94">
        <w:rPr>
          <w:lang w:val="de-CH"/>
        </w:rPr>
        <w:t>diagrams</w:t>
      </w:r>
      <w:proofErr w:type="spellEnd"/>
      <w:r w:rsidRPr="00FD4B94">
        <w:rPr>
          <w:lang w:val="de-CH"/>
        </w:rPr>
        <w:t xml:space="preserve">. </w:t>
      </w:r>
      <w:proofErr w:type="spellStart"/>
      <w:r w:rsidRPr="00AF358C">
        <w:rPr>
          <w:lang w:val="de-CH"/>
        </w:rPr>
        <w:t>D</w:t>
      </w:r>
      <w:r w:rsidRPr="00E47231">
        <w:rPr>
          <w:lang w:val="de-CH"/>
        </w:rPr>
        <w:t>on't</w:t>
      </w:r>
      <w:proofErr w:type="spellEnd"/>
      <w:r w:rsidRPr="00E47231">
        <w:rPr>
          <w:lang w:val="de-CH"/>
        </w:rPr>
        <w:t xml:space="preserve"> </w:t>
      </w:r>
      <w:proofErr w:type="spellStart"/>
      <w:r w:rsidRPr="00AF358C">
        <w:rPr>
          <w:lang w:val="de-CH"/>
        </w:rPr>
        <w:t>forget</w:t>
      </w:r>
      <w:proofErr w:type="spellEnd"/>
      <w:r w:rsidRPr="00E47231">
        <w:rPr>
          <w:lang w:val="de-CH"/>
        </w:rPr>
        <w:t xml:space="preserve"> </w:t>
      </w:r>
      <w:proofErr w:type="spellStart"/>
      <w:r w:rsidRPr="00E47231">
        <w:rPr>
          <w:lang w:val="de-CH"/>
        </w:rPr>
        <w:t>to</w:t>
      </w:r>
      <w:proofErr w:type="spellEnd"/>
      <w:r w:rsidRPr="00E47231">
        <w:rPr>
          <w:lang w:val="de-CH"/>
        </w:rPr>
        <w:t xml:space="preserve"> update SI 9 / </w:t>
      </w:r>
      <w:r w:rsidR="008D7EFC" w:rsidRPr="00497BBC">
        <w:rPr>
          <w:lang w:val="de-CH"/>
        </w:rPr>
        <w:t xml:space="preserve">Wähle </w:t>
      </w:r>
      <w:r w:rsidR="001057AC">
        <w:rPr>
          <w:lang w:val="de-CH"/>
        </w:rPr>
        <w:t xml:space="preserve">einen oder </w:t>
      </w:r>
      <w:proofErr w:type="gramStart"/>
      <w:r w:rsidR="001057AC">
        <w:rPr>
          <w:lang w:val="de-CH"/>
        </w:rPr>
        <w:t xml:space="preserve">mehrere </w:t>
      </w:r>
      <w:r w:rsidR="008D7EFC">
        <w:rPr>
          <w:lang w:val="de-CH"/>
        </w:rPr>
        <w:t xml:space="preserve"> </w:t>
      </w:r>
      <w:r w:rsidR="00A001FC" w:rsidRPr="00A001FC">
        <w:rPr>
          <w:lang w:val="de-CH"/>
        </w:rPr>
        <w:t>der</w:t>
      </w:r>
      <w:proofErr w:type="gramEnd"/>
      <w:r w:rsidR="00A001FC" w:rsidRPr="00A001FC">
        <w:rPr>
          <w:lang w:val="de-CH"/>
        </w:rPr>
        <w:t xml:space="preserve"> unten stehenden Standardbahnen </w:t>
      </w:r>
      <w:r w:rsidR="00243213">
        <w:rPr>
          <w:lang w:val="de-CH"/>
        </w:rPr>
        <w:t xml:space="preserve">und lösche die </w:t>
      </w:r>
      <w:r w:rsidR="00F1610F">
        <w:rPr>
          <w:lang w:val="de-CH"/>
        </w:rPr>
        <w:t>Bahnen</w:t>
      </w:r>
      <w:r w:rsidR="00243213">
        <w:rPr>
          <w:lang w:val="de-CH"/>
        </w:rPr>
        <w:t>, die du nicht benötigst.</w:t>
      </w:r>
      <w:r w:rsidR="00CF2957">
        <w:rPr>
          <w:lang w:val="de-CH"/>
        </w:rPr>
        <w:t xml:space="preserve"> Du kannst die Grösse der Diagramme verändern.</w:t>
      </w:r>
      <w:r w:rsidR="00243213">
        <w:rPr>
          <w:lang w:val="de-CH"/>
        </w:rPr>
        <w:t xml:space="preserve"> </w:t>
      </w:r>
      <w:r w:rsidR="00542182">
        <w:rPr>
          <w:lang w:val="de-CH"/>
        </w:rPr>
        <w:t>Vergiss</w:t>
      </w:r>
      <w:r w:rsidR="0084047D">
        <w:rPr>
          <w:lang w:val="de-CH"/>
        </w:rPr>
        <w:t xml:space="preserve"> nicht S</w:t>
      </w:r>
      <w:r w:rsidR="009109AC">
        <w:rPr>
          <w:lang w:val="de-CH"/>
        </w:rPr>
        <w:t>A</w:t>
      </w:r>
      <w:r w:rsidR="0084047D">
        <w:rPr>
          <w:lang w:val="de-CH"/>
        </w:rPr>
        <w:t xml:space="preserve"> 9 anzupassen.</w:t>
      </w:r>
      <w:r w:rsidR="00A07C03" w:rsidRPr="00FD18BC" w:rsidDel="0084047D">
        <w:rPr>
          <w:lang w:val="de-CH"/>
        </w:rPr>
        <w:t xml:space="preserve"> </w:t>
      </w:r>
    </w:p>
    <w:p w14:paraId="5FBEA8AB" w14:textId="77777777" w:rsidR="002A0437" w:rsidRPr="00F0757C" w:rsidRDefault="002A0437" w:rsidP="002A0437">
      <w:pPr>
        <w:rPr>
          <w:lang w:val="de-CH"/>
        </w:rPr>
      </w:pPr>
    </w:p>
    <w:p w14:paraId="32205FF2" w14:textId="77777777" w:rsidR="00FF7B8F" w:rsidRPr="00335D2C" w:rsidRDefault="00FF7B8F" w:rsidP="00FF7B8F">
      <w:pPr>
        <w:rPr>
          <w:lang w:val="de-CH"/>
        </w:rPr>
      </w:pPr>
    </w:p>
    <w:p w14:paraId="1F0D9212" w14:textId="77777777" w:rsidR="00FF7B8F" w:rsidRDefault="00FF7B8F" w:rsidP="00FF7B8F">
      <w:pPr>
        <w:tabs>
          <w:tab w:val="center" w:pos="5103"/>
          <w:tab w:val="center" w:pos="8505"/>
        </w:tabs>
      </w:pPr>
      <w:r>
        <w:rPr>
          <w:noProof/>
        </w:rPr>
        <w:drawing>
          <wp:inline distT="0" distB="0" distL="0" distR="0" wp14:anchorId="66CB899F" wp14:editId="296B8F9A">
            <wp:extent cx="1695600" cy="2412000"/>
            <wp:effectExtent l="0" t="0" r="0" b="7620"/>
            <wp:docPr id="20" name="Image 20"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capture d’écran, diagramme, Police&#10;&#10;Description générée automatiqu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5600" cy="2412000"/>
                    </a:xfrm>
                    <a:prstGeom prst="rect">
                      <a:avLst/>
                    </a:prstGeom>
                    <a:noFill/>
                    <a:ln>
                      <a:noFill/>
                    </a:ln>
                  </pic:spPr>
                </pic:pic>
              </a:graphicData>
            </a:graphic>
          </wp:inline>
        </w:drawing>
      </w:r>
      <w:r>
        <w:tab/>
      </w:r>
      <w:r>
        <w:rPr>
          <w:noProof/>
        </w:rPr>
        <w:drawing>
          <wp:inline distT="0" distB="0" distL="0" distR="0" wp14:anchorId="1E70BD92" wp14:editId="769D5D39">
            <wp:extent cx="1414800" cy="2412000"/>
            <wp:effectExtent l="0" t="0" r="0" b="7620"/>
            <wp:docPr id="26" name="Image 26"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 capture d’écran, diagramme, Police&#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4800" cy="2412000"/>
                    </a:xfrm>
                    <a:prstGeom prst="rect">
                      <a:avLst/>
                    </a:prstGeom>
                    <a:noFill/>
                    <a:ln>
                      <a:noFill/>
                    </a:ln>
                  </pic:spPr>
                </pic:pic>
              </a:graphicData>
            </a:graphic>
          </wp:inline>
        </w:drawing>
      </w:r>
      <w:r>
        <w:tab/>
      </w:r>
    </w:p>
    <w:p w14:paraId="66A97722" w14:textId="77777777" w:rsidR="00FF7B8F" w:rsidRDefault="00FF7B8F" w:rsidP="00FF7B8F">
      <w:pPr>
        <w:tabs>
          <w:tab w:val="center" w:pos="5103"/>
          <w:tab w:val="center" w:pos="8505"/>
        </w:tabs>
      </w:pPr>
      <w:r>
        <w:rPr>
          <w:noProof/>
        </w:rPr>
        <w:drawing>
          <wp:inline distT="0" distB="0" distL="0" distR="0" wp14:anchorId="401A0714" wp14:editId="4FDD4498">
            <wp:extent cx="1717200" cy="2412000"/>
            <wp:effectExtent l="0" t="0" r="0" b="7620"/>
            <wp:docPr id="27" name="Image 27"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 capture d’écran, diagramme, Police&#10;&#10;Description générée automatique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7200" cy="2412000"/>
                    </a:xfrm>
                    <a:prstGeom prst="rect">
                      <a:avLst/>
                    </a:prstGeom>
                    <a:noFill/>
                    <a:ln>
                      <a:noFill/>
                    </a:ln>
                  </pic:spPr>
                </pic:pic>
              </a:graphicData>
            </a:graphic>
          </wp:inline>
        </w:drawing>
      </w:r>
      <w:r>
        <w:tab/>
      </w:r>
      <w:r>
        <w:tab/>
      </w:r>
    </w:p>
    <w:p w14:paraId="0E4C2ED8" w14:textId="77777777" w:rsidR="00FF7B8F" w:rsidRDefault="00FF7B8F" w:rsidP="00FF7B8F">
      <w:pPr>
        <w:tabs>
          <w:tab w:val="left" w:pos="3544"/>
          <w:tab w:val="left" w:pos="7088"/>
        </w:tabs>
        <w:rPr>
          <w:noProof/>
        </w:rPr>
      </w:pPr>
    </w:p>
    <w:p w14:paraId="1BADBFA1" w14:textId="77777777" w:rsidR="00FF7B8F" w:rsidRDefault="00FF7B8F" w:rsidP="00FF7B8F">
      <w:pPr>
        <w:tabs>
          <w:tab w:val="center" w:pos="5103"/>
          <w:tab w:val="center" w:pos="8505"/>
        </w:tabs>
        <w:rPr>
          <w:noProof/>
        </w:rPr>
      </w:pPr>
      <w:bookmarkStart w:id="3" w:name="_Hlk82614758"/>
      <w:r>
        <w:rPr>
          <w:noProof/>
        </w:rPr>
        <w:drawing>
          <wp:inline distT="0" distB="0" distL="0" distR="0" wp14:anchorId="0F414A5F" wp14:editId="4FF6F336">
            <wp:extent cx="2170444" cy="2275739"/>
            <wp:effectExtent l="0" t="0" r="1270" b="0"/>
            <wp:docPr id="31" name="Image 31"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 capture d’écran, diagramme, ligne&#10;&#10;Description générée automatique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r>
        <w:rPr>
          <w:noProof/>
        </w:rPr>
        <w:tab/>
      </w:r>
      <w:r>
        <w:rPr>
          <w:noProof/>
        </w:rPr>
        <w:drawing>
          <wp:inline distT="0" distB="0" distL="0" distR="0" wp14:anchorId="57D08347" wp14:editId="0ED657E7">
            <wp:extent cx="2187055" cy="2286000"/>
            <wp:effectExtent l="0" t="0" r="3810" b="0"/>
            <wp:docPr id="4" name="Image 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r>
        <w:rPr>
          <w:noProof/>
        </w:rPr>
        <w:drawing>
          <wp:inline distT="0" distB="0" distL="0" distR="0" wp14:anchorId="1304D5DC" wp14:editId="629BD20E">
            <wp:extent cx="1909937" cy="2260879"/>
            <wp:effectExtent l="0" t="0" r="0" b="6350"/>
            <wp:docPr id="5" name="Image 5"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r>
        <w:rPr>
          <w:noProof/>
        </w:rPr>
        <w:tab/>
      </w:r>
      <w:bookmarkEnd w:id="3"/>
    </w:p>
    <w:p w14:paraId="739D4EF0" w14:textId="77777777" w:rsidR="00FF7B8F" w:rsidRDefault="00FF7B8F" w:rsidP="00FF7B8F">
      <w:pPr>
        <w:tabs>
          <w:tab w:val="center" w:pos="5103"/>
          <w:tab w:val="center" w:pos="8505"/>
        </w:tabs>
        <w:rPr>
          <w:noProof/>
        </w:rPr>
      </w:pPr>
    </w:p>
    <w:p w14:paraId="74EA4A04" w14:textId="77777777" w:rsidR="00FF7B8F" w:rsidRDefault="00FF7B8F" w:rsidP="00FF7B8F">
      <w:pPr>
        <w:tabs>
          <w:tab w:val="center" w:pos="5103"/>
          <w:tab w:val="center" w:pos="8505"/>
        </w:tabs>
        <w:rPr>
          <w:noProof/>
        </w:rPr>
      </w:pPr>
      <w:r>
        <w:rPr>
          <w:noProof/>
        </w:rPr>
        <w:br w:type="page"/>
      </w:r>
    </w:p>
    <w:p w14:paraId="5B266CF8" w14:textId="77777777" w:rsidR="00FF7B8F" w:rsidRDefault="00FF7B8F" w:rsidP="00FF7B8F">
      <w:pPr>
        <w:tabs>
          <w:tab w:val="center" w:pos="1985"/>
          <w:tab w:val="center" w:pos="5103"/>
          <w:tab w:val="center" w:pos="8505"/>
        </w:tabs>
        <w:rPr>
          <w:noProof/>
        </w:rPr>
      </w:pPr>
    </w:p>
    <w:p w14:paraId="6C2F4720" w14:textId="77777777" w:rsidR="00FF7B8F" w:rsidRDefault="00FF7B8F" w:rsidP="00FF7B8F">
      <w:pPr>
        <w:tabs>
          <w:tab w:val="center" w:pos="1985"/>
          <w:tab w:val="center" w:pos="5103"/>
          <w:tab w:val="center" w:pos="8505"/>
        </w:tabs>
        <w:rPr>
          <w:noProof/>
        </w:rPr>
      </w:pPr>
      <w:r>
        <w:rPr>
          <w:noProof/>
        </w:rPr>
        <w:drawing>
          <wp:inline distT="0" distB="0" distL="0" distR="0" wp14:anchorId="2C63BF43" wp14:editId="09AD4A2E">
            <wp:extent cx="1863969" cy="377846"/>
            <wp:effectExtent l="0" t="0" r="3175" b="3175"/>
            <wp:docPr id="2013973738" name="Image 10"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73738" name="Image 10" descr="Une image contenant texte, Police, capture d’écran, ligne&#10;&#10;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5061" cy="382122"/>
                    </a:xfrm>
                    <a:prstGeom prst="rect">
                      <a:avLst/>
                    </a:prstGeom>
                    <a:noFill/>
                    <a:ln>
                      <a:noFill/>
                    </a:ln>
                  </pic:spPr>
                </pic:pic>
              </a:graphicData>
            </a:graphic>
          </wp:inline>
        </w:drawing>
      </w:r>
      <w:r>
        <w:rPr>
          <w:noProof/>
        </w:rPr>
        <w:tab/>
      </w:r>
      <w:r>
        <w:rPr>
          <w:noProof/>
        </w:rPr>
        <w:drawing>
          <wp:inline distT="0" distB="0" distL="0" distR="0" wp14:anchorId="58037C35" wp14:editId="51486D74">
            <wp:extent cx="2030361" cy="307320"/>
            <wp:effectExtent l="0" t="0" r="0" b="0"/>
            <wp:docPr id="1046831636" name="Image 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31636" name="Image 4" descr="Une image contenant texte, Police, capture d’écran, ligne&#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8255" cy="317597"/>
                    </a:xfrm>
                    <a:prstGeom prst="rect">
                      <a:avLst/>
                    </a:prstGeom>
                    <a:noFill/>
                    <a:ln>
                      <a:noFill/>
                    </a:ln>
                  </pic:spPr>
                </pic:pic>
              </a:graphicData>
            </a:graphic>
          </wp:inline>
        </w:drawing>
      </w:r>
      <w:r>
        <w:rPr>
          <w:noProof/>
        </w:rPr>
        <w:tab/>
      </w:r>
      <w:r>
        <w:rPr>
          <w:noProof/>
        </w:rPr>
        <w:drawing>
          <wp:inline distT="0" distB="0" distL="0" distR="0" wp14:anchorId="3D02179C" wp14:editId="16E7AF9A">
            <wp:extent cx="2153265" cy="325923"/>
            <wp:effectExtent l="0" t="0" r="0" b="0"/>
            <wp:docPr id="1670923091" name="Image 5"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3091" name="Image 5" descr="Une image contenant texte, Police, capture d’écran, ligne&#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3795" cy="336599"/>
                    </a:xfrm>
                    <a:prstGeom prst="rect">
                      <a:avLst/>
                    </a:prstGeom>
                    <a:noFill/>
                    <a:ln>
                      <a:noFill/>
                    </a:ln>
                  </pic:spPr>
                </pic:pic>
              </a:graphicData>
            </a:graphic>
          </wp:inline>
        </w:drawing>
      </w:r>
    </w:p>
    <w:p w14:paraId="6CC87914" w14:textId="77777777" w:rsidR="00FF7B8F" w:rsidRDefault="00FF7B8F" w:rsidP="00FF7B8F">
      <w:pPr>
        <w:tabs>
          <w:tab w:val="center" w:pos="1985"/>
          <w:tab w:val="center" w:pos="5103"/>
          <w:tab w:val="center" w:pos="8505"/>
        </w:tabs>
        <w:rPr>
          <w:noProof/>
        </w:rPr>
      </w:pPr>
    </w:p>
    <w:p w14:paraId="61D9E82E" w14:textId="77777777" w:rsidR="00FF7B8F" w:rsidRDefault="00FF7B8F" w:rsidP="00FF7B8F">
      <w:pPr>
        <w:tabs>
          <w:tab w:val="center" w:pos="1985"/>
          <w:tab w:val="center" w:pos="5103"/>
          <w:tab w:val="center" w:pos="8505"/>
        </w:tabs>
        <w:rPr>
          <w:noProof/>
        </w:rPr>
      </w:pPr>
      <w:r>
        <w:rPr>
          <w:noProof/>
        </w:rPr>
        <w:tab/>
      </w:r>
      <w:r w:rsidRPr="000F633D">
        <w:rPr>
          <w:noProof/>
        </w:rPr>
        <w:drawing>
          <wp:inline distT="0" distB="0" distL="0" distR="0" wp14:anchorId="724B16D8" wp14:editId="45B861EB">
            <wp:extent cx="963203" cy="1973657"/>
            <wp:effectExtent l="0" t="0" r="8890" b="7620"/>
            <wp:docPr id="1233506098" name="Image 1233506098" descr="Une image contenant dessin, diagramme, ligne, croquis&#10;&#10;Description générée automatiquement">
              <a:extLst xmlns:a="http://schemas.openxmlformats.org/drawingml/2006/main">
                <a:ext uri="{FF2B5EF4-FFF2-40B4-BE49-F238E27FC236}">
                  <a16:creationId xmlns:a16="http://schemas.microsoft.com/office/drawing/2014/main" id="{7168778C-A0F8-AD5C-3B2E-C862B748F3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06098" name="Image 1233506098" descr="Une image contenant dessin, diagramme, ligne, croquis&#10;&#10;Description générée automatiquement">
                      <a:extLst>
                        <a:ext uri="{FF2B5EF4-FFF2-40B4-BE49-F238E27FC236}">
                          <a16:creationId xmlns:a16="http://schemas.microsoft.com/office/drawing/2014/main" id="{7168778C-A0F8-AD5C-3B2E-C862B748F3A2}"/>
                        </a:ext>
                      </a:extLst>
                    </pic:cNvPr>
                    <pic:cNvPicPr>
                      <a:picLocks noChangeAspect="1"/>
                    </pic:cNvPicPr>
                  </pic:nvPicPr>
                  <pic:blipFill>
                    <a:blip r:embed="rId30"/>
                    <a:stretch>
                      <a:fillRect/>
                    </a:stretch>
                  </pic:blipFill>
                  <pic:spPr>
                    <a:xfrm>
                      <a:off x="0" y="0"/>
                      <a:ext cx="996651" cy="2042194"/>
                    </a:xfrm>
                    <a:prstGeom prst="rect">
                      <a:avLst/>
                    </a:prstGeom>
                  </pic:spPr>
                </pic:pic>
              </a:graphicData>
            </a:graphic>
          </wp:inline>
        </w:drawing>
      </w:r>
      <w:r>
        <w:rPr>
          <w:noProof/>
        </w:rPr>
        <w:tab/>
      </w:r>
      <w:r w:rsidRPr="00CD38A4">
        <w:rPr>
          <w:noProof/>
        </w:rPr>
        <w:drawing>
          <wp:inline distT="0" distB="0" distL="0" distR="0" wp14:anchorId="4D913B2E" wp14:editId="57982023">
            <wp:extent cx="853725" cy="1929284"/>
            <wp:effectExtent l="0" t="0" r="3810" b="0"/>
            <wp:docPr id="1537133010" name="Image 1537133010"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31"/>
                    <a:stretch>
                      <a:fillRect/>
                    </a:stretch>
                  </pic:blipFill>
                  <pic:spPr>
                    <a:xfrm>
                      <a:off x="0" y="0"/>
                      <a:ext cx="866659" cy="1958514"/>
                    </a:xfrm>
                    <a:prstGeom prst="rect">
                      <a:avLst/>
                    </a:prstGeom>
                  </pic:spPr>
                </pic:pic>
              </a:graphicData>
            </a:graphic>
          </wp:inline>
        </w:drawing>
      </w:r>
      <w:r>
        <w:rPr>
          <w:noProof/>
        </w:rPr>
        <w:tab/>
      </w:r>
      <w:r w:rsidRPr="006676C5">
        <w:rPr>
          <w:noProof/>
        </w:rPr>
        <w:drawing>
          <wp:inline distT="0" distB="0" distL="0" distR="0" wp14:anchorId="0215C30C" wp14:editId="17E85F28">
            <wp:extent cx="1052052" cy="1964130"/>
            <wp:effectExtent l="0" t="0" r="0" b="0"/>
            <wp:docPr id="86"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32"/>
                    <a:stretch>
                      <a:fillRect/>
                    </a:stretch>
                  </pic:blipFill>
                  <pic:spPr>
                    <a:xfrm>
                      <a:off x="0" y="0"/>
                      <a:ext cx="1096613" cy="2047323"/>
                    </a:xfrm>
                    <a:prstGeom prst="rect">
                      <a:avLst/>
                    </a:prstGeom>
                  </pic:spPr>
                </pic:pic>
              </a:graphicData>
            </a:graphic>
          </wp:inline>
        </w:drawing>
      </w:r>
    </w:p>
    <w:p w14:paraId="7FAD068C" w14:textId="77777777" w:rsidR="00FF7B8F" w:rsidRDefault="00FF7B8F" w:rsidP="00FF7B8F">
      <w:pPr>
        <w:tabs>
          <w:tab w:val="center" w:pos="5103"/>
          <w:tab w:val="center" w:pos="8505"/>
        </w:tabs>
        <w:rPr>
          <w:noProof/>
        </w:rPr>
      </w:pPr>
    </w:p>
    <w:p w14:paraId="2BE120E5" w14:textId="77777777" w:rsidR="00FF7B8F" w:rsidRDefault="00FF7B8F" w:rsidP="00FF7B8F">
      <w:pPr>
        <w:tabs>
          <w:tab w:val="center" w:pos="5103"/>
          <w:tab w:val="center" w:pos="8505"/>
        </w:tabs>
        <w:rPr>
          <w:noProof/>
        </w:rPr>
      </w:pPr>
      <w:r>
        <w:rPr>
          <w:noProof/>
        </w:rPr>
        <w:drawing>
          <wp:inline distT="0" distB="0" distL="0" distR="0" wp14:anchorId="48973310" wp14:editId="14F1AF88">
            <wp:extent cx="1995948" cy="342945"/>
            <wp:effectExtent l="0" t="0" r="4445" b="0"/>
            <wp:docPr id="1241085224" name="Image 6"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r>
        <w:rPr>
          <w:noProof/>
        </w:rPr>
        <w:tab/>
      </w:r>
      <w:r>
        <w:rPr>
          <w:noProof/>
        </w:rPr>
        <w:drawing>
          <wp:inline distT="0" distB="0" distL="0" distR="0" wp14:anchorId="5D795C95" wp14:editId="32E4F758">
            <wp:extent cx="1979525" cy="303591"/>
            <wp:effectExtent l="0" t="0" r="1905" b="1270"/>
            <wp:docPr id="824268303" name="Image 8"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68303" name="Image 8" descr="Une image contenant texte, Police, capture d’écran, ligne&#10;&#10;Description générée automatiqueme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63159" cy="316418"/>
                    </a:xfrm>
                    <a:prstGeom prst="rect">
                      <a:avLst/>
                    </a:prstGeom>
                    <a:noFill/>
                    <a:ln>
                      <a:noFill/>
                    </a:ln>
                  </pic:spPr>
                </pic:pic>
              </a:graphicData>
            </a:graphic>
          </wp:inline>
        </w:drawing>
      </w:r>
      <w:r>
        <w:rPr>
          <w:noProof/>
        </w:rPr>
        <w:tab/>
      </w:r>
      <w:r>
        <w:rPr>
          <w:noProof/>
        </w:rPr>
        <w:drawing>
          <wp:inline distT="0" distB="0" distL="0" distR="0" wp14:anchorId="538E71BA" wp14:editId="77D7F528">
            <wp:extent cx="1995948" cy="342945"/>
            <wp:effectExtent l="0" t="0" r="4445" b="0"/>
            <wp:docPr id="75335604" name="Image 7533560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p>
    <w:p w14:paraId="76B7CABA" w14:textId="77777777" w:rsidR="00FF7B8F" w:rsidRDefault="00FF7B8F" w:rsidP="00FF7B8F">
      <w:pPr>
        <w:tabs>
          <w:tab w:val="center" w:pos="5103"/>
          <w:tab w:val="center" w:pos="8505"/>
        </w:tabs>
        <w:rPr>
          <w:noProof/>
        </w:rPr>
      </w:pPr>
    </w:p>
    <w:p w14:paraId="03E94419" w14:textId="77777777" w:rsidR="00FF7B8F" w:rsidRDefault="00FF7B8F" w:rsidP="00FF7B8F">
      <w:pPr>
        <w:tabs>
          <w:tab w:val="center" w:pos="1985"/>
          <w:tab w:val="center" w:pos="5103"/>
          <w:tab w:val="center" w:pos="8505"/>
        </w:tabs>
        <w:rPr>
          <w:noProof/>
        </w:rPr>
      </w:pPr>
      <w:r>
        <w:rPr>
          <w:noProof/>
        </w:rPr>
        <w:tab/>
      </w:r>
      <w:r w:rsidRPr="00107F9E">
        <w:rPr>
          <w:noProof/>
        </w:rPr>
        <w:drawing>
          <wp:inline distT="0" distB="0" distL="0" distR="0" wp14:anchorId="18D22E1C" wp14:editId="523FB2BA">
            <wp:extent cx="1180158" cy="1978668"/>
            <wp:effectExtent l="0" t="0" r="1270" b="2540"/>
            <wp:docPr id="47"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35"/>
                    <a:stretch>
                      <a:fillRect/>
                    </a:stretch>
                  </pic:blipFill>
                  <pic:spPr>
                    <a:xfrm>
                      <a:off x="0" y="0"/>
                      <a:ext cx="1201199" cy="2013945"/>
                    </a:xfrm>
                    <a:prstGeom prst="rect">
                      <a:avLst/>
                    </a:prstGeom>
                  </pic:spPr>
                </pic:pic>
              </a:graphicData>
            </a:graphic>
          </wp:inline>
        </w:drawing>
      </w:r>
      <w:r>
        <w:rPr>
          <w:noProof/>
        </w:rPr>
        <w:tab/>
      </w:r>
      <w:r w:rsidRPr="00B070ED">
        <w:rPr>
          <w:noProof/>
        </w:rPr>
        <w:drawing>
          <wp:inline distT="0" distB="0" distL="0" distR="0" wp14:anchorId="70B85924" wp14:editId="6B40B688">
            <wp:extent cx="921051" cy="1879042"/>
            <wp:effectExtent l="0" t="0" r="0" b="6985"/>
            <wp:docPr id="392353660" name="Image 392353660"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36"/>
                    <a:stretch>
                      <a:fillRect/>
                    </a:stretch>
                  </pic:blipFill>
                  <pic:spPr>
                    <a:xfrm>
                      <a:off x="0" y="0"/>
                      <a:ext cx="926183" cy="1889511"/>
                    </a:xfrm>
                    <a:prstGeom prst="rect">
                      <a:avLst/>
                    </a:prstGeom>
                  </pic:spPr>
                </pic:pic>
              </a:graphicData>
            </a:graphic>
          </wp:inline>
        </w:drawing>
      </w:r>
      <w:r>
        <w:rPr>
          <w:noProof/>
        </w:rPr>
        <w:tab/>
      </w:r>
      <w:r>
        <w:rPr>
          <w:noProof/>
        </w:rPr>
        <w:drawing>
          <wp:inline distT="0" distB="0" distL="0" distR="0" wp14:anchorId="2CA7745F" wp14:editId="548B1CAD">
            <wp:extent cx="1250306" cy="1813811"/>
            <wp:effectExtent l="0" t="0" r="7620" b="0"/>
            <wp:docPr id="702775187" name="Image 11" descr="Une image contenant diagramme, ligne, cercl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75187" name="Image 11" descr="Une image contenant diagramme, ligne, cercle, dessin&#10;&#10;Description générée automatiqueme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p w14:paraId="26E636BE" w14:textId="77777777" w:rsidR="00FF7B8F" w:rsidRDefault="00FF7B8F" w:rsidP="00FF7B8F">
      <w:pPr>
        <w:tabs>
          <w:tab w:val="center" w:pos="1985"/>
          <w:tab w:val="center" w:pos="5103"/>
          <w:tab w:val="center" w:pos="8505"/>
        </w:tabs>
        <w:rPr>
          <w:noProof/>
        </w:rPr>
      </w:pPr>
    </w:p>
    <w:p w14:paraId="68CEF1AF" w14:textId="77777777" w:rsidR="00FF7B8F" w:rsidRDefault="00FF7B8F" w:rsidP="00FF7B8F">
      <w:pPr>
        <w:tabs>
          <w:tab w:val="center" w:pos="1985"/>
          <w:tab w:val="center" w:pos="5103"/>
          <w:tab w:val="center" w:pos="8505"/>
        </w:tabs>
        <w:rPr>
          <w:noProof/>
        </w:rPr>
      </w:pPr>
      <w:r>
        <w:rPr>
          <w:noProof/>
        </w:rPr>
        <w:tab/>
      </w:r>
      <w:r>
        <w:rPr>
          <w:noProof/>
        </w:rPr>
        <w:drawing>
          <wp:inline distT="0" distB="0" distL="0" distR="0" wp14:anchorId="32B2BEA1" wp14:editId="26E2595D">
            <wp:extent cx="1969477" cy="330649"/>
            <wp:effectExtent l="0" t="0" r="0" b="0"/>
            <wp:docPr id="1952545799" name="Image 9"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45799" name="Image 9" descr="Une image contenant texte, Police, capture d’écran&#10;&#10;Description générée automatique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82534" cy="349630"/>
                    </a:xfrm>
                    <a:prstGeom prst="rect">
                      <a:avLst/>
                    </a:prstGeom>
                    <a:noFill/>
                    <a:ln>
                      <a:noFill/>
                    </a:ln>
                  </pic:spPr>
                </pic:pic>
              </a:graphicData>
            </a:graphic>
          </wp:inline>
        </w:drawing>
      </w:r>
    </w:p>
    <w:p w14:paraId="661ABE88" w14:textId="77777777" w:rsidR="00FF7B8F" w:rsidRDefault="00FF7B8F" w:rsidP="00FF7B8F">
      <w:pPr>
        <w:tabs>
          <w:tab w:val="center" w:pos="1985"/>
          <w:tab w:val="center" w:pos="5103"/>
          <w:tab w:val="center" w:pos="8505"/>
        </w:tabs>
        <w:rPr>
          <w:noProof/>
        </w:rPr>
      </w:pPr>
    </w:p>
    <w:p w14:paraId="2B0C6031" w14:textId="77777777" w:rsidR="00FF7B8F" w:rsidRDefault="00FF7B8F" w:rsidP="00FF7B8F">
      <w:pPr>
        <w:tabs>
          <w:tab w:val="center" w:pos="1985"/>
          <w:tab w:val="center" w:pos="5103"/>
          <w:tab w:val="center" w:pos="8505"/>
        </w:tabs>
        <w:rPr>
          <w:noProof/>
        </w:rPr>
      </w:pPr>
      <w:r>
        <w:rPr>
          <w:noProof/>
        </w:rPr>
        <w:tab/>
      </w:r>
      <w:r w:rsidRPr="00B070ED">
        <w:rPr>
          <w:noProof/>
        </w:rPr>
        <w:drawing>
          <wp:inline distT="0" distB="0" distL="0" distR="0" wp14:anchorId="7BF95FE8" wp14:editId="28E14BD5">
            <wp:extent cx="1166900" cy="1853921"/>
            <wp:effectExtent l="0" t="0" r="0" b="0"/>
            <wp:docPr id="44"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39"/>
                    <a:stretch>
                      <a:fillRect/>
                    </a:stretch>
                  </pic:blipFill>
                  <pic:spPr>
                    <a:xfrm>
                      <a:off x="0" y="0"/>
                      <a:ext cx="1178788" cy="1872808"/>
                    </a:xfrm>
                    <a:prstGeom prst="rect">
                      <a:avLst/>
                    </a:prstGeom>
                  </pic:spPr>
                </pic:pic>
              </a:graphicData>
            </a:graphic>
          </wp:inline>
        </w:drawing>
      </w:r>
      <w:r>
        <w:rPr>
          <w:noProof/>
        </w:rPr>
        <w:tab/>
      </w:r>
    </w:p>
    <w:p w14:paraId="14D30A26" w14:textId="77777777" w:rsidR="00FF7B8F" w:rsidRDefault="00FF7B8F" w:rsidP="00FF7B8F">
      <w:pPr>
        <w:tabs>
          <w:tab w:val="center" w:pos="5103"/>
          <w:tab w:val="center" w:pos="8505"/>
        </w:tabs>
        <w:rPr>
          <w:noProof/>
        </w:rPr>
      </w:pPr>
      <w:r>
        <w:rPr>
          <w:noProof/>
        </w:rPr>
        <w:br w:type="page"/>
      </w:r>
    </w:p>
    <w:p w14:paraId="7F391F2E" w14:textId="77777777" w:rsidR="00FF7B8F" w:rsidRDefault="00FF7B8F" w:rsidP="00FF7B8F">
      <w:pPr>
        <w:tabs>
          <w:tab w:val="center" w:pos="5103"/>
          <w:tab w:val="center" w:pos="8505"/>
        </w:tabs>
        <w:rPr>
          <w:noProof/>
        </w:rPr>
      </w:pPr>
      <w:r>
        <w:rPr>
          <w:noProof/>
        </w:rPr>
        <w:lastRenderedPageBreak/>
        <w:tab/>
      </w:r>
      <w:r>
        <w:rPr>
          <w:noProof/>
        </w:rPr>
        <w:drawing>
          <wp:inline distT="0" distB="0" distL="0" distR="0" wp14:anchorId="6626EA4A" wp14:editId="0FC8D6BA">
            <wp:extent cx="2160000" cy="2412000"/>
            <wp:effectExtent l="0" t="0" r="0" b="7620"/>
            <wp:docPr id="32" name="Image 32"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capture d’écran, diagramme, ligne&#10;&#10;Description générée automatiqueme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r>
        <w:rPr>
          <w:noProof/>
        </w:rPr>
        <w:drawing>
          <wp:inline distT="0" distB="0" distL="0" distR="0" wp14:anchorId="0B3116AD" wp14:editId="41E52BA9">
            <wp:extent cx="2048400" cy="2412000"/>
            <wp:effectExtent l="0" t="0" r="9525" b="7620"/>
            <wp:docPr id="33" name="Image 33"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 capture d’écran, diagramme, ligne&#10;&#10;Description générée automatiquemen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r>
        <w:rPr>
          <w:noProof/>
        </w:rPr>
        <w:drawing>
          <wp:inline distT="0" distB="0" distL="0" distR="0" wp14:anchorId="2681129E" wp14:editId="1F05F06C">
            <wp:extent cx="1731600" cy="2412000"/>
            <wp:effectExtent l="0" t="0" r="2540" b="7620"/>
            <wp:docPr id="37" name="Image 37"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 capture d’écran, diagramme, ligne&#10;&#10;Description générée automatiquemen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p w14:paraId="4D6E1D93" w14:textId="77777777" w:rsidR="00FF7B8F" w:rsidRDefault="00FF7B8F" w:rsidP="00FF7B8F">
      <w:pPr>
        <w:tabs>
          <w:tab w:val="center" w:pos="5103"/>
          <w:tab w:val="center" w:pos="8505"/>
        </w:tabs>
        <w:rPr>
          <w:noProof/>
        </w:rPr>
      </w:pPr>
      <w:r>
        <w:rPr>
          <w:noProof/>
        </w:rPr>
        <w:tab/>
      </w:r>
      <w:r>
        <w:rPr>
          <w:noProof/>
        </w:rPr>
        <w:tab/>
      </w:r>
    </w:p>
    <w:p w14:paraId="14715F9B" w14:textId="77777777" w:rsidR="00FF7B8F" w:rsidRDefault="00FF7B8F" w:rsidP="00FF7B8F">
      <w:pPr>
        <w:tabs>
          <w:tab w:val="center" w:pos="5103"/>
          <w:tab w:val="center" w:pos="8505"/>
        </w:tabs>
        <w:rPr>
          <w:noProof/>
        </w:rPr>
      </w:pPr>
      <w:r>
        <w:rPr>
          <w:noProof/>
        </w:rPr>
        <w:drawing>
          <wp:inline distT="0" distB="0" distL="0" distR="0" wp14:anchorId="536E4C37" wp14:editId="605E5C40">
            <wp:extent cx="1512000" cy="2412000"/>
            <wp:effectExtent l="0" t="0" r="0" b="7620"/>
            <wp:docPr id="34" name="Image 34"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 capture d’écran, Police, diagramme&#10;&#10;Description générée automatiqueme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12000" cy="2412000"/>
                    </a:xfrm>
                    <a:prstGeom prst="rect">
                      <a:avLst/>
                    </a:prstGeom>
                    <a:noFill/>
                    <a:ln>
                      <a:noFill/>
                    </a:ln>
                  </pic:spPr>
                </pic:pic>
              </a:graphicData>
            </a:graphic>
          </wp:inline>
        </w:drawing>
      </w:r>
      <w:r>
        <w:rPr>
          <w:noProof/>
        </w:rPr>
        <w:tab/>
      </w:r>
    </w:p>
    <w:p w14:paraId="5C6D708F" w14:textId="77777777" w:rsidR="00FF7B8F" w:rsidRDefault="00FF7B8F" w:rsidP="00FF7B8F">
      <w:pPr>
        <w:tabs>
          <w:tab w:val="center" w:pos="5103"/>
          <w:tab w:val="center" w:pos="8505"/>
        </w:tabs>
        <w:rPr>
          <w:noProof/>
        </w:rPr>
      </w:pPr>
    </w:p>
    <w:p w14:paraId="6D840114" w14:textId="77777777" w:rsidR="00FF7B8F" w:rsidRDefault="00FF7B8F" w:rsidP="00FF7B8F">
      <w:pPr>
        <w:tabs>
          <w:tab w:val="center" w:pos="5103"/>
          <w:tab w:val="center" w:pos="8505"/>
        </w:tabs>
        <w:rPr>
          <w:noProof/>
        </w:rPr>
      </w:pPr>
      <w:r>
        <w:rPr>
          <w:noProof/>
        </w:rPr>
        <w:drawing>
          <wp:inline distT="0" distB="0" distL="0" distR="0" wp14:anchorId="390BF8E8" wp14:editId="46FFDA16">
            <wp:extent cx="1962000" cy="2412000"/>
            <wp:effectExtent l="0" t="0" r="635" b="7620"/>
            <wp:docPr id="9" name="Image 9"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capture d’écran, Police, diagramme&#10;&#10;Description générée automatiquem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62000" cy="2412000"/>
                    </a:xfrm>
                    <a:prstGeom prst="rect">
                      <a:avLst/>
                    </a:prstGeom>
                    <a:noFill/>
                    <a:ln>
                      <a:noFill/>
                    </a:ln>
                  </pic:spPr>
                </pic:pic>
              </a:graphicData>
            </a:graphic>
          </wp:inline>
        </w:drawing>
      </w:r>
      <w:r>
        <w:rPr>
          <w:noProof/>
        </w:rPr>
        <w:tab/>
      </w:r>
      <w:r>
        <w:rPr>
          <w:noProof/>
        </w:rPr>
        <w:drawing>
          <wp:inline distT="0" distB="0" distL="0" distR="0" wp14:anchorId="355B146B" wp14:editId="0EAABC20">
            <wp:extent cx="1724400" cy="2412000"/>
            <wp:effectExtent l="0" t="0" r="9525" b="7620"/>
            <wp:docPr id="10" name="Image 10" descr="Une image contenant texte, diagramm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diagramme, capture d’écran, Police&#10;&#10;Description générée automatiquem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24400" cy="2412000"/>
                    </a:xfrm>
                    <a:prstGeom prst="rect">
                      <a:avLst/>
                    </a:prstGeom>
                    <a:noFill/>
                    <a:ln>
                      <a:noFill/>
                    </a:ln>
                  </pic:spPr>
                </pic:pic>
              </a:graphicData>
            </a:graphic>
          </wp:inline>
        </w:drawing>
      </w:r>
      <w:r>
        <w:rPr>
          <w:noProof/>
        </w:rPr>
        <w:tab/>
      </w:r>
      <w:r>
        <w:rPr>
          <w:noProof/>
        </w:rPr>
        <w:drawing>
          <wp:inline distT="0" distB="0" distL="0" distR="0" wp14:anchorId="49EF4304" wp14:editId="1D59875D">
            <wp:extent cx="1904400" cy="2412000"/>
            <wp:effectExtent l="0" t="0" r="635" b="7620"/>
            <wp:docPr id="11" name="Image 11"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diagramme, ligne, capture d’écran&#10;&#10;Description générée automatique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4400" cy="2412000"/>
                    </a:xfrm>
                    <a:prstGeom prst="rect">
                      <a:avLst/>
                    </a:prstGeom>
                    <a:noFill/>
                    <a:ln>
                      <a:noFill/>
                    </a:ln>
                  </pic:spPr>
                </pic:pic>
              </a:graphicData>
            </a:graphic>
          </wp:inline>
        </w:drawing>
      </w:r>
    </w:p>
    <w:p w14:paraId="7C2A4204" w14:textId="77777777" w:rsidR="00FF7B8F" w:rsidRDefault="00FF7B8F" w:rsidP="00FF7B8F">
      <w:pPr>
        <w:tabs>
          <w:tab w:val="center" w:pos="5103"/>
          <w:tab w:val="center" w:pos="8505"/>
        </w:tabs>
        <w:rPr>
          <w:noProof/>
        </w:rPr>
      </w:pPr>
      <w:r>
        <w:rPr>
          <w:noProof/>
        </w:rPr>
        <w:br w:type="page"/>
      </w:r>
    </w:p>
    <w:p w14:paraId="7C338710" w14:textId="77777777" w:rsidR="00FF7B8F" w:rsidRDefault="00FF7B8F" w:rsidP="00FF7B8F">
      <w:pPr>
        <w:tabs>
          <w:tab w:val="center" w:pos="5103"/>
          <w:tab w:val="center" w:pos="8505"/>
        </w:tabs>
        <w:rPr>
          <w:noProof/>
        </w:rPr>
      </w:pPr>
    </w:p>
    <w:p w14:paraId="5FD17B81" w14:textId="77777777" w:rsidR="00FF7B8F" w:rsidRDefault="00FF7B8F" w:rsidP="00FF7B8F">
      <w:pPr>
        <w:tabs>
          <w:tab w:val="center" w:pos="5103"/>
          <w:tab w:val="center" w:pos="8505"/>
        </w:tabs>
        <w:rPr>
          <w:noProof/>
        </w:rPr>
      </w:pPr>
      <w:r>
        <w:rPr>
          <w:noProof/>
        </w:rPr>
        <w:drawing>
          <wp:inline distT="0" distB="0" distL="0" distR="0" wp14:anchorId="1DE67656" wp14:editId="2D567A44">
            <wp:extent cx="1515600" cy="2700000"/>
            <wp:effectExtent l="0" t="0" r="8890" b="5715"/>
            <wp:docPr id="12" name="Image 12" descr="Une image contenant diagramme, ligne, dessin,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diagramme, ligne, dessin, croquis&#10;&#10;Description générée automatiqueme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15600" cy="2700000"/>
                    </a:xfrm>
                    <a:prstGeom prst="rect">
                      <a:avLst/>
                    </a:prstGeom>
                    <a:noFill/>
                    <a:ln>
                      <a:noFill/>
                    </a:ln>
                  </pic:spPr>
                </pic:pic>
              </a:graphicData>
            </a:graphic>
          </wp:inline>
        </w:drawing>
      </w:r>
      <w:r>
        <w:rPr>
          <w:noProof/>
        </w:rPr>
        <w:tab/>
      </w:r>
      <w:r>
        <w:rPr>
          <w:noProof/>
        </w:rPr>
        <w:drawing>
          <wp:inline distT="0" distB="0" distL="0" distR="0" wp14:anchorId="699D3EF1" wp14:editId="683D93BC">
            <wp:extent cx="1879200" cy="2700000"/>
            <wp:effectExtent l="0" t="0" r="6985" b="5715"/>
            <wp:docPr id="3" name="Image 3" descr="Une image contenant diagramme, dessin, text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diagramme, dessin, texte, ligne&#10;&#10;Description générée automatiquemen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79200" cy="2700000"/>
                    </a:xfrm>
                    <a:prstGeom prst="rect">
                      <a:avLst/>
                    </a:prstGeom>
                    <a:noFill/>
                    <a:ln>
                      <a:noFill/>
                    </a:ln>
                  </pic:spPr>
                </pic:pic>
              </a:graphicData>
            </a:graphic>
          </wp:inline>
        </w:drawing>
      </w:r>
      <w:r>
        <w:rPr>
          <w:noProof/>
        </w:rPr>
        <w:tab/>
      </w:r>
      <w:r>
        <w:rPr>
          <w:noProof/>
        </w:rPr>
        <w:drawing>
          <wp:inline distT="0" distB="0" distL="0" distR="0" wp14:anchorId="0BC47234" wp14:editId="0A5DE23A">
            <wp:extent cx="1519200" cy="2700000"/>
            <wp:effectExtent l="0" t="0" r="5080" b="5715"/>
            <wp:docPr id="2" name="Image 2" descr="Une image contenant diagramme, text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diagramme, texte, ligne, capture d’écran&#10;&#10;Description générée automatiquemen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19200" cy="2700000"/>
                    </a:xfrm>
                    <a:prstGeom prst="rect">
                      <a:avLst/>
                    </a:prstGeom>
                    <a:noFill/>
                    <a:ln>
                      <a:noFill/>
                    </a:ln>
                  </pic:spPr>
                </pic:pic>
              </a:graphicData>
            </a:graphic>
          </wp:inline>
        </w:drawing>
      </w:r>
    </w:p>
    <w:p w14:paraId="027BE619" w14:textId="77777777" w:rsidR="00FF7B8F" w:rsidRDefault="00FF7B8F" w:rsidP="00FF7B8F">
      <w:pPr>
        <w:tabs>
          <w:tab w:val="center" w:pos="5103"/>
          <w:tab w:val="left" w:pos="6946"/>
          <w:tab w:val="center" w:pos="8505"/>
        </w:tabs>
        <w:rPr>
          <w:noProof/>
        </w:rPr>
      </w:pPr>
    </w:p>
    <w:p w14:paraId="66370593" w14:textId="77777777" w:rsidR="00FF7B8F" w:rsidRDefault="00FF7B8F" w:rsidP="00FF7B8F">
      <w:pPr>
        <w:tabs>
          <w:tab w:val="center" w:pos="5103"/>
          <w:tab w:val="center" w:pos="8505"/>
        </w:tabs>
        <w:rPr>
          <w:noProof/>
        </w:rPr>
      </w:pPr>
      <w:r>
        <w:rPr>
          <w:noProof/>
        </w:rPr>
        <w:drawing>
          <wp:inline distT="0" distB="0" distL="0" distR="0" wp14:anchorId="4EBC7A6D" wp14:editId="2FB179A5">
            <wp:extent cx="1980000" cy="2700000"/>
            <wp:effectExtent l="0" t="0" r="1270" b="5715"/>
            <wp:docPr id="14" name="Image 14" descr="Une image contenant texte, diagramme,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diagramme, ligne, Police&#10;&#10;Description générée automatiqueme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0000" cy="2700000"/>
                    </a:xfrm>
                    <a:prstGeom prst="rect">
                      <a:avLst/>
                    </a:prstGeom>
                    <a:noFill/>
                    <a:ln>
                      <a:noFill/>
                    </a:ln>
                  </pic:spPr>
                </pic:pic>
              </a:graphicData>
            </a:graphic>
          </wp:inline>
        </w:drawing>
      </w:r>
      <w:r>
        <w:rPr>
          <w:noProof/>
        </w:rPr>
        <w:tab/>
      </w:r>
      <w:r>
        <w:rPr>
          <w:noProof/>
        </w:rPr>
        <w:drawing>
          <wp:inline distT="0" distB="0" distL="0" distR="0" wp14:anchorId="469484CF" wp14:editId="1D9495A5">
            <wp:extent cx="2322000" cy="2700000"/>
            <wp:effectExtent l="0" t="0" r="2540" b="5715"/>
            <wp:docPr id="16" name="Image 16" descr="Une image contenant texte, diagramm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diagramme, capture d’écran, ligne&#10;&#10;Description générée automatiquemen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22000" cy="2700000"/>
                    </a:xfrm>
                    <a:prstGeom prst="rect">
                      <a:avLst/>
                    </a:prstGeom>
                    <a:noFill/>
                    <a:ln>
                      <a:noFill/>
                    </a:ln>
                  </pic:spPr>
                </pic:pic>
              </a:graphicData>
            </a:graphic>
          </wp:inline>
        </w:drawing>
      </w:r>
      <w:r>
        <w:rPr>
          <w:noProof/>
        </w:rPr>
        <w:tab/>
      </w:r>
      <w:r>
        <w:rPr>
          <w:noProof/>
        </w:rPr>
        <w:drawing>
          <wp:inline distT="0" distB="0" distL="0" distR="0" wp14:anchorId="0A13ADB4" wp14:editId="2FFB8CC3">
            <wp:extent cx="1962000" cy="2700000"/>
            <wp:effectExtent l="0" t="0" r="635" b="5715"/>
            <wp:docPr id="15" name="Image 15" descr="Une image contenant texte, diagramme, capture d’écran,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 diagramme, capture d’écran, cercle&#10;&#10;Description générée automatiquem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62000" cy="2700000"/>
                    </a:xfrm>
                    <a:prstGeom prst="rect">
                      <a:avLst/>
                    </a:prstGeom>
                    <a:noFill/>
                    <a:ln>
                      <a:noFill/>
                    </a:ln>
                  </pic:spPr>
                </pic:pic>
              </a:graphicData>
            </a:graphic>
          </wp:inline>
        </w:drawing>
      </w:r>
    </w:p>
    <w:p w14:paraId="67DDD6F5" w14:textId="77777777" w:rsidR="00FF7B8F" w:rsidRDefault="00FF7B8F" w:rsidP="00FF7B8F">
      <w:pPr>
        <w:tabs>
          <w:tab w:val="center" w:pos="5103"/>
          <w:tab w:val="center" w:pos="8505"/>
        </w:tabs>
        <w:rPr>
          <w:noProof/>
        </w:rPr>
      </w:pPr>
      <w:r>
        <w:rPr>
          <w:noProof/>
        </w:rPr>
        <w:br w:type="page"/>
      </w:r>
    </w:p>
    <w:p w14:paraId="448C5DD4" w14:textId="77777777" w:rsidR="00FF7B8F" w:rsidRDefault="00FF7B8F" w:rsidP="00FF7B8F">
      <w:pPr>
        <w:tabs>
          <w:tab w:val="center" w:pos="5103"/>
          <w:tab w:val="center" w:pos="8505"/>
        </w:tabs>
        <w:rPr>
          <w:noProof/>
        </w:rPr>
      </w:pPr>
      <w:r>
        <w:rPr>
          <w:noProof/>
        </w:rPr>
        <w:lastRenderedPageBreak/>
        <w:drawing>
          <wp:inline distT="0" distB="0" distL="0" distR="0" wp14:anchorId="6053DB6C" wp14:editId="0C159C1F">
            <wp:extent cx="1677600" cy="2700000"/>
            <wp:effectExtent l="0" t="0" r="0" b="5715"/>
            <wp:docPr id="42" name="Image 42"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texte, diagramme, ligne, capture d’écran&#10;&#10;Description générée automatiquemen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77600" cy="2700000"/>
                    </a:xfrm>
                    <a:prstGeom prst="rect">
                      <a:avLst/>
                    </a:prstGeom>
                    <a:noFill/>
                    <a:ln>
                      <a:noFill/>
                    </a:ln>
                  </pic:spPr>
                </pic:pic>
              </a:graphicData>
            </a:graphic>
          </wp:inline>
        </w:drawing>
      </w:r>
      <w:r>
        <w:rPr>
          <w:noProof/>
        </w:rPr>
        <w:tab/>
      </w:r>
      <w:r>
        <w:rPr>
          <w:noProof/>
        </w:rPr>
        <w:drawing>
          <wp:inline distT="0" distB="0" distL="0" distR="0" wp14:anchorId="34131B97" wp14:editId="58B11C39">
            <wp:extent cx="1828800" cy="2700000"/>
            <wp:effectExtent l="0" t="0" r="0" b="5715"/>
            <wp:docPr id="30" name="Image 30" descr="Une image contenant texte, diagramme, lign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 diagramme, ligne, Parallèle&#10;&#10;Description générée automatiquem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700000"/>
                    </a:xfrm>
                    <a:prstGeom prst="rect">
                      <a:avLst/>
                    </a:prstGeom>
                    <a:noFill/>
                    <a:ln>
                      <a:noFill/>
                    </a:ln>
                  </pic:spPr>
                </pic:pic>
              </a:graphicData>
            </a:graphic>
          </wp:inline>
        </w:drawing>
      </w:r>
      <w:r>
        <w:rPr>
          <w:noProof/>
        </w:rPr>
        <w:tab/>
      </w:r>
      <w:r>
        <w:rPr>
          <w:noProof/>
        </w:rPr>
        <w:drawing>
          <wp:inline distT="0" distB="0" distL="0" distR="0" wp14:anchorId="5F29F6EB" wp14:editId="67F28922">
            <wp:extent cx="1771200" cy="2700000"/>
            <wp:effectExtent l="0" t="0" r="635" b="5715"/>
            <wp:docPr id="46" name="Image 46"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 diagramme, ligne, capture d’écran&#10;&#10;Description générée automatiquemen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71200" cy="2700000"/>
                    </a:xfrm>
                    <a:prstGeom prst="rect">
                      <a:avLst/>
                    </a:prstGeom>
                    <a:noFill/>
                    <a:ln>
                      <a:noFill/>
                    </a:ln>
                  </pic:spPr>
                </pic:pic>
              </a:graphicData>
            </a:graphic>
          </wp:inline>
        </w:drawing>
      </w:r>
    </w:p>
    <w:p w14:paraId="57F86C46" w14:textId="77777777" w:rsidR="00FF7B8F" w:rsidRDefault="00FF7B8F" w:rsidP="00FF7B8F">
      <w:pPr>
        <w:tabs>
          <w:tab w:val="center" w:pos="5103"/>
          <w:tab w:val="center" w:pos="8505"/>
        </w:tabs>
        <w:rPr>
          <w:noProof/>
        </w:rPr>
      </w:pPr>
    </w:p>
    <w:p w14:paraId="705EA699" w14:textId="77777777" w:rsidR="00FF7B8F" w:rsidRPr="0094324D" w:rsidRDefault="00FF7B8F" w:rsidP="00FF7B8F">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b/>
          <w:bCs/>
          <w:color w:val="000000" w:themeColor="text1"/>
          <w:sz w:val="16"/>
          <w:szCs w:val="16"/>
          <w:lang w:val="en-US"/>
        </w:rPr>
        <w:t>ILCA 7 and ILCA 6 will always sail the Outer Loop</w:t>
      </w:r>
      <w:r w:rsidRPr="0094324D">
        <w:rPr>
          <w:rFonts w:asciiTheme="minorHAnsi" w:hAnsiTheme="minorHAnsi" w:cstheme="minorHAnsi"/>
          <w:color w:val="000000" w:themeColor="text1"/>
          <w:sz w:val="16"/>
          <w:szCs w:val="16"/>
          <w:lang w:val="en-US"/>
        </w:rPr>
        <w:t xml:space="preserve">:  </w:t>
      </w:r>
    </w:p>
    <w:p w14:paraId="7A2A2E5E" w14:textId="77777777" w:rsidR="00FF7B8F" w:rsidRPr="0094324D" w:rsidRDefault="00FF7B8F" w:rsidP="00FF7B8F">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color w:val="000000" w:themeColor="text1"/>
          <w:sz w:val="16"/>
          <w:szCs w:val="16"/>
          <w:lang w:val="en-US"/>
        </w:rPr>
        <w:tab/>
        <w:t xml:space="preserve">Start–1–2–3–2–3–5-Finish </w:t>
      </w:r>
    </w:p>
    <w:p w14:paraId="3F41D6D7" w14:textId="77777777" w:rsidR="00FF7B8F" w:rsidRPr="0094324D" w:rsidRDefault="00FF7B8F" w:rsidP="00FF7B8F">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b/>
          <w:bCs/>
          <w:color w:val="000000" w:themeColor="text1"/>
          <w:sz w:val="16"/>
          <w:szCs w:val="16"/>
          <w:lang w:val="en-US"/>
        </w:rPr>
        <w:t>ILCA 4 will always sail the inner Loop</w:t>
      </w:r>
      <w:r w:rsidRPr="0094324D">
        <w:rPr>
          <w:rFonts w:asciiTheme="minorHAnsi" w:hAnsiTheme="minorHAnsi" w:cstheme="minorHAnsi"/>
          <w:color w:val="000000" w:themeColor="text1"/>
          <w:sz w:val="16"/>
          <w:szCs w:val="16"/>
          <w:lang w:val="en-US"/>
        </w:rPr>
        <w:t xml:space="preserve">:  </w:t>
      </w:r>
    </w:p>
    <w:p w14:paraId="5BDBD856" w14:textId="77777777" w:rsidR="00FF7B8F" w:rsidRDefault="00FF7B8F" w:rsidP="00FF7B8F">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color w:val="000000" w:themeColor="text1"/>
          <w:sz w:val="16"/>
          <w:szCs w:val="16"/>
          <w:lang w:val="en-US"/>
        </w:rPr>
        <w:tab/>
        <w:t xml:space="preserve">Start–1 –4–1–2–3–5–Finish </w:t>
      </w:r>
    </w:p>
    <w:p w14:paraId="1C073A1B" w14:textId="77777777" w:rsidR="00FF7B8F" w:rsidRPr="0094324D" w:rsidRDefault="00FF7B8F" w:rsidP="00FF7B8F">
      <w:pPr>
        <w:tabs>
          <w:tab w:val="left" w:pos="426"/>
        </w:tabs>
        <w:ind w:left="426" w:hanging="426"/>
        <w:rPr>
          <w:rFonts w:asciiTheme="minorHAnsi" w:hAnsiTheme="minorHAnsi" w:cstheme="minorHAnsi"/>
          <w:color w:val="000000" w:themeColor="text1"/>
          <w:sz w:val="16"/>
          <w:szCs w:val="16"/>
          <w:lang w:val="en-US"/>
        </w:rPr>
      </w:pPr>
    </w:p>
    <w:p w14:paraId="5C4CCFA2" w14:textId="77777777" w:rsidR="00FF7B8F" w:rsidRDefault="00FF7B8F" w:rsidP="00FF7B8F">
      <w:pPr>
        <w:tabs>
          <w:tab w:val="center" w:pos="5103"/>
          <w:tab w:val="center" w:pos="8505"/>
        </w:tabs>
        <w:rPr>
          <w:noProof/>
        </w:rPr>
      </w:pPr>
      <w:r w:rsidRPr="00EB39E4">
        <w:rPr>
          <w:rFonts w:asciiTheme="minorHAnsi" w:hAnsiTheme="minorHAnsi" w:cstheme="minorHAnsi"/>
          <w:noProof/>
          <w:lang w:val="en-US"/>
        </w:rPr>
        <w:drawing>
          <wp:inline distT="0" distB="0" distL="0" distR="0" wp14:anchorId="5E83CF8A" wp14:editId="39A3B705">
            <wp:extent cx="1607127" cy="2251072"/>
            <wp:effectExtent l="0" t="0" r="0" b="0"/>
            <wp:docPr id="172" name="Image 172"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 172" descr="Une image contenant diagramme&#10;&#10;Description générée automatiquemen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34220" cy="2289020"/>
                    </a:xfrm>
                    <a:prstGeom prst="rect">
                      <a:avLst/>
                    </a:prstGeom>
                    <a:noFill/>
                    <a:ln>
                      <a:noFill/>
                    </a:ln>
                  </pic:spPr>
                </pic:pic>
              </a:graphicData>
            </a:graphic>
          </wp:inline>
        </w:drawing>
      </w:r>
    </w:p>
    <w:p w14:paraId="09C6720A" w14:textId="77777777" w:rsidR="00FF7B8F" w:rsidRDefault="00FF7B8F" w:rsidP="00FF7B8F">
      <w:pPr>
        <w:tabs>
          <w:tab w:val="center" w:pos="5103"/>
          <w:tab w:val="center" w:pos="8505"/>
        </w:tabs>
        <w:rPr>
          <w:noProof/>
        </w:rPr>
      </w:pPr>
    </w:p>
    <w:p w14:paraId="1D11AA99" w14:textId="77777777" w:rsidR="00FF7B8F" w:rsidRDefault="00FF7B8F" w:rsidP="00FF7B8F">
      <w:pPr>
        <w:tabs>
          <w:tab w:val="center" w:pos="5103"/>
          <w:tab w:val="center" w:pos="8505"/>
        </w:tabs>
        <w:rPr>
          <w:noProof/>
        </w:rPr>
      </w:pPr>
      <w:r>
        <w:rPr>
          <w:noProof/>
        </w:rPr>
        <w:drawing>
          <wp:inline distT="0" distB="0" distL="0" distR="0" wp14:anchorId="6B71FDCF" wp14:editId="0F22E976">
            <wp:extent cx="1684800" cy="2700000"/>
            <wp:effectExtent l="0" t="0" r="0" b="5715"/>
            <wp:docPr id="19" name="Image 19"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diagramme, ligne, capture d’écran&#10;&#10;Description générée automatiquemen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84800" cy="2700000"/>
                    </a:xfrm>
                    <a:prstGeom prst="rect">
                      <a:avLst/>
                    </a:prstGeom>
                    <a:noFill/>
                    <a:ln>
                      <a:noFill/>
                    </a:ln>
                  </pic:spPr>
                </pic:pic>
              </a:graphicData>
            </a:graphic>
          </wp:inline>
        </w:drawing>
      </w:r>
      <w:r>
        <w:rPr>
          <w:noProof/>
        </w:rPr>
        <w:tab/>
      </w:r>
      <w:r>
        <w:rPr>
          <w:noProof/>
        </w:rPr>
        <w:drawing>
          <wp:inline distT="0" distB="0" distL="0" distR="0" wp14:anchorId="496316A1" wp14:editId="2B280710">
            <wp:extent cx="2026800" cy="2700000"/>
            <wp:effectExtent l="0" t="0" r="0" b="5715"/>
            <wp:docPr id="25" name="Image 25"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 diagramme, ligne, capture d’écran&#10;&#10;Description générée automatiquemen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26800" cy="2700000"/>
                    </a:xfrm>
                    <a:prstGeom prst="rect">
                      <a:avLst/>
                    </a:prstGeom>
                    <a:noFill/>
                    <a:ln>
                      <a:noFill/>
                    </a:ln>
                  </pic:spPr>
                </pic:pic>
              </a:graphicData>
            </a:graphic>
          </wp:inline>
        </w:drawing>
      </w:r>
      <w:r>
        <w:rPr>
          <w:noProof/>
        </w:rPr>
        <w:tab/>
      </w:r>
      <w:r>
        <w:rPr>
          <w:noProof/>
        </w:rPr>
        <w:drawing>
          <wp:inline distT="0" distB="0" distL="0" distR="0" wp14:anchorId="23C5AAAA" wp14:editId="713109C1">
            <wp:extent cx="1742400" cy="2700000"/>
            <wp:effectExtent l="0" t="0" r="0" b="5715"/>
            <wp:docPr id="21" name="Image 21"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diagramme, ligne, capture d’écran&#10;&#10;Description générée automatiquemen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42400" cy="2700000"/>
                    </a:xfrm>
                    <a:prstGeom prst="rect">
                      <a:avLst/>
                    </a:prstGeom>
                    <a:noFill/>
                    <a:ln>
                      <a:noFill/>
                    </a:ln>
                  </pic:spPr>
                </pic:pic>
              </a:graphicData>
            </a:graphic>
          </wp:inline>
        </w:drawing>
      </w:r>
    </w:p>
    <w:p w14:paraId="49CA7591" w14:textId="77777777" w:rsidR="00FF7B8F" w:rsidRDefault="00FF7B8F" w:rsidP="00FF7B8F">
      <w:pPr>
        <w:tabs>
          <w:tab w:val="center" w:pos="5103"/>
          <w:tab w:val="center" w:pos="8505"/>
        </w:tabs>
        <w:rPr>
          <w:noProof/>
        </w:rPr>
      </w:pPr>
      <w:r>
        <w:rPr>
          <w:noProof/>
        </w:rPr>
        <w:lastRenderedPageBreak/>
        <w:br w:type="page"/>
      </w:r>
    </w:p>
    <w:p w14:paraId="770D082D" w14:textId="77777777" w:rsidR="00FF7B8F" w:rsidRDefault="00FF7B8F" w:rsidP="00FF7B8F">
      <w:pPr>
        <w:tabs>
          <w:tab w:val="center" w:pos="5103"/>
          <w:tab w:val="center" w:pos="8505"/>
        </w:tabs>
        <w:rPr>
          <w:noProof/>
        </w:rPr>
      </w:pPr>
    </w:p>
    <w:p w14:paraId="49FF91A5" w14:textId="77777777" w:rsidR="00FF7B8F" w:rsidRDefault="00FF7B8F" w:rsidP="00FF7B8F">
      <w:pPr>
        <w:tabs>
          <w:tab w:val="center" w:pos="5103"/>
          <w:tab w:val="center" w:pos="8505"/>
        </w:tabs>
        <w:rPr>
          <w:noProof/>
        </w:rPr>
      </w:pPr>
      <w:r>
        <w:rPr>
          <w:noProof/>
        </w:rPr>
        <w:drawing>
          <wp:inline distT="0" distB="0" distL="0" distR="0" wp14:anchorId="015034B1" wp14:editId="7D021C46">
            <wp:extent cx="1962000" cy="2700000"/>
            <wp:effectExtent l="0" t="0" r="635" b="5715"/>
            <wp:docPr id="22" name="Image 22" descr="Une image contenant texte, diagramm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diagramme, capture d’écran, ligne&#10;&#10;Description générée automatiquemen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62000" cy="2700000"/>
                    </a:xfrm>
                    <a:prstGeom prst="rect">
                      <a:avLst/>
                    </a:prstGeom>
                    <a:noFill/>
                    <a:ln>
                      <a:noFill/>
                    </a:ln>
                  </pic:spPr>
                </pic:pic>
              </a:graphicData>
            </a:graphic>
          </wp:inline>
        </w:drawing>
      </w:r>
      <w:r>
        <w:rPr>
          <w:noProof/>
        </w:rPr>
        <w:tab/>
      </w:r>
    </w:p>
    <w:p w14:paraId="6C8344F9" w14:textId="77777777" w:rsidR="00FF7B8F" w:rsidRDefault="00FF7B8F" w:rsidP="00FF7B8F">
      <w:pPr>
        <w:tabs>
          <w:tab w:val="center" w:pos="5103"/>
          <w:tab w:val="center" w:pos="8505"/>
        </w:tabs>
        <w:rPr>
          <w:noProof/>
        </w:rPr>
      </w:pPr>
      <w:r>
        <w:rPr>
          <w:noProof/>
        </w:rPr>
        <w:drawing>
          <wp:inline distT="0" distB="0" distL="0" distR="0" wp14:anchorId="5503AF8D" wp14:editId="09729ED9">
            <wp:extent cx="1375200" cy="2700000"/>
            <wp:effectExtent l="0" t="0" r="0" b="5715"/>
            <wp:docPr id="23" name="Image 23"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 capture d’écran, diagramme, Police&#10;&#10;Description générée automatiquemen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75200" cy="2700000"/>
                    </a:xfrm>
                    <a:prstGeom prst="rect">
                      <a:avLst/>
                    </a:prstGeom>
                    <a:noFill/>
                    <a:ln>
                      <a:noFill/>
                    </a:ln>
                  </pic:spPr>
                </pic:pic>
              </a:graphicData>
            </a:graphic>
          </wp:inline>
        </w:drawing>
      </w:r>
      <w:r>
        <w:rPr>
          <w:noProof/>
        </w:rPr>
        <w:tab/>
      </w:r>
      <w:r>
        <w:rPr>
          <w:noProof/>
        </w:rPr>
        <w:drawing>
          <wp:inline distT="0" distB="0" distL="0" distR="0" wp14:anchorId="0D44B085" wp14:editId="1F348EF2">
            <wp:extent cx="1706400" cy="2700000"/>
            <wp:effectExtent l="0" t="0" r="8255" b="5715"/>
            <wp:docPr id="24" name="Image 24" descr="Une image contenant texte, diagramme, capture d’écran,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 diagramme, capture d’écran, dessin&#10;&#10;Description générée automatiquemen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06400" cy="2700000"/>
                    </a:xfrm>
                    <a:prstGeom prst="rect">
                      <a:avLst/>
                    </a:prstGeom>
                    <a:noFill/>
                    <a:ln>
                      <a:noFill/>
                    </a:ln>
                  </pic:spPr>
                </pic:pic>
              </a:graphicData>
            </a:graphic>
          </wp:inline>
        </w:drawing>
      </w:r>
    </w:p>
    <w:p w14:paraId="02FA0317" w14:textId="77777777" w:rsidR="00FF7B8F" w:rsidRDefault="00FF7B8F" w:rsidP="00FF7B8F">
      <w:pPr>
        <w:tabs>
          <w:tab w:val="center" w:pos="5103"/>
          <w:tab w:val="center" w:pos="8505"/>
        </w:tabs>
        <w:rPr>
          <w:noProof/>
        </w:rPr>
      </w:pPr>
    </w:p>
    <w:p w14:paraId="4C553BEF" w14:textId="77777777" w:rsidR="00FF7B8F" w:rsidRDefault="00FF7B8F" w:rsidP="00FF7B8F">
      <w:pPr>
        <w:tabs>
          <w:tab w:val="center" w:pos="5103"/>
          <w:tab w:val="center" w:pos="8505"/>
        </w:tabs>
        <w:rPr>
          <w:lang w:val="en-GB"/>
        </w:rPr>
      </w:pPr>
    </w:p>
    <w:p w14:paraId="7CE90A9A" w14:textId="77777777" w:rsidR="00FF7B8F" w:rsidRDefault="00FF7B8F" w:rsidP="00FF7B8F">
      <w:pPr>
        <w:tabs>
          <w:tab w:val="center" w:pos="5103"/>
          <w:tab w:val="center" w:pos="8505"/>
        </w:tabs>
        <w:rPr>
          <w:lang w:val="en-GB"/>
        </w:rPr>
      </w:pPr>
    </w:p>
    <w:p w14:paraId="1348B16E" w14:textId="77777777" w:rsidR="00FF7B8F" w:rsidRDefault="00FF7B8F" w:rsidP="00FF7B8F">
      <w:pPr>
        <w:tabs>
          <w:tab w:val="center" w:pos="5103"/>
          <w:tab w:val="center" w:pos="8505"/>
        </w:tabs>
        <w:rPr>
          <w:lang w:val="en-GB"/>
        </w:rPr>
      </w:pPr>
      <w:r>
        <w:rPr>
          <w:lang w:val="en-GB"/>
        </w:rPr>
        <w:br w:type="page"/>
      </w:r>
    </w:p>
    <w:p w14:paraId="26CBF221" w14:textId="77777777" w:rsidR="00321879" w:rsidRDefault="00321879" w:rsidP="00321879">
      <w:pPr>
        <w:pStyle w:val="ACTitle-1Addendum"/>
        <w:jc w:val="center"/>
        <w:rPr>
          <w:szCs w:val="28"/>
          <w:lang w:val="en-NZ"/>
        </w:rPr>
      </w:pPr>
      <w:r>
        <w:rPr>
          <w:lang w:val="en-GB"/>
        </w:rPr>
        <w:lastRenderedPageBreak/>
        <w:t xml:space="preserve">Addendum B - </w:t>
      </w:r>
      <w:bookmarkStart w:id="4" w:name="_Hlk81348242"/>
      <w:r w:rsidRPr="0018253D">
        <w:rPr>
          <w:szCs w:val="28"/>
          <w:lang w:val="en-NZ"/>
        </w:rPr>
        <w:t>Qualifying and Final Series</w:t>
      </w:r>
      <w:bookmarkEnd w:id="4"/>
    </w:p>
    <w:p w14:paraId="79149335" w14:textId="77777777" w:rsidR="00321879" w:rsidRDefault="00321879" w:rsidP="00321879">
      <w:pPr>
        <w:pStyle w:val="ACTitle-1Addendum"/>
        <w:jc w:val="center"/>
        <w:rPr>
          <w:lang w:val="en-GB"/>
        </w:rPr>
      </w:pPr>
    </w:p>
    <w:p w14:paraId="25605370" w14:textId="77777777" w:rsidR="00321879" w:rsidRPr="00F02F2F" w:rsidRDefault="00321879" w:rsidP="00321879">
      <w:pPr>
        <w:tabs>
          <w:tab w:val="center" w:pos="5103"/>
          <w:tab w:val="center" w:pos="8505"/>
        </w:tabs>
        <w:rPr>
          <w:rFonts w:eastAsiaTheme="minorEastAsia" w:cstheme="minorBidi"/>
          <w:bCs/>
          <w:lang w:val="en-GB"/>
        </w:rPr>
      </w:pPr>
      <w:r w:rsidRPr="00F02F2F">
        <w:rPr>
          <w:rFonts w:eastAsiaTheme="minorEastAsia" w:cstheme="minorBidi"/>
          <w:bCs/>
          <w:lang w:val="en-GB"/>
        </w:rPr>
        <w:t>This addendum applies when boats are divided into fleets to sail a qualifying series and a final series</w:t>
      </w:r>
    </w:p>
    <w:p w14:paraId="7B6DBAD6" w14:textId="77777777" w:rsidR="00321879" w:rsidRPr="00F02F2F" w:rsidRDefault="00321879" w:rsidP="00321879">
      <w:pPr>
        <w:tabs>
          <w:tab w:val="center" w:pos="5103"/>
          <w:tab w:val="center" w:pos="8505"/>
        </w:tabs>
        <w:rPr>
          <w:sz w:val="18"/>
          <w:szCs w:val="18"/>
          <w:lang w:val="en-GB"/>
        </w:rPr>
      </w:pPr>
    </w:p>
    <w:tbl>
      <w:tblPr>
        <w:tblW w:w="10211" w:type="dxa"/>
        <w:tblInd w:w="-5"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9548"/>
      </w:tblGrid>
      <w:tr w:rsidR="00321879" w:rsidRPr="001D4D38" w14:paraId="6CA0FB3C"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BA5AB10" w14:textId="77777777" w:rsidR="00321879" w:rsidRPr="001D4D38" w:rsidRDefault="00321879" w:rsidP="009E45C6">
            <w:pPr>
              <w:pStyle w:val="ACnormaltitre-d-article"/>
              <w:rPr>
                <w:lang w:val="en-GB"/>
              </w:rPr>
            </w:pPr>
            <w:r w:rsidRPr="001D4D38">
              <w:rPr>
                <w:lang w:val="en-GB"/>
              </w:rPr>
              <w:t>C1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A06073" w14:textId="77777777" w:rsidR="00321879" w:rsidRPr="00CE7EC7" w:rsidRDefault="00321879" w:rsidP="009E45C6">
            <w:pPr>
              <w:pStyle w:val="ACnormaltitre-d-article"/>
              <w:rPr>
                <w:lang w:val="en-GB"/>
              </w:rPr>
            </w:pPr>
            <w:r w:rsidRPr="00CE7EC7">
              <w:rPr>
                <w:lang w:val="en-GB"/>
              </w:rPr>
              <w:t>Fleet assig</w:t>
            </w:r>
            <w:r>
              <w:rPr>
                <w:lang w:val="en-GB"/>
              </w:rPr>
              <w:t>n</w:t>
            </w:r>
            <w:r w:rsidRPr="00CE7EC7">
              <w:rPr>
                <w:lang w:val="en-GB"/>
              </w:rPr>
              <w:t>ment</w:t>
            </w:r>
          </w:p>
        </w:tc>
      </w:tr>
      <w:tr w:rsidR="00321879" w:rsidRPr="00E3396D" w14:paraId="05CDD6D8"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D3165E" w14:textId="77777777" w:rsidR="00321879" w:rsidRPr="001D4D38" w:rsidRDefault="00321879" w:rsidP="009E45C6">
            <w:pPr>
              <w:pStyle w:val="ACNormal"/>
              <w:rPr>
                <w:lang w:val="en-GB"/>
              </w:rPr>
            </w:pPr>
            <w:r w:rsidRPr="001D4D38">
              <w:rPr>
                <w:lang w:val="en-GB"/>
              </w:rPr>
              <w:t>C1.1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0E11CE" w14:textId="77777777" w:rsidR="00321879" w:rsidRPr="00CE7EC7" w:rsidRDefault="00321879" w:rsidP="009E45C6">
            <w:pPr>
              <w:pStyle w:val="ACNormal"/>
              <w:rPr>
                <w:lang w:val="en-GB"/>
              </w:rPr>
            </w:pPr>
            <w:r w:rsidRPr="00CE7EC7">
              <w:rPr>
                <w:lang w:val="en-GB"/>
              </w:rPr>
              <w:t xml:space="preserve">The fleet will be split into </w:t>
            </w:r>
            <w:r w:rsidRPr="007A561B">
              <w:rPr>
                <w:highlight w:val="yellow"/>
                <w:lang w:val="en-GB"/>
              </w:rPr>
              <w:t>&lt;two&gt;</w:t>
            </w:r>
            <w:r>
              <w:rPr>
                <w:lang w:val="en-GB"/>
              </w:rPr>
              <w:t xml:space="preserve"> </w:t>
            </w:r>
            <w:r w:rsidRPr="00CE7EC7">
              <w:rPr>
                <w:lang w:val="en-GB"/>
              </w:rPr>
              <w:t xml:space="preserve">groups of approximately equal numbers of boats (± 1 boat). </w:t>
            </w:r>
          </w:p>
        </w:tc>
      </w:tr>
      <w:tr w:rsidR="00321879" w:rsidRPr="00E3396D" w14:paraId="2B32D7D5"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B7C920" w14:textId="77777777" w:rsidR="00321879" w:rsidRPr="001D4D38" w:rsidRDefault="00321879" w:rsidP="009E45C6">
            <w:pPr>
              <w:pStyle w:val="ACNormal"/>
              <w:rPr>
                <w:lang w:val="en-GB"/>
              </w:rPr>
            </w:pPr>
            <w:r w:rsidRPr="001D4D38">
              <w:rPr>
                <w:lang w:val="en-GB"/>
              </w:rPr>
              <w:t>C1.2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ABB45A" w14:textId="77777777" w:rsidR="00321879" w:rsidRPr="00D42B1E" w:rsidRDefault="00321879" w:rsidP="009E45C6">
            <w:pPr>
              <w:pStyle w:val="ACNormal"/>
              <w:rPr>
                <w:lang w:val="en-GB"/>
              </w:rPr>
            </w:pPr>
            <w:r w:rsidRPr="00D42B1E">
              <w:rPr>
                <w:lang w:val="en-GB"/>
              </w:rPr>
              <w:t>Initial assignments will be made by a seeding committee appointed by the organizing authority and will be posted by 20:00 on the last day of registration</w:t>
            </w:r>
            <w:r>
              <w:rPr>
                <w:lang w:val="en-GB"/>
              </w:rPr>
              <w:t>.</w:t>
            </w:r>
          </w:p>
        </w:tc>
      </w:tr>
      <w:tr w:rsidR="00321879" w:rsidRPr="00EB1764" w14:paraId="045F6790"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8ED8E0" w14:textId="77777777" w:rsidR="00321879" w:rsidRPr="001D4D38" w:rsidRDefault="00321879" w:rsidP="009E45C6">
            <w:pPr>
              <w:pStyle w:val="ACnormaltitre-d-article"/>
            </w:pPr>
            <w:r>
              <w:t>C2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22E2B0" w14:textId="77777777" w:rsidR="00321879" w:rsidRPr="0019094F" w:rsidRDefault="00321879" w:rsidP="009E45C6">
            <w:pPr>
              <w:pStyle w:val="ACnormaltitre-d-article"/>
              <w:rPr>
                <w:lang w:val="en-GB"/>
              </w:rPr>
            </w:pPr>
            <w:r w:rsidRPr="0019094F">
              <w:rPr>
                <w:lang w:val="en-GB"/>
              </w:rPr>
              <w:t>Qualifying series (Days 1 to 3)</w:t>
            </w:r>
          </w:p>
        </w:tc>
      </w:tr>
      <w:tr w:rsidR="00321879" w:rsidRPr="00E3396D" w14:paraId="1B7B75E9"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14A8E5" w14:textId="77777777" w:rsidR="00321879" w:rsidRPr="001D4D38" w:rsidRDefault="00321879" w:rsidP="009E45C6">
            <w:pPr>
              <w:pStyle w:val="ACNormal"/>
              <w:rPr>
                <w:lang w:val="en-GB"/>
              </w:rPr>
            </w:pPr>
            <w:r w:rsidRPr="007E5C7A">
              <w:t>C2.1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A05220" w14:textId="77777777" w:rsidR="00321879" w:rsidRPr="00CE7EC7" w:rsidRDefault="00321879" w:rsidP="009E45C6">
            <w:pPr>
              <w:pStyle w:val="ACNormal"/>
              <w:rPr>
                <w:lang w:val="en-GB"/>
              </w:rPr>
            </w:pPr>
            <w:r>
              <w:rPr>
                <w:lang w:val="en-GB"/>
              </w:rPr>
              <w:t>The Qualifying Series is scheduled on 3 days</w:t>
            </w:r>
          </w:p>
        </w:tc>
      </w:tr>
      <w:tr w:rsidR="00321879" w:rsidRPr="00E3396D" w14:paraId="5D63525C"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672EC7" w14:textId="77777777" w:rsidR="00321879" w:rsidRPr="007E5C7A" w:rsidRDefault="00321879" w:rsidP="009E45C6">
            <w:pPr>
              <w:pStyle w:val="ACNormal"/>
            </w:pPr>
            <w:r>
              <w:t>C2.2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7A7EE8" w14:textId="77777777" w:rsidR="00321879" w:rsidRPr="00CE7EC7" w:rsidRDefault="00321879" w:rsidP="009E45C6">
            <w:pPr>
              <w:pStyle w:val="ACNormal"/>
              <w:rPr>
                <w:lang w:val="en-GB"/>
              </w:rPr>
            </w:pPr>
            <w:r w:rsidRPr="00CE7EC7">
              <w:rPr>
                <w:lang w:val="en-GB"/>
              </w:rPr>
              <w:t xml:space="preserve">The Qualifying Series will consist of a minimum of </w:t>
            </w:r>
            <w:r w:rsidRPr="005B3207">
              <w:rPr>
                <w:lang w:val="en-GB"/>
              </w:rPr>
              <w:t>6</w:t>
            </w:r>
            <w:r w:rsidRPr="00CE7EC7">
              <w:rPr>
                <w:lang w:val="en-GB"/>
              </w:rPr>
              <w:t xml:space="preserve"> races and a maximum of </w:t>
            </w:r>
            <w:r>
              <w:rPr>
                <w:lang w:val="en-GB"/>
              </w:rPr>
              <w:t>9</w:t>
            </w:r>
            <w:r w:rsidRPr="00CE7EC7">
              <w:rPr>
                <w:lang w:val="en-GB"/>
              </w:rPr>
              <w:t xml:space="preserve"> races.</w:t>
            </w:r>
          </w:p>
        </w:tc>
      </w:tr>
      <w:tr w:rsidR="00321879" w:rsidRPr="00E3396D" w14:paraId="3B3D2827"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65B8995" w14:textId="77777777" w:rsidR="00321879" w:rsidRPr="001D4D38" w:rsidRDefault="00321879" w:rsidP="009E45C6">
            <w:pPr>
              <w:pStyle w:val="ACNormal"/>
              <w:rPr>
                <w:lang w:val="en-GB"/>
              </w:rPr>
            </w:pPr>
            <w:r>
              <w:rPr>
                <w:lang w:val="en-GB"/>
              </w:rPr>
              <w:t>C2.3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BA0420" w14:textId="77777777" w:rsidR="00321879" w:rsidRPr="00CE7EC7" w:rsidRDefault="00321879" w:rsidP="009E45C6">
            <w:pPr>
              <w:pStyle w:val="ACNormal"/>
              <w:rPr>
                <w:lang w:val="en-GB"/>
              </w:rPr>
            </w:pPr>
            <w:r w:rsidRPr="00CE7EC7">
              <w:rPr>
                <w:lang w:val="en-GB"/>
              </w:rPr>
              <w:t xml:space="preserve">If </w:t>
            </w:r>
            <w:r w:rsidRPr="00164D88">
              <w:rPr>
                <w:lang w:val="en-GB"/>
              </w:rPr>
              <w:t>6</w:t>
            </w:r>
            <w:r w:rsidRPr="00CE7EC7">
              <w:rPr>
                <w:lang w:val="en-GB"/>
              </w:rPr>
              <w:t xml:space="preserve"> races have not been completed by all fleets by the end of </w:t>
            </w:r>
            <w:r>
              <w:rPr>
                <w:lang w:val="en-GB"/>
              </w:rPr>
              <w:t>d</w:t>
            </w:r>
            <w:r w:rsidRPr="00CE7EC7">
              <w:rPr>
                <w:lang w:val="en-GB"/>
              </w:rPr>
              <w:t>ay 3, the Qualifying Series will continue</w:t>
            </w:r>
            <w:r>
              <w:rPr>
                <w:lang w:val="en-GB"/>
              </w:rPr>
              <w:t>.</w:t>
            </w:r>
          </w:p>
        </w:tc>
      </w:tr>
      <w:tr w:rsidR="00321879" w:rsidRPr="00E3396D" w14:paraId="64315323" w14:textId="77777777" w:rsidTr="009E45C6">
        <w:tc>
          <w:tcPr>
            <w:tcW w:w="663" w:type="dxa"/>
            <w:tcBorders>
              <w:top w:val="single" w:sz="4" w:space="0" w:color="000000"/>
              <w:left w:val="single" w:sz="4" w:space="0" w:color="000000"/>
              <w:bottom w:val="nil"/>
              <w:right w:val="single" w:sz="4" w:space="0" w:color="000000"/>
            </w:tcBorders>
            <w:shd w:val="clear" w:color="auto" w:fill="auto"/>
            <w:tcMar>
              <w:left w:w="103" w:type="dxa"/>
            </w:tcMar>
          </w:tcPr>
          <w:p w14:paraId="343A228E" w14:textId="77777777" w:rsidR="00321879" w:rsidRPr="001D4D38" w:rsidRDefault="00321879" w:rsidP="009E45C6">
            <w:pPr>
              <w:pStyle w:val="ACNormal"/>
              <w:rPr>
                <w:lang w:val="en-GB"/>
              </w:rPr>
            </w:pPr>
            <w:r w:rsidRPr="007E5C7A">
              <w:t>C2.</w:t>
            </w:r>
            <w:r>
              <w:t>4</w:t>
            </w:r>
          </w:p>
        </w:tc>
        <w:tc>
          <w:tcPr>
            <w:tcW w:w="9548" w:type="dxa"/>
            <w:tcBorders>
              <w:top w:val="single" w:sz="4" w:space="0" w:color="000000"/>
              <w:left w:val="single" w:sz="4" w:space="0" w:color="000000"/>
              <w:bottom w:val="nil"/>
              <w:right w:val="single" w:sz="4" w:space="0" w:color="000000"/>
            </w:tcBorders>
            <w:shd w:val="clear" w:color="auto" w:fill="auto"/>
            <w:tcMar>
              <w:left w:w="103" w:type="dxa"/>
            </w:tcMar>
          </w:tcPr>
          <w:p w14:paraId="354C78E1" w14:textId="77777777" w:rsidR="00321879" w:rsidRPr="007B2F89" w:rsidRDefault="00321879" w:rsidP="009E45C6">
            <w:pPr>
              <w:pStyle w:val="ACNormal"/>
              <w:rPr>
                <w:lang w:val="en-GB"/>
              </w:rPr>
            </w:pPr>
            <w:r w:rsidRPr="007B2F89">
              <w:rPr>
                <w:lang w:val="en-GB"/>
              </w:rPr>
              <w:t xml:space="preserve">In the qualifying series boats will be reassigned to fleets after each day of racing, except if on the first day only one race is completed. </w:t>
            </w:r>
          </w:p>
          <w:p w14:paraId="51C61AAA" w14:textId="77777777" w:rsidR="00321879" w:rsidRPr="007B2F89" w:rsidRDefault="00321879" w:rsidP="00321879">
            <w:pPr>
              <w:pStyle w:val="ACbullet-list"/>
              <w:keepNext w:val="0"/>
              <w:widowControl w:val="0"/>
              <w:ind w:left="295"/>
            </w:pPr>
            <w:r w:rsidRPr="007B2F89">
              <w:t xml:space="preserve">If all fleets have completed the same number of races, boats will be reassigned </w:t>
            </w:r>
            <w:proofErr w:type="gramStart"/>
            <w:r w:rsidRPr="007B2F89">
              <w:t>on the basis of</w:t>
            </w:r>
            <w:proofErr w:type="gramEnd"/>
            <w:r w:rsidRPr="007B2F89">
              <w:t xml:space="preserve"> their ranks in the series. </w:t>
            </w:r>
          </w:p>
          <w:p w14:paraId="37F9DE2D" w14:textId="77777777" w:rsidR="00321879" w:rsidRPr="007B2F89" w:rsidRDefault="00321879" w:rsidP="00321879">
            <w:pPr>
              <w:pStyle w:val="ACbullet-list"/>
              <w:keepNext w:val="0"/>
              <w:widowControl w:val="0"/>
              <w:ind w:left="295"/>
            </w:pPr>
            <w:r w:rsidRPr="007B2F89">
              <w:t xml:space="preserve">If all fleets have not completed the same number of races by the end of a day, </w:t>
            </w:r>
            <w:r w:rsidRPr="00281296">
              <w:t xml:space="preserve">and the minimum number of races has not been completed </w:t>
            </w:r>
            <w:r w:rsidRPr="007B2F89">
              <w:t>the fleets with fewer races will continue racing the following day until all fleets have completed the same number of races. All boats will thereafter race in the new fleets.</w:t>
            </w:r>
          </w:p>
          <w:p w14:paraId="07CD25D7" w14:textId="77777777" w:rsidR="00321879" w:rsidRPr="007B2F89" w:rsidRDefault="00321879" w:rsidP="009E45C6">
            <w:pPr>
              <w:pStyle w:val="ACNormal"/>
              <w:rPr>
                <w:lang w:val="en-GB"/>
              </w:rPr>
            </w:pPr>
            <w:r w:rsidRPr="007B2F89">
              <w:rPr>
                <w:lang w:val="en-GB"/>
              </w:rPr>
              <w:t>Reassignments will be made as follows:</w:t>
            </w:r>
          </w:p>
        </w:tc>
      </w:tr>
      <w:tr w:rsidR="00321879" w:rsidRPr="00E3396D" w14:paraId="06B7F8F7" w14:textId="77777777" w:rsidTr="009E45C6">
        <w:tc>
          <w:tcPr>
            <w:tcW w:w="663" w:type="dxa"/>
            <w:tcBorders>
              <w:top w:val="nil"/>
              <w:left w:val="single" w:sz="4" w:space="0" w:color="000000"/>
              <w:bottom w:val="nil"/>
              <w:right w:val="single" w:sz="4" w:space="0" w:color="000000"/>
            </w:tcBorders>
            <w:shd w:val="clear" w:color="auto" w:fill="auto"/>
            <w:tcMar>
              <w:left w:w="103" w:type="dxa"/>
            </w:tcMar>
          </w:tcPr>
          <w:p w14:paraId="534F6218" w14:textId="77777777" w:rsidR="00321879" w:rsidRPr="001D4D38" w:rsidRDefault="00321879" w:rsidP="009E45C6">
            <w:pPr>
              <w:pStyle w:val="ACNormal"/>
              <w:rPr>
                <w:lang w:val="en-GB"/>
              </w:rPr>
            </w:pPr>
          </w:p>
        </w:tc>
        <w:tc>
          <w:tcPr>
            <w:tcW w:w="9548" w:type="dxa"/>
            <w:tcBorders>
              <w:top w:val="nil"/>
              <w:left w:val="single" w:sz="4" w:space="0" w:color="000000"/>
              <w:bottom w:val="nil"/>
              <w:right w:val="single" w:sz="4" w:space="0" w:color="000000"/>
            </w:tcBorders>
            <w:shd w:val="clear" w:color="auto" w:fill="auto"/>
            <w:tcMar>
              <w:left w:w="103" w:type="dxa"/>
            </w:tcMar>
          </w:tcPr>
          <w:p w14:paraId="277320A4" w14:textId="77777777" w:rsidR="00321879" w:rsidRPr="00BE05B4" w:rsidRDefault="00321879" w:rsidP="009E45C6">
            <w:pPr>
              <w:pStyle w:val="ACNormal"/>
              <w:rPr>
                <w:sz w:val="8"/>
                <w:szCs w:val="8"/>
                <w:lang w:val="en-GB"/>
              </w:rPr>
            </w:pPr>
          </w:p>
        </w:tc>
      </w:tr>
      <w:tr w:rsidR="00321879" w:rsidRPr="00EB1764" w14:paraId="21AAFCAE" w14:textId="77777777" w:rsidTr="009E45C6">
        <w:tc>
          <w:tcPr>
            <w:tcW w:w="663" w:type="dxa"/>
            <w:tcBorders>
              <w:top w:val="nil"/>
              <w:left w:val="single" w:sz="4" w:space="0" w:color="000000"/>
              <w:bottom w:val="nil"/>
              <w:right w:val="single" w:sz="4" w:space="0" w:color="000000"/>
            </w:tcBorders>
            <w:shd w:val="clear" w:color="auto" w:fill="auto"/>
            <w:tcMar>
              <w:left w:w="103" w:type="dxa"/>
            </w:tcMar>
          </w:tcPr>
          <w:p w14:paraId="5AD6D6D9" w14:textId="77777777" w:rsidR="00321879" w:rsidRPr="001D4D38" w:rsidRDefault="00321879" w:rsidP="009E45C6">
            <w:pPr>
              <w:pStyle w:val="ACNormal"/>
              <w:rPr>
                <w:lang w:val="en-GB"/>
              </w:rPr>
            </w:pPr>
          </w:p>
        </w:tc>
        <w:tc>
          <w:tcPr>
            <w:tcW w:w="9548" w:type="dxa"/>
            <w:tcBorders>
              <w:top w:val="nil"/>
              <w:left w:val="single" w:sz="4" w:space="0" w:color="000000"/>
              <w:bottom w:val="nil"/>
              <w:right w:val="single" w:sz="4" w:space="0" w:color="000000"/>
            </w:tcBorders>
            <w:shd w:val="clear" w:color="auto" w:fill="auto"/>
            <w:tcMar>
              <w:left w:w="103" w:type="dxa"/>
            </w:tcMar>
          </w:tcPr>
          <w:tbl>
            <w:tblPr>
              <w:tblW w:w="2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1638"/>
            </w:tblGrid>
            <w:tr w:rsidR="00321879" w:rsidRPr="007B2F89" w14:paraId="0357A465" w14:textId="77777777" w:rsidTr="009E45C6">
              <w:trPr>
                <w:trHeight w:val="252"/>
                <w:jc w:val="center"/>
              </w:trPr>
              <w:tc>
                <w:tcPr>
                  <w:tcW w:w="1214" w:type="dxa"/>
                  <w:vMerge w:val="restart"/>
                  <w:vAlign w:val="center"/>
                </w:tcPr>
                <w:p w14:paraId="7EFD28BB" w14:textId="77777777" w:rsidR="00321879" w:rsidRPr="007B2F89" w:rsidRDefault="00321879" w:rsidP="009E45C6">
                  <w:pPr>
                    <w:jc w:val="center"/>
                    <w:rPr>
                      <w:sz w:val="16"/>
                      <w:szCs w:val="16"/>
                      <w:lang w:val="en-GB"/>
                    </w:rPr>
                  </w:pPr>
                  <w:r w:rsidRPr="007B2F89">
                    <w:rPr>
                      <w:sz w:val="16"/>
                      <w:szCs w:val="16"/>
                      <w:lang w:val="en-GB"/>
                    </w:rPr>
                    <w:t>Rank in Series</w:t>
                  </w:r>
                </w:p>
              </w:tc>
              <w:tc>
                <w:tcPr>
                  <w:tcW w:w="1638" w:type="dxa"/>
                  <w:vAlign w:val="center"/>
                </w:tcPr>
                <w:p w14:paraId="51108F56" w14:textId="77777777" w:rsidR="00321879" w:rsidRPr="007B2F89" w:rsidRDefault="00321879" w:rsidP="009E45C6">
                  <w:pPr>
                    <w:jc w:val="center"/>
                    <w:rPr>
                      <w:b/>
                      <w:sz w:val="16"/>
                      <w:szCs w:val="16"/>
                      <w:lang w:val="en-GB"/>
                    </w:rPr>
                  </w:pPr>
                  <w:r w:rsidRPr="007B2F89">
                    <w:rPr>
                      <w:b/>
                      <w:sz w:val="16"/>
                      <w:szCs w:val="16"/>
                      <w:lang w:val="en-GB"/>
                    </w:rPr>
                    <w:t>Two fleet</w:t>
                  </w:r>
                  <w:r>
                    <w:rPr>
                      <w:b/>
                      <w:sz w:val="16"/>
                      <w:szCs w:val="16"/>
                      <w:lang w:val="en-GB"/>
                    </w:rPr>
                    <w:t>s</w:t>
                  </w:r>
                  <w:r w:rsidRPr="007B2F89">
                    <w:rPr>
                      <w:b/>
                      <w:sz w:val="16"/>
                      <w:szCs w:val="16"/>
                      <w:lang w:val="en-GB"/>
                    </w:rPr>
                    <w:t xml:space="preserve"> format</w:t>
                  </w:r>
                </w:p>
              </w:tc>
            </w:tr>
            <w:tr w:rsidR="00321879" w:rsidRPr="007B2F89" w14:paraId="03423462" w14:textId="77777777" w:rsidTr="009E45C6">
              <w:trPr>
                <w:trHeight w:val="252"/>
                <w:jc w:val="center"/>
              </w:trPr>
              <w:tc>
                <w:tcPr>
                  <w:tcW w:w="1214" w:type="dxa"/>
                  <w:vMerge/>
                  <w:vAlign w:val="center"/>
                </w:tcPr>
                <w:p w14:paraId="544A7B7A" w14:textId="77777777" w:rsidR="00321879" w:rsidRPr="007B2F89" w:rsidRDefault="00321879" w:rsidP="009E45C6">
                  <w:pPr>
                    <w:jc w:val="center"/>
                    <w:rPr>
                      <w:sz w:val="16"/>
                      <w:szCs w:val="16"/>
                      <w:lang w:val="en-GB"/>
                    </w:rPr>
                  </w:pPr>
                </w:p>
              </w:tc>
              <w:tc>
                <w:tcPr>
                  <w:tcW w:w="1638" w:type="dxa"/>
                  <w:vAlign w:val="center"/>
                </w:tcPr>
                <w:p w14:paraId="486FC76B" w14:textId="77777777" w:rsidR="00321879" w:rsidRPr="007B2F89" w:rsidRDefault="00321879" w:rsidP="009E45C6">
                  <w:pPr>
                    <w:jc w:val="center"/>
                    <w:rPr>
                      <w:sz w:val="16"/>
                      <w:szCs w:val="16"/>
                      <w:lang w:val="en-GB"/>
                    </w:rPr>
                  </w:pPr>
                  <w:r w:rsidRPr="007B2F89">
                    <w:rPr>
                      <w:sz w:val="16"/>
                      <w:szCs w:val="16"/>
                      <w:lang w:val="en-GB"/>
                    </w:rPr>
                    <w:t>Fleet Assignment</w:t>
                  </w:r>
                </w:p>
              </w:tc>
            </w:tr>
            <w:tr w:rsidR="00321879" w:rsidRPr="007B2F89" w14:paraId="74B84933" w14:textId="77777777" w:rsidTr="009E45C6">
              <w:trPr>
                <w:trHeight w:val="252"/>
                <w:jc w:val="center"/>
              </w:trPr>
              <w:tc>
                <w:tcPr>
                  <w:tcW w:w="1214" w:type="dxa"/>
                  <w:vAlign w:val="center"/>
                </w:tcPr>
                <w:p w14:paraId="1DE04548" w14:textId="77777777" w:rsidR="00321879" w:rsidRPr="007B2F89" w:rsidRDefault="00321879" w:rsidP="009E45C6">
                  <w:pPr>
                    <w:jc w:val="center"/>
                    <w:rPr>
                      <w:sz w:val="16"/>
                      <w:szCs w:val="16"/>
                      <w:lang w:val="en-GB"/>
                    </w:rPr>
                  </w:pPr>
                  <w:r w:rsidRPr="007B2F89">
                    <w:rPr>
                      <w:sz w:val="16"/>
                      <w:szCs w:val="16"/>
                      <w:lang w:val="en-GB"/>
                    </w:rPr>
                    <w:t>1</w:t>
                  </w:r>
                  <w:r w:rsidRPr="007B2F89">
                    <w:rPr>
                      <w:sz w:val="16"/>
                      <w:szCs w:val="16"/>
                      <w:vertAlign w:val="superscript"/>
                      <w:lang w:val="en-GB"/>
                    </w:rPr>
                    <w:t>st</w:t>
                  </w:r>
                </w:p>
              </w:tc>
              <w:tc>
                <w:tcPr>
                  <w:tcW w:w="1638" w:type="dxa"/>
                  <w:vAlign w:val="center"/>
                </w:tcPr>
                <w:p w14:paraId="3FCE9F0B" w14:textId="77777777" w:rsidR="00321879" w:rsidRPr="007B2F89" w:rsidRDefault="00321879" w:rsidP="009E45C6">
                  <w:pPr>
                    <w:tabs>
                      <w:tab w:val="right" w:pos="897"/>
                    </w:tabs>
                    <w:jc w:val="center"/>
                    <w:rPr>
                      <w:sz w:val="16"/>
                      <w:szCs w:val="16"/>
                      <w:lang w:val="en-GB"/>
                    </w:rPr>
                  </w:pPr>
                  <w:r>
                    <w:rPr>
                      <w:sz w:val="16"/>
                      <w:szCs w:val="16"/>
                      <w:lang w:val="en-GB"/>
                    </w:rPr>
                    <w:t xml:space="preserve">Yellow </w:t>
                  </w:r>
                  <w:r>
                    <w:rPr>
                      <w:lang w:val="en-GB"/>
                    </w:rPr>
                    <w:tab/>
                  </w:r>
                  <w:r>
                    <w:rPr>
                      <w:sz w:val="16"/>
                      <w:szCs w:val="16"/>
                      <w:lang w:val="en-GB"/>
                    </w:rPr>
                    <w:t xml:space="preserve"> (1)</w:t>
                  </w:r>
                </w:p>
              </w:tc>
            </w:tr>
            <w:tr w:rsidR="00321879" w:rsidRPr="007B2F89" w14:paraId="48B93AE3" w14:textId="77777777" w:rsidTr="009E45C6">
              <w:trPr>
                <w:trHeight w:val="269"/>
                <w:jc w:val="center"/>
              </w:trPr>
              <w:tc>
                <w:tcPr>
                  <w:tcW w:w="1214" w:type="dxa"/>
                  <w:vAlign w:val="center"/>
                </w:tcPr>
                <w:p w14:paraId="5CDD326B" w14:textId="77777777" w:rsidR="00321879" w:rsidRPr="007B2F89" w:rsidRDefault="00321879" w:rsidP="009E45C6">
                  <w:pPr>
                    <w:jc w:val="center"/>
                    <w:rPr>
                      <w:sz w:val="16"/>
                      <w:szCs w:val="16"/>
                      <w:lang w:val="en-GB"/>
                    </w:rPr>
                  </w:pPr>
                  <w:r w:rsidRPr="007B2F89">
                    <w:rPr>
                      <w:sz w:val="16"/>
                      <w:szCs w:val="16"/>
                      <w:lang w:val="en-GB"/>
                    </w:rPr>
                    <w:t>2</w:t>
                  </w:r>
                  <w:r w:rsidRPr="007B2F89">
                    <w:rPr>
                      <w:sz w:val="16"/>
                      <w:szCs w:val="16"/>
                      <w:vertAlign w:val="superscript"/>
                      <w:lang w:val="en-GB"/>
                    </w:rPr>
                    <w:t>nd</w:t>
                  </w:r>
                </w:p>
              </w:tc>
              <w:tc>
                <w:tcPr>
                  <w:tcW w:w="1638" w:type="dxa"/>
                  <w:vAlign w:val="center"/>
                </w:tcPr>
                <w:p w14:paraId="2CE42DAE" w14:textId="77777777" w:rsidR="00321879" w:rsidRPr="007B2F89" w:rsidRDefault="00321879" w:rsidP="009E45C6">
                  <w:pPr>
                    <w:tabs>
                      <w:tab w:val="right" w:pos="897"/>
                    </w:tabs>
                    <w:jc w:val="center"/>
                    <w:rPr>
                      <w:sz w:val="16"/>
                      <w:szCs w:val="16"/>
                      <w:lang w:val="en-GB"/>
                    </w:rPr>
                  </w:pPr>
                  <w:r>
                    <w:rPr>
                      <w:sz w:val="16"/>
                      <w:szCs w:val="16"/>
                      <w:lang w:val="en-GB"/>
                    </w:rPr>
                    <w:t xml:space="preserve">Blue </w:t>
                  </w:r>
                  <w:r>
                    <w:rPr>
                      <w:lang w:val="en-GB"/>
                    </w:rPr>
                    <w:tab/>
                  </w:r>
                  <w:r>
                    <w:rPr>
                      <w:sz w:val="16"/>
                      <w:szCs w:val="16"/>
                      <w:lang w:val="en-GB"/>
                    </w:rPr>
                    <w:t xml:space="preserve"> (2)</w:t>
                  </w:r>
                </w:p>
              </w:tc>
            </w:tr>
            <w:tr w:rsidR="00321879" w:rsidRPr="007B2F89" w14:paraId="6DD213A4" w14:textId="77777777" w:rsidTr="009E45C6">
              <w:trPr>
                <w:trHeight w:val="252"/>
                <w:jc w:val="center"/>
              </w:trPr>
              <w:tc>
                <w:tcPr>
                  <w:tcW w:w="1214" w:type="dxa"/>
                  <w:vAlign w:val="center"/>
                </w:tcPr>
                <w:p w14:paraId="0514E5AB" w14:textId="77777777" w:rsidR="00321879" w:rsidRPr="007B2F89" w:rsidRDefault="00321879" w:rsidP="009E45C6">
                  <w:pPr>
                    <w:jc w:val="center"/>
                    <w:rPr>
                      <w:sz w:val="16"/>
                      <w:szCs w:val="16"/>
                      <w:lang w:val="en-GB"/>
                    </w:rPr>
                  </w:pPr>
                  <w:r w:rsidRPr="007B2F89">
                    <w:rPr>
                      <w:sz w:val="16"/>
                      <w:szCs w:val="16"/>
                      <w:lang w:val="en-GB"/>
                    </w:rPr>
                    <w:t>3</w:t>
                  </w:r>
                  <w:r w:rsidRPr="007B2F89">
                    <w:rPr>
                      <w:sz w:val="16"/>
                      <w:szCs w:val="16"/>
                      <w:vertAlign w:val="superscript"/>
                      <w:lang w:val="en-GB"/>
                    </w:rPr>
                    <w:t>rd</w:t>
                  </w:r>
                </w:p>
              </w:tc>
              <w:tc>
                <w:tcPr>
                  <w:tcW w:w="1638" w:type="dxa"/>
                  <w:vAlign w:val="center"/>
                </w:tcPr>
                <w:p w14:paraId="0DBB8460" w14:textId="77777777" w:rsidR="00321879" w:rsidRPr="007B2F89" w:rsidRDefault="00321879" w:rsidP="009E45C6">
                  <w:pPr>
                    <w:tabs>
                      <w:tab w:val="right" w:pos="897"/>
                    </w:tabs>
                    <w:jc w:val="center"/>
                    <w:rPr>
                      <w:sz w:val="16"/>
                      <w:szCs w:val="16"/>
                      <w:lang w:val="en-GB"/>
                    </w:rPr>
                  </w:pPr>
                  <w:r>
                    <w:rPr>
                      <w:sz w:val="16"/>
                      <w:szCs w:val="16"/>
                      <w:lang w:val="en-GB"/>
                    </w:rPr>
                    <w:t xml:space="preserve">Blue </w:t>
                  </w:r>
                  <w:r>
                    <w:rPr>
                      <w:lang w:val="en-GB"/>
                    </w:rPr>
                    <w:tab/>
                  </w:r>
                  <w:r>
                    <w:rPr>
                      <w:sz w:val="16"/>
                      <w:szCs w:val="16"/>
                      <w:lang w:val="en-GB"/>
                    </w:rPr>
                    <w:t xml:space="preserve"> (2)</w:t>
                  </w:r>
                </w:p>
              </w:tc>
            </w:tr>
            <w:tr w:rsidR="00321879" w:rsidRPr="007B2F89" w14:paraId="6C88583D" w14:textId="77777777" w:rsidTr="009E45C6">
              <w:trPr>
                <w:trHeight w:val="252"/>
                <w:jc w:val="center"/>
              </w:trPr>
              <w:tc>
                <w:tcPr>
                  <w:tcW w:w="1214" w:type="dxa"/>
                  <w:vAlign w:val="center"/>
                </w:tcPr>
                <w:p w14:paraId="2F486055" w14:textId="77777777" w:rsidR="00321879" w:rsidRPr="007B2F89" w:rsidRDefault="00321879" w:rsidP="009E45C6">
                  <w:pPr>
                    <w:jc w:val="center"/>
                    <w:rPr>
                      <w:sz w:val="16"/>
                      <w:szCs w:val="16"/>
                      <w:lang w:val="en-GB"/>
                    </w:rPr>
                  </w:pPr>
                  <w:r w:rsidRPr="007B2F89">
                    <w:rPr>
                      <w:sz w:val="16"/>
                      <w:szCs w:val="16"/>
                      <w:lang w:val="en-GB"/>
                    </w:rPr>
                    <w:t>4</w:t>
                  </w:r>
                  <w:r w:rsidRPr="007B2F89">
                    <w:rPr>
                      <w:sz w:val="16"/>
                      <w:szCs w:val="16"/>
                      <w:vertAlign w:val="superscript"/>
                      <w:lang w:val="en-GB"/>
                    </w:rPr>
                    <w:t>th</w:t>
                  </w:r>
                </w:p>
              </w:tc>
              <w:tc>
                <w:tcPr>
                  <w:tcW w:w="1638" w:type="dxa"/>
                  <w:vAlign w:val="center"/>
                </w:tcPr>
                <w:p w14:paraId="06A46A22" w14:textId="77777777" w:rsidR="00321879" w:rsidRPr="007B2F89" w:rsidRDefault="00321879" w:rsidP="009E45C6">
                  <w:pPr>
                    <w:tabs>
                      <w:tab w:val="right" w:pos="897"/>
                    </w:tabs>
                    <w:jc w:val="center"/>
                    <w:rPr>
                      <w:sz w:val="16"/>
                      <w:szCs w:val="16"/>
                      <w:lang w:val="en-GB"/>
                    </w:rPr>
                  </w:pPr>
                  <w:r>
                    <w:rPr>
                      <w:sz w:val="16"/>
                      <w:szCs w:val="16"/>
                      <w:lang w:val="en-GB"/>
                    </w:rPr>
                    <w:t>Yellow</w:t>
                  </w:r>
                  <w:r>
                    <w:rPr>
                      <w:lang w:val="en-GB"/>
                    </w:rPr>
                    <w:tab/>
                  </w:r>
                  <w:r>
                    <w:rPr>
                      <w:sz w:val="16"/>
                      <w:szCs w:val="16"/>
                      <w:lang w:val="en-GB"/>
                    </w:rPr>
                    <w:t xml:space="preserve"> (1)</w:t>
                  </w:r>
                </w:p>
              </w:tc>
            </w:tr>
            <w:tr w:rsidR="00321879" w:rsidRPr="007B2F89" w14:paraId="51D2CCCC" w14:textId="77777777" w:rsidTr="009E45C6">
              <w:trPr>
                <w:trHeight w:val="252"/>
                <w:jc w:val="center"/>
              </w:trPr>
              <w:tc>
                <w:tcPr>
                  <w:tcW w:w="1214" w:type="dxa"/>
                  <w:vAlign w:val="center"/>
                </w:tcPr>
                <w:p w14:paraId="45AE1DB6" w14:textId="77777777" w:rsidR="00321879" w:rsidRPr="007B2F89" w:rsidRDefault="00321879" w:rsidP="009E45C6">
                  <w:pPr>
                    <w:jc w:val="center"/>
                    <w:rPr>
                      <w:sz w:val="16"/>
                      <w:szCs w:val="16"/>
                      <w:lang w:val="en-GB"/>
                    </w:rPr>
                  </w:pPr>
                  <w:r w:rsidRPr="007B2F89">
                    <w:rPr>
                      <w:sz w:val="16"/>
                      <w:szCs w:val="16"/>
                      <w:lang w:val="en-GB"/>
                    </w:rPr>
                    <w:t>5</w:t>
                  </w:r>
                  <w:r w:rsidRPr="007B2F89">
                    <w:rPr>
                      <w:sz w:val="16"/>
                      <w:szCs w:val="16"/>
                      <w:vertAlign w:val="superscript"/>
                      <w:lang w:val="en-GB"/>
                    </w:rPr>
                    <w:t>th</w:t>
                  </w:r>
                </w:p>
              </w:tc>
              <w:tc>
                <w:tcPr>
                  <w:tcW w:w="1638" w:type="dxa"/>
                  <w:vAlign w:val="center"/>
                </w:tcPr>
                <w:p w14:paraId="43B6AB34" w14:textId="77777777" w:rsidR="00321879" w:rsidRPr="007B2F89" w:rsidRDefault="00321879" w:rsidP="009E45C6">
                  <w:pPr>
                    <w:tabs>
                      <w:tab w:val="right" w:pos="897"/>
                    </w:tabs>
                    <w:jc w:val="center"/>
                    <w:rPr>
                      <w:sz w:val="16"/>
                      <w:szCs w:val="16"/>
                      <w:lang w:val="en-GB"/>
                    </w:rPr>
                  </w:pPr>
                  <w:r>
                    <w:rPr>
                      <w:sz w:val="16"/>
                      <w:szCs w:val="16"/>
                      <w:lang w:val="en-GB"/>
                    </w:rPr>
                    <w:t xml:space="preserve">Yellow </w:t>
                  </w:r>
                  <w:r>
                    <w:rPr>
                      <w:lang w:val="en-GB"/>
                    </w:rPr>
                    <w:tab/>
                  </w:r>
                  <w:r>
                    <w:rPr>
                      <w:sz w:val="16"/>
                      <w:szCs w:val="16"/>
                      <w:lang w:val="en-GB"/>
                    </w:rPr>
                    <w:t xml:space="preserve"> (1)</w:t>
                  </w:r>
                </w:p>
              </w:tc>
            </w:tr>
            <w:tr w:rsidR="00321879" w:rsidRPr="007B2F89" w14:paraId="3E680ECA" w14:textId="77777777" w:rsidTr="009E45C6">
              <w:trPr>
                <w:trHeight w:val="269"/>
                <w:jc w:val="center"/>
              </w:trPr>
              <w:tc>
                <w:tcPr>
                  <w:tcW w:w="1214" w:type="dxa"/>
                  <w:vAlign w:val="center"/>
                </w:tcPr>
                <w:p w14:paraId="1F077EF6" w14:textId="77777777" w:rsidR="00321879" w:rsidRPr="007B2F89" w:rsidRDefault="00321879" w:rsidP="009E45C6">
                  <w:pPr>
                    <w:jc w:val="center"/>
                    <w:rPr>
                      <w:sz w:val="16"/>
                      <w:szCs w:val="16"/>
                      <w:lang w:val="en-GB"/>
                    </w:rPr>
                  </w:pPr>
                  <w:r w:rsidRPr="007B2F89">
                    <w:rPr>
                      <w:sz w:val="16"/>
                      <w:szCs w:val="16"/>
                      <w:lang w:val="en-GB"/>
                    </w:rPr>
                    <w:t xml:space="preserve">And </w:t>
                  </w:r>
                  <w:proofErr w:type="gramStart"/>
                  <w:r w:rsidRPr="007B2F89">
                    <w:rPr>
                      <w:sz w:val="16"/>
                      <w:szCs w:val="16"/>
                      <w:lang w:val="en-GB"/>
                    </w:rPr>
                    <w:t>so</w:t>
                  </w:r>
                  <w:proofErr w:type="gramEnd"/>
                  <w:r w:rsidRPr="007B2F89">
                    <w:rPr>
                      <w:sz w:val="16"/>
                      <w:szCs w:val="16"/>
                      <w:lang w:val="en-GB"/>
                    </w:rPr>
                    <w:t xml:space="preserve"> on</w:t>
                  </w:r>
                </w:p>
              </w:tc>
              <w:tc>
                <w:tcPr>
                  <w:tcW w:w="1638" w:type="dxa"/>
                  <w:vAlign w:val="center"/>
                </w:tcPr>
                <w:p w14:paraId="7D9E5677" w14:textId="77777777" w:rsidR="00321879" w:rsidRPr="007B2F89" w:rsidRDefault="00321879" w:rsidP="009E45C6">
                  <w:pPr>
                    <w:jc w:val="center"/>
                    <w:rPr>
                      <w:sz w:val="16"/>
                      <w:szCs w:val="16"/>
                      <w:lang w:val="en-GB"/>
                    </w:rPr>
                  </w:pPr>
                </w:p>
              </w:tc>
            </w:tr>
          </w:tbl>
          <w:p w14:paraId="390C2317" w14:textId="77777777" w:rsidR="00321879" w:rsidRPr="007B2F89" w:rsidRDefault="00321879" w:rsidP="009E45C6">
            <w:pPr>
              <w:pStyle w:val="ACNormal"/>
              <w:jc w:val="center"/>
              <w:rPr>
                <w:lang w:val="en-GB"/>
              </w:rPr>
            </w:pPr>
          </w:p>
        </w:tc>
      </w:tr>
      <w:tr w:rsidR="00321879" w:rsidRPr="00E3396D" w14:paraId="59D1D76A" w14:textId="77777777" w:rsidTr="009E45C6">
        <w:tc>
          <w:tcPr>
            <w:tcW w:w="663" w:type="dxa"/>
            <w:tcBorders>
              <w:top w:val="nil"/>
              <w:left w:val="single" w:sz="4" w:space="0" w:color="000000"/>
              <w:bottom w:val="single" w:sz="4" w:space="0" w:color="000000"/>
              <w:right w:val="single" w:sz="4" w:space="0" w:color="000000"/>
            </w:tcBorders>
            <w:shd w:val="clear" w:color="auto" w:fill="auto"/>
            <w:tcMar>
              <w:left w:w="103" w:type="dxa"/>
            </w:tcMar>
          </w:tcPr>
          <w:p w14:paraId="37AC5217" w14:textId="77777777" w:rsidR="00321879" w:rsidRPr="001D4D38" w:rsidRDefault="00321879" w:rsidP="009E45C6">
            <w:pPr>
              <w:pStyle w:val="ACNormal"/>
              <w:rPr>
                <w:lang w:val="en-GB"/>
              </w:rPr>
            </w:pPr>
          </w:p>
        </w:tc>
        <w:tc>
          <w:tcPr>
            <w:tcW w:w="9548" w:type="dxa"/>
            <w:tcBorders>
              <w:top w:val="nil"/>
              <w:left w:val="single" w:sz="4" w:space="0" w:color="000000"/>
              <w:bottom w:val="single" w:sz="4" w:space="0" w:color="000000"/>
              <w:right w:val="single" w:sz="4" w:space="0" w:color="000000"/>
            </w:tcBorders>
            <w:shd w:val="clear" w:color="auto" w:fill="auto"/>
            <w:tcMar>
              <w:left w:w="103" w:type="dxa"/>
            </w:tcMar>
          </w:tcPr>
          <w:p w14:paraId="68D5FCA4" w14:textId="77777777" w:rsidR="00321879" w:rsidRDefault="00321879" w:rsidP="009E45C6">
            <w:pPr>
              <w:pStyle w:val="ACNormal"/>
              <w:rPr>
                <w:lang w:val="en-GB"/>
              </w:rPr>
            </w:pPr>
          </w:p>
          <w:p w14:paraId="744A19EF" w14:textId="77777777" w:rsidR="00321879" w:rsidRPr="00CE7EC7" w:rsidRDefault="00321879" w:rsidP="009E45C6">
            <w:pPr>
              <w:pStyle w:val="ACNormal"/>
              <w:rPr>
                <w:lang w:val="en-GB"/>
              </w:rPr>
            </w:pPr>
            <w:r w:rsidRPr="00CE7EC7">
              <w:rPr>
                <w:lang w:val="en-GB"/>
              </w:rPr>
              <w:t xml:space="preserve">The fleet assignments will be posted no later than </w:t>
            </w:r>
            <w:r w:rsidRPr="00EC4426">
              <w:rPr>
                <w:highlight w:val="yellow"/>
                <w:lang w:val="en-GB"/>
              </w:rPr>
              <w:t>&lt;09:00&gt;</w:t>
            </w:r>
            <w:r w:rsidRPr="00CE7EC7">
              <w:rPr>
                <w:lang w:val="en-GB"/>
              </w:rPr>
              <w:t xml:space="preserve"> on the day they take effect</w:t>
            </w:r>
            <w:r>
              <w:rPr>
                <w:lang w:val="en-GB"/>
              </w:rPr>
              <w:t>.</w:t>
            </w:r>
          </w:p>
        </w:tc>
      </w:tr>
      <w:tr w:rsidR="00321879" w:rsidRPr="00E3396D" w14:paraId="4819DE75" w14:textId="77777777" w:rsidTr="009E45C6">
        <w:tc>
          <w:tcPr>
            <w:tcW w:w="663" w:type="dxa"/>
            <w:tcBorders>
              <w:top w:val="nil"/>
              <w:left w:val="single" w:sz="4" w:space="0" w:color="000000"/>
              <w:bottom w:val="single" w:sz="4" w:space="0" w:color="000000"/>
              <w:right w:val="single" w:sz="4" w:space="0" w:color="000000"/>
            </w:tcBorders>
            <w:shd w:val="clear" w:color="auto" w:fill="auto"/>
            <w:tcMar>
              <w:left w:w="103" w:type="dxa"/>
            </w:tcMar>
          </w:tcPr>
          <w:p w14:paraId="6241E56E" w14:textId="77777777" w:rsidR="00321879" w:rsidRPr="001D4D38" w:rsidRDefault="00321879" w:rsidP="009E45C6">
            <w:pPr>
              <w:pStyle w:val="ACNormal"/>
              <w:rPr>
                <w:lang w:val="en-GB"/>
              </w:rPr>
            </w:pPr>
            <w:r>
              <w:rPr>
                <w:lang w:val="en-GB"/>
              </w:rPr>
              <w:t>C2.5</w:t>
            </w:r>
          </w:p>
        </w:tc>
        <w:tc>
          <w:tcPr>
            <w:tcW w:w="9548" w:type="dxa"/>
            <w:tcBorders>
              <w:top w:val="nil"/>
              <w:left w:val="single" w:sz="4" w:space="0" w:color="000000"/>
              <w:bottom w:val="single" w:sz="4" w:space="0" w:color="000000"/>
              <w:right w:val="single" w:sz="4" w:space="0" w:color="000000"/>
            </w:tcBorders>
            <w:shd w:val="clear" w:color="auto" w:fill="auto"/>
            <w:tcMar>
              <w:left w:w="103" w:type="dxa"/>
            </w:tcMar>
          </w:tcPr>
          <w:p w14:paraId="150BAAB2" w14:textId="77777777" w:rsidR="00321879" w:rsidRDefault="00321879" w:rsidP="009E45C6">
            <w:pPr>
              <w:pStyle w:val="ACNormal"/>
              <w:rPr>
                <w:lang w:val="en-GB"/>
              </w:rPr>
            </w:pPr>
            <w:r w:rsidRPr="00B00606">
              <w:rPr>
                <w:lang w:val="en-GB"/>
              </w:rPr>
              <w:t>Reassignments will be based on the ranking available at 21:00 that day regardless of protests or requests for redress not yet decided.</w:t>
            </w:r>
            <w:r w:rsidRPr="007E5C7A">
              <w:rPr>
                <w:lang w:val="en-GB"/>
              </w:rPr>
              <w:t xml:space="preserve"> </w:t>
            </w:r>
          </w:p>
          <w:p w14:paraId="7BA01A32" w14:textId="77777777" w:rsidR="00321879" w:rsidRDefault="00321879" w:rsidP="009E45C6">
            <w:pPr>
              <w:pStyle w:val="ACNormal"/>
              <w:rPr>
                <w:lang w:val="en-GB"/>
              </w:rPr>
            </w:pPr>
            <w:r w:rsidRPr="007E5C7A">
              <w:rPr>
                <w:lang w:val="en-GB"/>
              </w:rPr>
              <w:t>The Jury may extend the time limit</w:t>
            </w:r>
          </w:p>
        </w:tc>
      </w:tr>
      <w:tr w:rsidR="00321879" w:rsidRPr="007E5C7A" w14:paraId="73B37CF9"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7816BB" w14:textId="77777777" w:rsidR="00321879" w:rsidRPr="007E5C7A" w:rsidRDefault="00321879" w:rsidP="009E45C6">
            <w:pPr>
              <w:pStyle w:val="ACnormaltitre-d-article"/>
            </w:pPr>
            <w:r w:rsidRPr="007E5C7A">
              <w:t>C</w:t>
            </w:r>
            <w:r>
              <w:t>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0CD0CF" w14:textId="77777777" w:rsidR="00321879" w:rsidRPr="007E5C7A" w:rsidRDefault="00321879" w:rsidP="009E45C6">
            <w:pPr>
              <w:pStyle w:val="ACnormaltitre-d-article"/>
              <w:rPr>
                <w:lang w:val="en-GB"/>
              </w:rPr>
            </w:pPr>
            <w:r w:rsidRPr="007E5C7A">
              <w:rPr>
                <w:lang w:val="en-GB"/>
              </w:rPr>
              <w:t>Final Series (</w:t>
            </w:r>
            <w:r>
              <w:rPr>
                <w:lang w:val="en-GB"/>
              </w:rPr>
              <w:t>D</w:t>
            </w:r>
            <w:r w:rsidRPr="007E5C7A">
              <w:rPr>
                <w:lang w:val="en-GB"/>
              </w:rPr>
              <w:t>ay</w:t>
            </w:r>
            <w:r>
              <w:rPr>
                <w:lang w:val="en-GB"/>
              </w:rPr>
              <w:t>s</w:t>
            </w:r>
            <w:r w:rsidRPr="007E5C7A">
              <w:rPr>
                <w:lang w:val="en-GB"/>
              </w:rPr>
              <w:t xml:space="preserve"> 4</w:t>
            </w:r>
            <w:r>
              <w:rPr>
                <w:lang w:val="en-GB"/>
              </w:rPr>
              <w:t xml:space="preserve"> and 5)</w:t>
            </w:r>
          </w:p>
        </w:tc>
      </w:tr>
      <w:tr w:rsidR="00321879" w:rsidRPr="00E3396D" w14:paraId="5D1DB5DC"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CE4C40" w14:textId="77777777" w:rsidR="00321879" w:rsidRPr="007E5C7A" w:rsidRDefault="00321879" w:rsidP="009E45C6">
            <w:pPr>
              <w:pStyle w:val="ACNormal"/>
            </w:pPr>
            <w:r>
              <w:t>C3.1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500D63" w14:textId="77777777" w:rsidR="00321879" w:rsidRPr="00A5638B" w:rsidRDefault="00321879" w:rsidP="009E45C6">
            <w:pPr>
              <w:pStyle w:val="ACNormal"/>
              <w:rPr>
                <w:lang w:val="en-GB"/>
              </w:rPr>
            </w:pPr>
            <w:r w:rsidRPr="007E5C7A">
              <w:rPr>
                <w:lang w:val="en-GB"/>
              </w:rPr>
              <w:t xml:space="preserve">After </w:t>
            </w:r>
            <w:r>
              <w:rPr>
                <w:lang w:val="en-GB"/>
              </w:rPr>
              <w:t>d</w:t>
            </w:r>
            <w:r w:rsidRPr="007E5C7A">
              <w:rPr>
                <w:lang w:val="en-GB"/>
              </w:rPr>
              <w:t>ay 3, unless the Qualifying Series has been extended, based on their Qualifying Series scores</w:t>
            </w:r>
            <w:r>
              <w:rPr>
                <w:lang w:val="en-GB"/>
              </w:rPr>
              <w:t xml:space="preserve"> the final fleet </w:t>
            </w:r>
            <w:r w:rsidRPr="00A5638B">
              <w:rPr>
                <w:lang w:val="en-GB"/>
              </w:rPr>
              <w:t>assignment will be:</w:t>
            </w:r>
          </w:p>
          <w:p w14:paraId="2A1E7C83" w14:textId="77777777" w:rsidR="00321879" w:rsidRDefault="00321879" w:rsidP="00321879">
            <w:pPr>
              <w:pStyle w:val="ACbullet-list"/>
              <w:keepNext w:val="0"/>
              <w:widowControl w:val="0"/>
              <w:ind w:left="295"/>
            </w:pPr>
            <w:r w:rsidRPr="00A5638B">
              <w:t>Gold fleet will be the top 50% of boats sailing in the Qualifying Series</w:t>
            </w:r>
            <w:r>
              <w:t xml:space="preserve">. If there is an odd umber of boats, the </w:t>
            </w:r>
            <w:proofErr w:type="gramStart"/>
            <w:r>
              <w:t>Gold</w:t>
            </w:r>
            <w:proofErr w:type="gramEnd"/>
            <w:r>
              <w:t xml:space="preserve"> fleet will have one more boat than in the Silver fleet.</w:t>
            </w:r>
          </w:p>
          <w:p w14:paraId="6E9B767E" w14:textId="77777777" w:rsidR="00321879" w:rsidRPr="00004C0C" w:rsidRDefault="00321879" w:rsidP="00321879">
            <w:pPr>
              <w:pStyle w:val="ACbullet-list"/>
              <w:keepNext w:val="0"/>
              <w:widowControl w:val="0"/>
              <w:ind w:left="295"/>
            </w:pPr>
            <w:r>
              <w:t>T</w:t>
            </w:r>
            <w:r w:rsidRPr="00A5638B">
              <w:t>hen</w:t>
            </w:r>
            <w:r>
              <w:t>,</w:t>
            </w:r>
            <w:r w:rsidRPr="00A5638B">
              <w:t xml:space="preserve"> the </w:t>
            </w:r>
            <w:r>
              <w:t>remaining boats</w:t>
            </w:r>
            <w:r w:rsidRPr="00A5638B">
              <w:t xml:space="preserve"> will be assigne</w:t>
            </w:r>
            <w:r>
              <w:t xml:space="preserve">d to the </w:t>
            </w:r>
            <w:proofErr w:type="gramStart"/>
            <w:r>
              <w:t>Silver</w:t>
            </w:r>
            <w:proofErr w:type="gramEnd"/>
            <w:r>
              <w:t xml:space="preserve"> fleet.</w:t>
            </w:r>
          </w:p>
        </w:tc>
      </w:tr>
      <w:tr w:rsidR="00321879" w:rsidRPr="00E3396D" w14:paraId="32E0FF15"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7D69CF3" w14:textId="77777777" w:rsidR="00321879" w:rsidRDefault="00321879" w:rsidP="009E45C6">
            <w:pPr>
              <w:pStyle w:val="ACNormal"/>
            </w:pPr>
            <w:r>
              <w:t>C3.3</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F5002EC" w14:textId="77777777" w:rsidR="00321879" w:rsidRDefault="00321879" w:rsidP="009E45C6">
            <w:pPr>
              <w:pStyle w:val="ACNormal"/>
              <w:rPr>
                <w:lang w:val="en-GB"/>
              </w:rPr>
            </w:pPr>
            <w:r w:rsidRPr="00871CC8">
              <w:rPr>
                <w:lang w:val="en-GB"/>
              </w:rPr>
              <w:t xml:space="preserve">Any recalculation of </w:t>
            </w:r>
            <w:r>
              <w:rPr>
                <w:lang w:val="en-GB"/>
              </w:rPr>
              <w:t>Q</w:t>
            </w:r>
            <w:r w:rsidRPr="00871CC8">
              <w:rPr>
                <w:lang w:val="en-GB"/>
              </w:rPr>
              <w:t xml:space="preserve">ualifying </w:t>
            </w:r>
            <w:r>
              <w:rPr>
                <w:lang w:val="en-GB"/>
              </w:rPr>
              <w:t>S</w:t>
            </w:r>
            <w:r w:rsidRPr="00871CC8">
              <w:rPr>
                <w:lang w:val="en-GB"/>
              </w:rPr>
              <w:t xml:space="preserve">eries ranking after boats have been assigned to final series fleets will not affect the assignments except according to RRS 90.3(c) before the first final race or that a redress decision may promote a boat to a higher fleet. </w:t>
            </w:r>
          </w:p>
          <w:p w14:paraId="1B8D001D" w14:textId="77777777" w:rsidR="00321879" w:rsidRPr="00871CC8" w:rsidRDefault="00321879" w:rsidP="009E45C6">
            <w:pPr>
              <w:pStyle w:val="ACNormal"/>
              <w:rPr>
                <w:lang w:val="en-GB"/>
              </w:rPr>
            </w:pPr>
            <w:r>
              <w:rPr>
                <w:lang w:val="en-GB"/>
              </w:rPr>
              <w:t>The</w:t>
            </w:r>
            <w:r w:rsidRPr="00871CC8">
              <w:rPr>
                <w:lang w:val="en-GB"/>
              </w:rPr>
              <w:t xml:space="preserve"> final series fleets need not have completed the same number of final races. </w:t>
            </w:r>
          </w:p>
          <w:p w14:paraId="0B4A0CFD" w14:textId="77777777" w:rsidR="00321879" w:rsidRPr="007E5C7A" w:rsidRDefault="00321879" w:rsidP="009E45C6">
            <w:pPr>
              <w:pStyle w:val="ACNormal"/>
              <w:rPr>
                <w:lang w:val="en-GB"/>
              </w:rPr>
            </w:pPr>
            <w:r>
              <w:rPr>
                <w:lang w:val="en-GB"/>
              </w:rPr>
              <w:t>B</w:t>
            </w:r>
            <w:r w:rsidRPr="00DB3100">
              <w:rPr>
                <w:lang w:val="en-GB"/>
              </w:rPr>
              <w:t>oats in the Gold fleet will be ranked highest</w:t>
            </w:r>
            <w:r>
              <w:rPr>
                <w:lang w:val="en-GB"/>
              </w:rPr>
              <w:t xml:space="preserve"> boats of the </w:t>
            </w:r>
            <w:proofErr w:type="gramStart"/>
            <w:r>
              <w:rPr>
                <w:lang w:val="en-GB"/>
              </w:rPr>
              <w:t>Silver</w:t>
            </w:r>
            <w:proofErr w:type="gramEnd"/>
            <w:r>
              <w:rPr>
                <w:lang w:val="en-GB"/>
              </w:rPr>
              <w:t xml:space="preserve"> fleet</w:t>
            </w:r>
            <w:r w:rsidRPr="00DB3100">
              <w:rPr>
                <w:lang w:val="en-GB"/>
              </w:rPr>
              <w:t>, except for a boat penalized in a final series race under RRS 6 or 69</w:t>
            </w:r>
            <w:r>
              <w:rPr>
                <w:lang w:val="en-GB"/>
              </w:rPr>
              <w:t>.</w:t>
            </w:r>
          </w:p>
        </w:tc>
      </w:tr>
      <w:tr w:rsidR="00321879" w:rsidRPr="00F7645E" w14:paraId="42A84205"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CA692CE" w14:textId="77777777" w:rsidR="00321879" w:rsidRDefault="00321879" w:rsidP="009E45C6">
            <w:pPr>
              <w:pStyle w:val="ACNormal"/>
            </w:pPr>
            <w:r>
              <w:t>C3.4</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5AE24C" w14:textId="77777777" w:rsidR="00321879" w:rsidRPr="00871CC8" w:rsidRDefault="00321879" w:rsidP="009E45C6">
            <w:pPr>
              <w:pStyle w:val="ACNormal"/>
              <w:rPr>
                <w:lang w:val="en-GB"/>
              </w:rPr>
            </w:pPr>
            <w:r>
              <w:rPr>
                <w:lang w:val="en-GB"/>
              </w:rPr>
              <w:t xml:space="preserve">For all fleets, the "Race Time limit" is </w:t>
            </w:r>
            <w:r w:rsidRPr="00D02849">
              <w:rPr>
                <w:highlight w:val="yellow"/>
                <w:lang w:val="en-GB"/>
              </w:rPr>
              <w:t>&lt;</w:t>
            </w:r>
            <w:r>
              <w:rPr>
                <w:highlight w:val="yellow"/>
                <w:lang w:val="en-GB"/>
              </w:rPr>
              <w:t>4</w:t>
            </w:r>
            <w:r w:rsidRPr="00D02849">
              <w:rPr>
                <w:highlight w:val="yellow"/>
                <w:lang w:val="en-GB"/>
              </w:rPr>
              <w:t>0&gt;</w:t>
            </w:r>
            <w:r>
              <w:rPr>
                <w:lang w:val="en-GB"/>
              </w:rPr>
              <w:t xml:space="preserve"> min, the "Race Target time" is </w:t>
            </w:r>
            <w:r w:rsidRPr="00D02849">
              <w:rPr>
                <w:highlight w:val="yellow"/>
                <w:lang w:val="en-GB"/>
              </w:rPr>
              <w:t>&lt;</w:t>
            </w:r>
            <w:r>
              <w:rPr>
                <w:highlight w:val="yellow"/>
                <w:lang w:val="en-GB"/>
              </w:rPr>
              <w:t>3</w:t>
            </w:r>
            <w:r w:rsidRPr="00D02849">
              <w:rPr>
                <w:highlight w:val="yellow"/>
                <w:lang w:val="en-GB"/>
              </w:rPr>
              <w:t>0&gt;</w:t>
            </w:r>
            <w:r>
              <w:rPr>
                <w:lang w:val="en-GB"/>
              </w:rPr>
              <w:t xml:space="preserve"> min. This changes SI 16.1</w:t>
            </w:r>
          </w:p>
        </w:tc>
      </w:tr>
      <w:tr w:rsidR="00321879" w:rsidRPr="006E5CEE" w14:paraId="70502EDA"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F98D70" w14:textId="77777777" w:rsidR="00321879" w:rsidRDefault="00321879" w:rsidP="009E45C6">
            <w:pPr>
              <w:pStyle w:val="ACnormaltitre-d-article"/>
            </w:pPr>
            <w:r>
              <w:t>C4</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FB3D070" w14:textId="77777777" w:rsidR="00321879" w:rsidRPr="00F72289" w:rsidRDefault="00321879" w:rsidP="009E45C6">
            <w:pPr>
              <w:pStyle w:val="ACnormaltitre-d-article"/>
              <w:rPr>
                <w:lang w:val="en-US"/>
              </w:rPr>
            </w:pPr>
            <w:r w:rsidRPr="00F72289">
              <w:rPr>
                <w:lang w:val="en-US"/>
              </w:rPr>
              <w:t>Fleet identification</w:t>
            </w:r>
          </w:p>
        </w:tc>
      </w:tr>
      <w:tr w:rsidR="00321879" w:rsidRPr="00E3396D" w14:paraId="7BFF10B8"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225D0D" w14:textId="77777777" w:rsidR="00321879" w:rsidRPr="00D47B4F" w:rsidRDefault="00321879" w:rsidP="009E45C6">
            <w:pPr>
              <w:pStyle w:val="ACNormal"/>
              <w:rPr>
                <w:lang w:val="en-GB"/>
              </w:rPr>
            </w:pPr>
            <w:r>
              <w:rPr>
                <w:lang w:val="en-GB"/>
              </w:rPr>
              <w:t>C4.1</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589F4D" w14:textId="77777777" w:rsidR="00321879" w:rsidRDefault="00321879" w:rsidP="009E45C6">
            <w:pPr>
              <w:pStyle w:val="ACNormal"/>
              <w:rPr>
                <w:lang w:val="en-GB"/>
              </w:rPr>
            </w:pPr>
            <w:r>
              <w:rPr>
                <w:lang w:val="en-GB"/>
              </w:rPr>
              <w:t xml:space="preserve">[DP] </w:t>
            </w:r>
            <w:r w:rsidRPr="00D47B4F">
              <w:rPr>
                <w:lang w:val="en-GB"/>
              </w:rPr>
              <w:t xml:space="preserve">While racing each boat shall display a coloured </w:t>
            </w:r>
            <w:r>
              <w:rPr>
                <w:lang w:val="en-GB"/>
              </w:rPr>
              <w:t>ribbon</w:t>
            </w:r>
            <w:r w:rsidRPr="00D47B4F">
              <w:rPr>
                <w:lang w:val="en-GB"/>
              </w:rPr>
              <w:t xml:space="preserve"> corresponding to the fleet to which she has been</w:t>
            </w:r>
            <w:r>
              <w:rPr>
                <w:lang w:val="en-GB"/>
              </w:rPr>
              <w:t xml:space="preserve"> </w:t>
            </w:r>
            <w:r w:rsidRPr="006E5CEE">
              <w:rPr>
                <w:lang w:val="en-GB"/>
              </w:rPr>
              <w:t xml:space="preserve">assigned. </w:t>
            </w:r>
          </w:p>
          <w:p w14:paraId="06E4362D" w14:textId="77777777" w:rsidR="00321879" w:rsidRPr="006E5CEE" w:rsidRDefault="00321879" w:rsidP="009E45C6">
            <w:pPr>
              <w:pStyle w:val="ACNormal"/>
              <w:rPr>
                <w:lang w:val="en-GB"/>
              </w:rPr>
            </w:pPr>
            <w:r>
              <w:rPr>
                <w:lang w:val="en-GB"/>
              </w:rPr>
              <w:t xml:space="preserve">Ribbons will be delivered at the registration desk and shall be returned after the event at the </w:t>
            </w:r>
            <w:r w:rsidRPr="003965DC">
              <w:rPr>
                <w:highlight w:val="yellow"/>
                <w:lang w:val="en-GB"/>
              </w:rPr>
              <w:t>&lt;Race Office&gt;</w:t>
            </w:r>
            <w:r>
              <w:rPr>
                <w:lang w:val="en-GB"/>
              </w:rPr>
              <w:t>.</w:t>
            </w:r>
          </w:p>
        </w:tc>
      </w:tr>
      <w:tr w:rsidR="00321879" w:rsidRPr="00E3396D" w14:paraId="52E5222C" w14:textId="77777777" w:rsidTr="009E45C6">
        <w:tc>
          <w:tcPr>
            <w:tcW w:w="66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33161C7" w14:textId="77777777" w:rsidR="00321879" w:rsidRPr="00F47CEE" w:rsidRDefault="00321879" w:rsidP="009E45C6">
            <w:pPr>
              <w:pStyle w:val="ACNormal"/>
              <w:rPr>
                <w:lang w:val="en-GB"/>
              </w:rPr>
            </w:pPr>
            <w:r w:rsidRPr="00F47CEE">
              <w:rPr>
                <w:lang w:val="en-GB"/>
              </w:rPr>
              <w:t>C4.2</w:t>
            </w:r>
          </w:p>
        </w:tc>
        <w:tc>
          <w:tcPr>
            <w:tcW w:w="954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80B762" w14:textId="77777777" w:rsidR="00321879" w:rsidRPr="00F47CEE" w:rsidRDefault="00321879" w:rsidP="009E45C6">
            <w:pPr>
              <w:pStyle w:val="ACNormal"/>
              <w:rPr>
                <w:lang w:val="en-GB"/>
              </w:rPr>
            </w:pPr>
            <w:r w:rsidRPr="00F47CEE">
              <w:rPr>
                <w:lang w:val="en-GB"/>
              </w:rPr>
              <w:t xml:space="preserve">[SP] The ribbon shall be attached on the leach of the top batten of the sail. </w:t>
            </w:r>
          </w:p>
          <w:p w14:paraId="1D07E4E7" w14:textId="77777777" w:rsidR="00321879" w:rsidRPr="00F47CEE" w:rsidRDefault="00321879" w:rsidP="009E45C6">
            <w:pPr>
              <w:pStyle w:val="ACNormal"/>
              <w:rPr>
                <w:lang w:val="en-GB"/>
              </w:rPr>
            </w:pPr>
            <w:r w:rsidRPr="00F47CEE">
              <w:rPr>
                <w:lang w:val="en-GB"/>
              </w:rPr>
              <w:lastRenderedPageBreak/>
              <w:t>Failing to do so will be scored with a 5-pts standard penalty.</w:t>
            </w:r>
          </w:p>
        </w:tc>
      </w:tr>
    </w:tbl>
    <w:p w14:paraId="4109BA18" w14:textId="6F83CBD2" w:rsidR="006518B9" w:rsidRPr="00FF6875" w:rsidRDefault="006518B9" w:rsidP="00FF7B8F">
      <w:pPr>
        <w:tabs>
          <w:tab w:val="center" w:pos="5103"/>
          <w:tab w:val="center" w:pos="8505"/>
        </w:tabs>
        <w:rPr>
          <w:lang w:val="en-GB"/>
        </w:rPr>
      </w:pPr>
    </w:p>
    <w:sectPr w:rsidR="006518B9" w:rsidRPr="00FF6875" w:rsidSect="00B84E32">
      <w:headerReference w:type="default" r:id="rId63"/>
      <w:footerReference w:type="default" r:id="rId64"/>
      <w:pgSz w:w="11906" w:h="16820"/>
      <w:pgMar w:top="1418" w:right="424" w:bottom="567" w:left="567"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77918" w14:textId="77777777" w:rsidR="00BF7297" w:rsidRDefault="00BF7297" w:rsidP="00FF6875">
      <w:r>
        <w:separator/>
      </w:r>
    </w:p>
  </w:endnote>
  <w:endnote w:type="continuationSeparator" w:id="0">
    <w:p w14:paraId="57B51ACA" w14:textId="77777777" w:rsidR="00BF7297" w:rsidRDefault="00BF7297" w:rsidP="00FF6875">
      <w:r>
        <w:continuationSeparator/>
      </w:r>
    </w:p>
  </w:endnote>
  <w:endnote w:type="continuationNotice" w:id="1">
    <w:p w14:paraId="5A9A0866" w14:textId="77777777" w:rsidR="00BF7297" w:rsidRDefault="00BF72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Eurostile">
    <w:altName w:val="Agency FB"/>
    <w:charset w:val="4D"/>
    <w:family w:val="swiss"/>
    <w:pitch w:val="variable"/>
    <w:sig w:usb0="00000003" w:usb1="00000000" w:usb2="00000000" w:usb3="00000000" w:csb0="00000001" w:csb1="00000000"/>
  </w:font>
  <w:font w:name="F">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038"/>
      <w:gridCol w:w="2038"/>
      <w:gridCol w:w="2038"/>
      <w:gridCol w:w="2480"/>
    </w:tblGrid>
    <w:tr w:rsidR="00B84E32" w:rsidRPr="00B95DF4" w14:paraId="77D2046F" w14:textId="77777777" w:rsidTr="00B84E32">
      <w:tc>
        <w:tcPr>
          <w:tcW w:w="10915" w:type="dxa"/>
          <w:gridSpan w:val="5"/>
        </w:tcPr>
        <w:p w14:paraId="58ACCA19" w14:textId="77777777" w:rsidR="00B84E32" w:rsidRPr="00B95DF4" w:rsidRDefault="00B84E32" w:rsidP="00B84E32">
          <w:pPr>
            <w:pStyle w:val="ACNormal"/>
            <w:numPr>
              <w:ilvl w:val="0"/>
              <w:numId w:val="0"/>
            </w:numPr>
            <w:tabs>
              <w:tab w:val="clear" w:pos="1134"/>
              <w:tab w:val="center" w:pos="5565"/>
            </w:tabs>
            <w:spacing w:after="0"/>
            <w:rPr>
              <w:color w:val="D9D9D9" w:themeColor="background1" w:themeShade="D9"/>
              <w:sz w:val="12"/>
              <w:szCs w:val="12"/>
            </w:rPr>
          </w:pPr>
        </w:p>
      </w:tc>
    </w:tr>
    <w:tr w:rsidR="00B84E32" w:rsidRPr="00D00E83" w14:paraId="7DBC7446" w14:textId="77777777" w:rsidTr="00B84E32">
      <w:tc>
        <w:tcPr>
          <w:tcW w:w="2321" w:type="dxa"/>
        </w:tcPr>
        <w:p w14:paraId="4F0110FB" w14:textId="77777777" w:rsidR="00B84E32" w:rsidRPr="00EB28AB" w:rsidRDefault="00B84E32" w:rsidP="00B84E32">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76F5545B" w14:textId="77777777" w:rsidR="00B84E32" w:rsidRPr="00EB28AB" w:rsidRDefault="00B84E32" w:rsidP="00B84E32">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3CB22BD5" w14:textId="77777777" w:rsidR="00B84E32" w:rsidRPr="00EB28AB" w:rsidRDefault="00B84E32" w:rsidP="00B84E32">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1A485F20" w14:textId="77777777" w:rsidR="00B84E32" w:rsidRPr="00EB28AB" w:rsidRDefault="00B84E32" w:rsidP="00B84E32">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480" w:type="dxa"/>
        </w:tcPr>
        <w:p w14:paraId="657612CF" w14:textId="77777777" w:rsidR="00B84E32" w:rsidRPr="00EB28AB" w:rsidRDefault="00B84E32" w:rsidP="00B84E32">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tbl>
  <w:p w14:paraId="4AD5FAB0" w14:textId="77777777" w:rsidR="00B84E32" w:rsidRDefault="00B84E32" w:rsidP="00253AEB">
    <w:pPr>
      <w:pStyle w:val="ACpied-de-page"/>
      <w:tabs>
        <w:tab w:val="clear" w:pos="9638"/>
        <w:tab w:val="left" w:pos="426"/>
        <w:tab w:val="right" w:pos="10490"/>
      </w:tabs>
      <w:rPr>
        <w:lang w:val="fr-CH"/>
      </w:rPr>
    </w:pPr>
  </w:p>
  <w:p w14:paraId="7CC032DE" w14:textId="75ED6720" w:rsidR="00253AEB" w:rsidRPr="00480A74" w:rsidRDefault="00B84E32" w:rsidP="00B84E32">
    <w:pPr>
      <w:pStyle w:val="ACpied-de-page"/>
      <w:tabs>
        <w:tab w:val="clear" w:pos="5245"/>
        <w:tab w:val="clear" w:pos="9638"/>
        <w:tab w:val="left" w:pos="426"/>
        <w:tab w:val="center" w:pos="5812"/>
        <w:tab w:val="right" w:pos="10915"/>
      </w:tabs>
      <w:rPr>
        <w:lang w:val="it-CH"/>
      </w:rPr>
    </w:pPr>
    <w:r w:rsidRPr="009F4F4D">
      <w:rPr>
        <w:lang w:val="fr-CH"/>
      </w:rPr>
      <w:t>SI_2025_e-f_v0.</w:t>
    </w:r>
    <w:r>
      <w:rPr>
        <w:lang w:val="fr-CH"/>
      </w:rPr>
      <w:t>3</w:t>
    </w:r>
    <w:r w:rsidRPr="009F4F4D">
      <w:rPr>
        <w:lang w:val="it-CH"/>
      </w:rPr>
      <w:tab/>
    </w:r>
    <w:r>
      <w:rPr>
        <w:lang w:val="it-CH"/>
      </w:rPr>
      <w:t>21.01.2025</w:t>
    </w:r>
    <w:r w:rsidRPr="00480A74">
      <w:rPr>
        <w:lang w:val="it-CH"/>
      </w:rPr>
      <w:tab/>
    </w:r>
    <w:r w:rsidRPr="001121A1">
      <w:fldChar w:fldCharType="begin"/>
    </w:r>
    <w:r w:rsidRPr="00480A74">
      <w:rPr>
        <w:lang w:val="it-CH"/>
      </w:rPr>
      <w:instrText>PAGE   \* MERGEFORMAT</w:instrText>
    </w:r>
    <w:r w:rsidRPr="001121A1">
      <w:fldChar w:fldCharType="separate"/>
    </w:r>
    <w:r>
      <w:t>9</w:t>
    </w:r>
    <w:r w:rsidRPr="001121A1">
      <w:fldChar w:fldCharType="end"/>
    </w:r>
    <w:r w:rsidRPr="00480A74">
      <w:rPr>
        <w:lang w:val="it-CH"/>
      </w:rPr>
      <w:t>/</w:t>
    </w:r>
    <w:r>
      <w:fldChar w:fldCharType="begin"/>
    </w:r>
    <w:r w:rsidRPr="00480A74">
      <w:rPr>
        <w:lang w:val="it-CH"/>
      </w:rPr>
      <w:instrText>NUMPAGES   \* MERGEFORMAT</w:instrText>
    </w:r>
    <w:r>
      <w:fldChar w:fldCharType="separate"/>
    </w:r>
    <w: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C6ADE" w14:textId="77777777" w:rsidR="00BF7297" w:rsidRDefault="00BF7297" w:rsidP="00FF6875">
      <w:r>
        <w:separator/>
      </w:r>
    </w:p>
  </w:footnote>
  <w:footnote w:type="continuationSeparator" w:id="0">
    <w:p w14:paraId="7FA3BB90" w14:textId="77777777" w:rsidR="00BF7297" w:rsidRDefault="00BF7297" w:rsidP="00FF6875">
      <w:r>
        <w:continuationSeparator/>
      </w:r>
    </w:p>
  </w:footnote>
  <w:footnote w:type="continuationNotice" w:id="1">
    <w:p w14:paraId="3661EF68" w14:textId="77777777" w:rsidR="00BF7297" w:rsidRDefault="00BF72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15" w:type="dxa"/>
      <w:tblLayout w:type="fixed"/>
      <w:tblCellMar>
        <w:left w:w="10" w:type="dxa"/>
        <w:right w:w="10" w:type="dxa"/>
      </w:tblCellMar>
      <w:tblLook w:val="0000" w:firstRow="0" w:lastRow="0" w:firstColumn="0" w:lastColumn="0" w:noHBand="0" w:noVBand="0"/>
    </w:tblPr>
    <w:tblGrid>
      <w:gridCol w:w="2268"/>
      <w:gridCol w:w="6096"/>
      <w:gridCol w:w="2551"/>
    </w:tblGrid>
    <w:tr w:rsidR="00FA2C4B" w14:paraId="4A3901CA" w14:textId="77777777" w:rsidTr="00BF1ED9">
      <w:trPr>
        <w:trHeight w:val="857"/>
      </w:trPr>
      <w:tc>
        <w:tcPr>
          <w:tcW w:w="2268" w:type="dxa"/>
          <w:tcMar>
            <w:top w:w="0" w:type="dxa"/>
            <w:left w:w="108" w:type="dxa"/>
            <w:bottom w:w="0" w:type="dxa"/>
            <w:right w:w="108" w:type="dxa"/>
          </w:tcMar>
          <w:vAlign w:val="center"/>
        </w:tcPr>
        <w:p w14:paraId="66CDF217" w14:textId="77777777" w:rsidR="00FA2C4B" w:rsidRPr="00073671" w:rsidRDefault="00FA2C4B" w:rsidP="00FA2C4B">
          <w:pPr>
            <w:textAlignment w:val="auto"/>
            <w:rPr>
              <w:rFonts w:eastAsia="F" w:cs="F"/>
              <w:sz w:val="52"/>
              <w:szCs w:val="52"/>
            </w:rPr>
          </w:pPr>
          <w:r w:rsidRPr="002E420A">
            <w:rPr>
              <w:color w:val="A6A6A6" w:themeColor="background1" w:themeShade="A6"/>
            </w:rPr>
            <w:t>Club Logo</w:t>
          </w:r>
        </w:p>
      </w:tc>
      <w:tc>
        <w:tcPr>
          <w:tcW w:w="6096" w:type="dxa"/>
          <w:tcMar>
            <w:top w:w="0" w:type="dxa"/>
            <w:left w:w="108" w:type="dxa"/>
            <w:bottom w:w="0" w:type="dxa"/>
            <w:right w:w="108" w:type="dxa"/>
          </w:tcMar>
          <w:vAlign w:val="center"/>
        </w:tcPr>
        <w:p w14:paraId="05CD3A8B" w14:textId="77777777" w:rsidR="00FA2C4B" w:rsidRPr="00562D91" w:rsidRDefault="00FA2C4B" w:rsidP="00FA2C4B">
          <w:pPr>
            <w:jc w:val="center"/>
            <w:textAlignment w:val="auto"/>
            <w:rPr>
              <w:rFonts w:eastAsia="F" w:cs="F"/>
              <w:szCs w:val="18"/>
              <w:lang w:val="fr-CH"/>
            </w:rPr>
          </w:pPr>
          <w:r w:rsidRPr="002E420A">
            <w:rPr>
              <w:color w:val="A6A6A6" w:themeColor="background1" w:themeShade="A6"/>
              <w:lang w:val="fr-CH"/>
            </w:rPr>
            <w:t>Nom du club en toutes lettres</w:t>
          </w:r>
        </w:p>
      </w:tc>
      <w:tc>
        <w:tcPr>
          <w:tcW w:w="2551" w:type="dxa"/>
          <w:tcMar>
            <w:top w:w="0" w:type="dxa"/>
            <w:left w:w="108" w:type="dxa"/>
            <w:bottom w:w="0" w:type="dxa"/>
            <w:right w:w="108" w:type="dxa"/>
          </w:tcMar>
          <w:vAlign w:val="center"/>
        </w:tcPr>
        <w:p w14:paraId="2D4BA656" w14:textId="77777777" w:rsidR="00FA2C4B" w:rsidRDefault="00FA2C4B" w:rsidP="00FA2C4B">
          <w:pPr>
            <w:jc w:val="right"/>
            <w:textAlignment w:val="auto"/>
            <w:rPr>
              <w:rFonts w:eastAsia="F" w:cs="F"/>
              <w:szCs w:val="18"/>
            </w:rPr>
          </w:pPr>
          <w:r>
            <w:rPr>
              <w:rFonts w:eastAsia="F" w:cs="F"/>
              <w:szCs w:val="18"/>
            </w:rPr>
            <w:t>Class Logo</w:t>
          </w:r>
        </w:p>
      </w:tc>
    </w:tr>
  </w:tbl>
  <w:p w14:paraId="71F8CD05" w14:textId="77777777" w:rsidR="006B57FB" w:rsidRDefault="006B57FB">
    <w:pPr>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23EB"/>
    <w:multiLevelType w:val="multilevel"/>
    <w:tmpl w:val="46905E1C"/>
    <w:lvl w:ilvl="0">
      <w:numFmt w:val="bullet"/>
      <w:lvlText w:val=""/>
      <w:lvlJc w:val="left"/>
      <w:pPr>
        <w:ind w:left="1210" w:hanging="360"/>
      </w:pPr>
      <w:rPr>
        <w:rFonts w:cs="Symbol"/>
      </w:rPr>
    </w:lvl>
    <w:lvl w:ilvl="1">
      <w:numFmt w:val="bullet"/>
      <w:lvlText w:val="o"/>
      <w:lvlJc w:val="left"/>
      <w:pPr>
        <w:ind w:left="1930" w:hanging="360"/>
      </w:pPr>
      <w:rPr>
        <w:rFonts w:cs="Courier New"/>
      </w:rPr>
    </w:lvl>
    <w:lvl w:ilvl="2">
      <w:numFmt w:val="bullet"/>
      <w:lvlText w:val=""/>
      <w:lvlJc w:val="left"/>
      <w:pPr>
        <w:ind w:left="2650" w:hanging="360"/>
      </w:pPr>
      <w:rPr>
        <w:rFonts w:cs="Wingdings"/>
      </w:rPr>
    </w:lvl>
    <w:lvl w:ilvl="3">
      <w:numFmt w:val="bullet"/>
      <w:lvlText w:val=""/>
      <w:lvlJc w:val="left"/>
      <w:pPr>
        <w:ind w:left="3370" w:hanging="360"/>
      </w:pPr>
      <w:rPr>
        <w:rFonts w:cs="Symbol"/>
      </w:rPr>
    </w:lvl>
    <w:lvl w:ilvl="4">
      <w:numFmt w:val="bullet"/>
      <w:lvlText w:val="o"/>
      <w:lvlJc w:val="left"/>
      <w:pPr>
        <w:ind w:left="4090" w:hanging="360"/>
      </w:pPr>
      <w:rPr>
        <w:rFonts w:cs="Courier New"/>
      </w:rPr>
    </w:lvl>
    <w:lvl w:ilvl="5">
      <w:numFmt w:val="bullet"/>
      <w:lvlText w:val=""/>
      <w:lvlJc w:val="left"/>
      <w:pPr>
        <w:ind w:left="4810" w:hanging="360"/>
      </w:pPr>
      <w:rPr>
        <w:rFonts w:cs="Wingdings"/>
      </w:rPr>
    </w:lvl>
    <w:lvl w:ilvl="6">
      <w:numFmt w:val="bullet"/>
      <w:lvlText w:val=""/>
      <w:lvlJc w:val="left"/>
      <w:pPr>
        <w:ind w:left="5530" w:hanging="360"/>
      </w:pPr>
      <w:rPr>
        <w:rFonts w:cs="Symbol"/>
      </w:rPr>
    </w:lvl>
    <w:lvl w:ilvl="7">
      <w:numFmt w:val="bullet"/>
      <w:lvlText w:val="o"/>
      <w:lvlJc w:val="left"/>
      <w:pPr>
        <w:ind w:left="6250" w:hanging="360"/>
      </w:pPr>
      <w:rPr>
        <w:rFonts w:cs="Courier New"/>
      </w:rPr>
    </w:lvl>
    <w:lvl w:ilvl="8">
      <w:numFmt w:val="bullet"/>
      <w:lvlText w:val=""/>
      <w:lvlJc w:val="left"/>
      <w:pPr>
        <w:ind w:left="6970" w:hanging="360"/>
      </w:pPr>
      <w:rPr>
        <w:rFonts w:cs="Wingdings"/>
      </w:rPr>
    </w:lvl>
  </w:abstractNum>
  <w:abstractNum w:abstractNumId="1" w15:restartNumberingAfterBreak="0">
    <w:nsid w:val="07AE5847"/>
    <w:multiLevelType w:val="multilevel"/>
    <w:tmpl w:val="8F8C8C2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9BE7D1A"/>
    <w:multiLevelType w:val="multilevel"/>
    <w:tmpl w:val="16A0788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EA5766D"/>
    <w:multiLevelType w:val="multilevel"/>
    <w:tmpl w:val="6B24C032"/>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4" w15:restartNumberingAfterBreak="0">
    <w:nsid w:val="143E525C"/>
    <w:multiLevelType w:val="hybridMultilevel"/>
    <w:tmpl w:val="F884705A"/>
    <w:lvl w:ilvl="0" w:tplc="6326109E">
      <w:start w:val="1"/>
      <w:numFmt w:val="lowerLetter"/>
      <w:lvlText w:val="(%1)"/>
      <w:lvlJc w:val="left"/>
      <w:pPr>
        <w:ind w:left="1488" w:hanging="360"/>
      </w:pPr>
      <w:rPr>
        <w:rFonts w:hint="default"/>
        <w:color w:val="auto"/>
      </w:rPr>
    </w:lvl>
    <w:lvl w:ilvl="1" w:tplc="100C0019" w:tentative="1">
      <w:start w:val="1"/>
      <w:numFmt w:val="lowerLetter"/>
      <w:lvlText w:val="%2."/>
      <w:lvlJc w:val="left"/>
      <w:pPr>
        <w:ind w:left="2208" w:hanging="360"/>
      </w:pPr>
    </w:lvl>
    <w:lvl w:ilvl="2" w:tplc="100C001B" w:tentative="1">
      <w:start w:val="1"/>
      <w:numFmt w:val="lowerRoman"/>
      <w:lvlText w:val="%3."/>
      <w:lvlJc w:val="right"/>
      <w:pPr>
        <w:ind w:left="2928" w:hanging="180"/>
      </w:pPr>
    </w:lvl>
    <w:lvl w:ilvl="3" w:tplc="100C000F" w:tentative="1">
      <w:start w:val="1"/>
      <w:numFmt w:val="decimal"/>
      <w:lvlText w:val="%4."/>
      <w:lvlJc w:val="left"/>
      <w:pPr>
        <w:ind w:left="3648" w:hanging="360"/>
      </w:pPr>
    </w:lvl>
    <w:lvl w:ilvl="4" w:tplc="100C0019" w:tentative="1">
      <w:start w:val="1"/>
      <w:numFmt w:val="lowerLetter"/>
      <w:lvlText w:val="%5."/>
      <w:lvlJc w:val="left"/>
      <w:pPr>
        <w:ind w:left="4368" w:hanging="360"/>
      </w:pPr>
    </w:lvl>
    <w:lvl w:ilvl="5" w:tplc="100C001B" w:tentative="1">
      <w:start w:val="1"/>
      <w:numFmt w:val="lowerRoman"/>
      <w:lvlText w:val="%6."/>
      <w:lvlJc w:val="right"/>
      <w:pPr>
        <w:ind w:left="5088" w:hanging="180"/>
      </w:pPr>
    </w:lvl>
    <w:lvl w:ilvl="6" w:tplc="100C000F" w:tentative="1">
      <w:start w:val="1"/>
      <w:numFmt w:val="decimal"/>
      <w:lvlText w:val="%7."/>
      <w:lvlJc w:val="left"/>
      <w:pPr>
        <w:ind w:left="5808" w:hanging="360"/>
      </w:pPr>
    </w:lvl>
    <w:lvl w:ilvl="7" w:tplc="100C0019" w:tentative="1">
      <w:start w:val="1"/>
      <w:numFmt w:val="lowerLetter"/>
      <w:lvlText w:val="%8."/>
      <w:lvlJc w:val="left"/>
      <w:pPr>
        <w:ind w:left="6528" w:hanging="360"/>
      </w:pPr>
    </w:lvl>
    <w:lvl w:ilvl="8" w:tplc="100C001B" w:tentative="1">
      <w:start w:val="1"/>
      <w:numFmt w:val="lowerRoman"/>
      <w:lvlText w:val="%9."/>
      <w:lvlJc w:val="right"/>
      <w:pPr>
        <w:ind w:left="7248" w:hanging="180"/>
      </w:pPr>
    </w:lvl>
  </w:abstractNum>
  <w:abstractNum w:abstractNumId="5" w15:restartNumberingAfterBreak="0">
    <w:nsid w:val="1DD65BE1"/>
    <w:multiLevelType w:val="multilevel"/>
    <w:tmpl w:val="40509488"/>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6" w15:restartNumberingAfterBreak="0">
    <w:nsid w:val="222F26EA"/>
    <w:multiLevelType w:val="multilevel"/>
    <w:tmpl w:val="9DF2F16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22E600F7"/>
    <w:multiLevelType w:val="multilevel"/>
    <w:tmpl w:val="7B1676E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22FD0443"/>
    <w:multiLevelType w:val="multilevel"/>
    <w:tmpl w:val="F9BEAB18"/>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9" w15:restartNumberingAfterBreak="0">
    <w:nsid w:val="247432CD"/>
    <w:multiLevelType w:val="multilevel"/>
    <w:tmpl w:val="24F407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28771A7A"/>
    <w:multiLevelType w:val="multilevel"/>
    <w:tmpl w:val="E37C877E"/>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1" w15:restartNumberingAfterBreak="0">
    <w:nsid w:val="2A680DA7"/>
    <w:multiLevelType w:val="hybridMultilevel"/>
    <w:tmpl w:val="8FE021C0"/>
    <w:lvl w:ilvl="0" w:tplc="6CDA86B6">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2AC92E4B"/>
    <w:multiLevelType w:val="multilevel"/>
    <w:tmpl w:val="F4EEFB44"/>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3" w15:restartNumberingAfterBreak="0">
    <w:nsid w:val="2B6E6135"/>
    <w:multiLevelType w:val="multilevel"/>
    <w:tmpl w:val="1752151C"/>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4" w15:restartNumberingAfterBreak="0">
    <w:nsid w:val="30556432"/>
    <w:multiLevelType w:val="multilevel"/>
    <w:tmpl w:val="2578B5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31AB31DF"/>
    <w:multiLevelType w:val="multilevel"/>
    <w:tmpl w:val="47DE7376"/>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6" w15:restartNumberingAfterBreak="0">
    <w:nsid w:val="31F417B0"/>
    <w:multiLevelType w:val="multilevel"/>
    <w:tmpl w:val="385C9618"/>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36B92317"/>
    <w:multiLevelType w:val="multilevel"/>
    <w:tmpl w:val="014C3C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8BC5535"/>
    <w:multiLevelType w:val="hybridMultilevel"/>
    <w:tmpl w:val="3F02B8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E1152AE"/>
    <w:multiLevelType w:val="multilevel"/>
    <w:tmpl w:val="E4D8C8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1" w15:restartNumberingAfterBreak="0">
    <w:nsid w:val="4AFD1B56"/>
    <w:multiLevelType w:val="multilevel"/>
    <w:tmpl w:val="D806F124"/>
    <w:lvl w:ilvl="0">
      <w:start w:val="1"/>
      <w:numFmt w:val="bullet"/>
      <w:lvlText w:val=""/>
      <w:lvlJc w:val="left"/>
      <w:pPr>
        <w:ind w:left="72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4C3D1814"/>
    <w:multiLevelType w:val="hybridMultilevel"/>
    <w:tmpl w:val="BDF4E94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92365B5"/>
    <w:multiLevelType w:val="multilevel"/>
    <w:tmpl w:val="3050BD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5ACB794D"/>
    <w:multiLevelType w:val="hybridMultilevel"/>
    <w:tmpl w:val="8E1A0BB6"/>
    <w:lvl w:ilvl="0" w:tplc="64C40A2C">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6" w15:restartNumberingAfterBreak="0">
    <w:nsid w:val="5EAB01B1"/>
    <w:multiLevelType w:val="multilevel"/>
    <w:tmpl w:val="F97E1D58"/>
    <w:lvl w:ilvl="0">
      <w:start w:val="1"/>
      <w:numFmt w:val="lowerLetter"/>
      <w:lvlText w:val="%1"/>
      <w:lvlJc w:val="left"/>
      <w:pPr>
        <w:ind w:left="1500" w:hanging="114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7" w15:restartNumberingAfterBreak="0">
    <w:nsid w:val="5F882130"/>
    <w:multiLevelType w:val="multilevel"/>
    <w:tmpl w:val="B844A11E"/>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28" w15:restartNumberingAfterBreak="0">
    <w:nsid w:val="6375482D"/>
    <w:multiLevelType w:val="hybridMultilevel"/>
    <w:tmpl w:val="ABE61284"/>
    <w:lvl w:ilvl="0" w:tplc="6AAA8248">
      <w:start w:val="15"/>
      <w:numFmt w:val="bullet"/>
      <w:lvlText w:val="-"/>
      <w:lvlJc w:val="left"/>
      <w:pPr>
        <w:ind w:left="3400" w:hanging="360"/>
      </w:pPr>
      <w:rPr>
        <w:rFonts w:ascii="Arial" w:eastAsiaTheme="minorEastAsia" w:hAnsi="Arial" w:cs="Arial" w:hint="default"/>
      </w:rPr>
    </w:lvl>
    <w:lvl w:ilvl="1" w:tplc="04100003" w:tentative="1">
      <w:start w:val="1"/>
      <w:numFmt w:val="bullet"/>
      <w:lvlText w:val="o"/>
      <w:lvlJc w:val="left"/>
      <w:pPr>
        <w:ind w:left="4120" w:hanging="360"/>
      </w:pPr>
      <w:rPr>
        <w:rFonts w:ascii="Courier New" w:hAnsi="Courier New" w:hint="default"/>
      </w:rPr>
    </w:lvl>
    <w:lvl w:ilvl="2" w:tplc="04100005" w:tentative="1">
      <w:start w:val="1"/>
      <w:numFmt w:val="bullet"/>
      <w:lvlText w:val=""/>
      <w:lvlJc w:val="left"/>
      <w:pPr>
        <w:ind w:left="4840" w:hanging="360"/>
      </w:pPr>
      <w:rPr>
        <w:rFonts w:ascii="Wingdings" w:hAnsi="Wingdings" w:hint="default"/>
      </w:rPr>
    </w:lvl>
    <w:lvl w:ilvl="3" w:tplc="04100001" w:tentative="1">
      <w:start w:val="1"/>
      <w:numFmt w:val="bullet"/>
      <w:lvlText w:val=""/>
      <w:lvlJc w:val="left"/>
      <w:pPr>
        <w:ind w:left="5560" w:hanging="360"/>
      </w:pPr>
      <w:rPr>
        <w:rFonts w:ascii="Symbol" w:hAnsi="Symbol" w:hint="default"/>
      </w:rPr>
    </w:lvl>
    <w:lvl w:ilvl="4" w:tplc="04100003" w:tentative="1">
      <w:start w:val="1"/>
      <w:numFmt w:val="bullet"/>
      <w:lvlText w:val="o"/>
      <w:lvlJc w:val="left"/>
      <w:pPr>
        <w:ind w:left="6280" w:hanging="360"/>
      </w:pPr>
      <w:rPr>
        <w:rFonts w:ascii="Courier New" w:hAnsi="Courier New" w:hint="default"/>
      </w:rPr>
    </w:lvl>
    <w:lvl w:ilvl="5" w:tplc="04100005" w:tentative="1">
      <w:start w:val="1"/>
      <w:numFmt w:val="bullet"/>
      <w:lvlText w:val=""/>
      <w:lvlJc w:val="left"/>
      <w:pPr>
        <w:ind w:left="7000" w:hanging="360"/>
      </w:pPr>
      <w:rPr>
        <w:rFonts w:ascii="Wingdings" w:hAnsi="Wingdings" w:hint="default"/>
      </w:rPr>
    </w:lvl>
    <w:lvl w:ilvl="6" w:tplc="04100001" w:tentative="1">
      <w:start w:val="1"/>
      <w:numFmt w:val="bullet"/>
      <w:lvlText w:val=""/>
      <w:lvlJc w:val="left"/>
      <w:pPr>
        <w:ind w:left="7720" w:hanging="360"/>
      </w:pPr>
      <w:rPr>
        <w:rFonts w:ascii="Symbol" w:hAnsi="Symbol" w:hint="default"/>
      </w:rPr>
    </w:lvl>
    <w:lvl w:ilvl="7" w:tplc="04100003" w:tentative="1">
      <w:start w:val="1"/>
      <w:numFmt w:val="bullet"/>
      <w:lvlText w:val="o"/>
      <w:lvlJc w:val="left"/>
      <w:pPr>
        <w:ind w:left="8440" w:hanging="360"/>
      </w:pPr>
      <w:rPr>
        <w:rFonts w:ascii="Courier New" w:hAnsi="Courier New" w:hint="default"/>
      </w:rPr>
    </w:lvl>
    <w:lvl w:ilvl="8" w:tplc="04100005" w:tentative="1">
      <w:start w:val="1"/>
      <w:numFmt w:val="bullet"/>
      <w:lvlText w:val=""/>
      <w:lvlJc w:val="left"/>
      <w:pPr>
        <w:ind w:left="9160" w:hanging="360"/>
      </w:pPr>
      <w:rPr>
        <w:rFonts w:ascii="Wingdings" w:hAnsi="Wingdings" w:hint="default"/>
      </w:rPr>
    </w:lvl>
  </w:abstractNum>
  <w:abstractNum w:abstractNumId="29" w15:restartNumberingAfterBreak="0">
    <w:nsid w:val="63C11EDF"/>
    <w:multiLevelType w:val="multilevel"/>
    <w:tmpl w:val="AB94FFA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67532E0D"/>
    <w:multiLevelType w:val="multilevel"/>
    <w:tmpl w:val="127A1CB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32" w15:restartNumberingAfterBreak="0">
    <w:nsid w:val="71866945"/>
    <w:multiLevelType w:val="multilevel"/>
    <w:tmpl w:val="75B893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71EA6E95"/>
    <w:multiLevelType w:val="hybridMultilevel"/>
    <w:tmpl w:val="9E5236E8"/>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4" w15:restartNumberingAfterBreak="0">
    <w:nsid w:val="798C4D4E"/>
    <w:multiLevelType w:val="multilevel"/>
    <w:tmpl w:val="BA1E93B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7E6D763B"/>
    <w:multiLevelType w:val="multilevel"/>
    <w:tmpl w:val="1206E5EA"/>
    <w:lvl w:ilvl="0">
      <w:numFmt w:val="bullet"/>
      <w:pStyle w:val="Grilledutableau"/>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1449350719">
    <w:abstractNumId w:val="31"/>
  </w:num>
  <w:num w:numId="2" w16cid:durableId="644509109">
    <w:abstractNumId w:val="31"/>
  </w:num>
  <w:num w:numId="3" w16cid:durableId="1334213269">
    <w:abstractNumId w:val="31"/>
  </w:num>
  <w:num w:numId="4" w16cid:durableId="228462430">
    <w:abstractNumId w:val="23"/>
  </w:num>
  <w:num w:numId="5" w16cid:durableId="1796874670">
    <w:abstractNumId w:val="8"/>
  </w:num>
  <w:num w:numId="6" w16cid:durableId="193082691">
    <w:abstractNumId w:val="19"/>
  </w:num>
  <w:num w:numId="7" w16cid:durableId="934744936">
    <w:abstractNumId w:val="7"/>
  </w:num>
  <w:num w:numId="8" w16cid:durableId="1408306318">
    <w:abstractNumId w:val="30"/>
  </w:num>
  <w:num w:numId="9" w16cid:durableId="1213229186">
    <w:abstractNumId w:val="2"/>
  </w:num>
  <w:num w:numId="10" w16cid:durableId="1868786592">
    <w:abstractNumId w:val="6"/>
  </w:num>
  <w:num w:numId="11" w16cid:durableId="697049377">
    <w:abstractNumId w:val="29"/>
  </w:num>
  <w:num w:numId="12" w16cid:durableId="1280257263">
    <w:abstractNumId w:val="1"/>
  </w:num>
  <w:num w:numId="13" w16cid:durableId="359279833">
    <w:abstractNumId w:val="34"/>
  </w:num>
  <w:num w:numId="14" w16cid:durableId="1584338855">
    <w:abstractNumId w:val="24"/>
  </w:num>
  <w:num w:numId="15" w16cid:durableId="1879707293">
    <w:abstractNumId w:val="13"/>
  </w:num>
  <w:num w:numId="16" w16cid:durableId="255140597">
    <w:abstractNumId w:val="26"/>
  </w:num>
  <w:num w:numId="17" w16cid:durableId="325598282">
    <w:abstractNumId w:val="5"/>
  </w:num>
  <w:num w:numId="18" w16cid:durableId="714164607">
    <w:abstractNumId w:val="10"/>
  </w:num>
  <w:num w:numId="19" w16cid:durableId="667051677">
    <w:abstractNumId w:val="3"/>
  </w:num>
  <w:num w:numId="20" w16cid:durableId="1437091867">
    <w:abstractNumId w:val="27"/>
  </w:num>
  <w:num w:numId="21" w16cid:durableId="1421607623">
    <w:abstractNumId w:val="0"/>
  </w:num>
  <w:num w:numId="22" w16cid:durableId="1004015287">
    <w:abstractNumId w:val="12"/>
  </w:num>
  <w:num w:numId="23" w16cid:durableId="1356884215">
    <w:abstractNumId w:val="15"/>
  </w:num>
  <w:num w:numId="24" w16cid:durableId="532619463">
    <w:abstractNumId w:val="17"/>
  </w:num>
  <w:num w:numId="25" w16cid:durableId="229266929">
    <w:abstractNumId w:val="33"/>
  </w:num>
  <w:num w:numId="26" w16cid:durableId="627668152">
    <w:abstractNumId w:val="4"/>
  </w:num>
  <w:num w:numId="27" w16cid:durableId="342129650">
    <w:abstractNumId w:val="21"/>
  </w:num>
  <w:num w:numId="28" w16cid:durableId="1196381119">
    <w:abstractNumId w:val="18"/>
  </w:num>
  <w:num w:numId="29" w16cid:durableId="198662638">
    <w:abstractNumId w:val="14"/>
  </w:num>
  <w:num w:numId="30" w16cid:durableId="256405302">
    <w:abstractNumId w:val="9"/>
  </w:num>
  <w:num w:numId="31" w16cid:durableId="1161894918">
    <w:abstractNumId w:val="32"/>
  </w:num>
  <w:num w:numId="32" w16cid:durableId="255019612">
    <w:abstractNumId w:val="16"/>
  </w:num>
  <w:num w:numId="33" w16cid:durableId="2011174770">
    <w:abstractNumId w:val="20"/>
  </w:num>
  <w:num w:numId="34" w16cid:durableId="1367681849">
    <w:abstractNumId w:val="35"/>
  </w:num>
  <w:num w:numId="35" w16cid:durableId="510029203">
    <w:abstractNumId w:val="16"/>
  </w:num>
  <w:num w:numId="36" w16cid:durableId="859271854">
    <w:abstractNumId w:val="16"/>
  </w:num>
  <w:num w:numId="37" w16cid:durableId="1851944965">
    <w:abstractNumId w:val="28"/>
  </w:num>
  <w:num w:numId="38" w16cid:durableId="934483434">
    <w:abstractNumId w:val="22"/>
  </w:num>
  <w:num w:numId="39" w16cid:durableId="1279140677">
    <w:abstractNumId w:val="20"/>
  </w:num>
  <w:num w:numId="40" w16cid:durableId="691876109">
    <w:abstractNumId w:val="20"/>
  </w:num>
  <w:num w:numId="41" w16cid:durableId="1954747840">
    <w:abstractNumId w:val="16"/>
  </w:num>
  <w:num w:numId="42" w16cid:durableId="1288387315">
    <w:abstractNumId w:val="16"/>
  </w:num>
  <w:num w:numId="43" w16cid:durableId="1936329530">
    <w:abstractNumId w:val="16"/>
  </w:num>
  <w:num w:numId="44" w16cid:durableId="444809191">
    <w:abstractNumId w:val="11"/>
  </w:num>
  <w:num w:numId="45" w16cid:durableId="829990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875"/>
    <w:rsid w:val="00000B83"/>
    <w:rsid w:val="00000DCE"/>
    <w:rsid w:val="00001F33"/>
    <w:rsid w:val="000020E2"/>
    <w:rsid w:val="00002ADD"/>
    <w:rsid w:val="00005A01"/>
    <w:rsid w:val="00006306"/>
    <w:rsid w:val="00007C93"/>
    <w:rsid w:val="00010615"/>
    <w:rsid w:val="00010DCA"/>
    <w:rsid w:val="00011E41"/>
    <w:rsid w:val="000129F8"/>
    <w:rsid w:val="0001389A"/>
    <w:rsid w:val="00013C6F"/>
    <w:rsid w:val="000156FC"/>
    <w:rsid w:val="00016976"/>
    <w:rsid w:val="00016BD9"/>
    <w:rsid w:val="0001752A"/>
    <w:rsid w:val="00017FA8"/>
    <w:rsid w:val="00020AEE"/>
    <w:rsid w:val="000228EB"/>
    <w:rsid w:val="0002297A"/>
    <w:rsid w:val="0002339B"/>
    <w:rsid w:val="00023BC4"/>
    <w:rsid w:val="00023DB2"/>
    <w:rsid w:val="0002417E"/>
    <w:rsid w:val="00025016"/>
    <w:rsid w:val="00025655"/>
    <w:rsid w:val="00026C19"/>
    <w:rsid w:val="00027786"/>
    <w:rsid w:val="000277DF"/>
    <w:rsid w:val="00027966"/>
    <w:rsid w:val="00027B4B"/>
    <w:rsid w:val="00030434"/>
    <w:rsid w:val="00030ED5"/>
    <w:rsid w:val="00031740"/>
    <w:rsid w:val="00032045"/>
    <w:rsid w:val="00032A6C"/>
    <w:rsid w:val="00034940"/>
    <w:rsid w:val="00034D9F"/>
    <w:rsid w:val="0003566E"/>
    <w:rsid w:val="0004018E"/>
    <w:rsid w:val="0004042D"/>
    <w:rsid w:val="00040515"/>
    <w:rsid w:val="000420EC"/>
    <w:rsid w:val="00042ACF"/>
    <w:rsid w:val="00042E61"/>
    <w:rsid w:val="000431A1"/>
    <w:rsid w:val="0004335C"/>
    <w:rsid w:val="00044A81"/>
    <w:rsid w:val="0004508D"/>
    <w:rsid w:val="00046DEE"/>
    <w:rsid w:val="00050C69"/>
    <w:rsid w:val="000510F7"/>
    <w:rsid w:val="00051BAE"/>
    <w:rsid w:val="00053035"/>
    <w:rsid w:val="0005315E"/>
    <w:rsid w:val="0005354D"/>
    <w:rsid w:val="00053C88"/>
    <w:rsid w:val="000546B5"/>
    <w:rsid w:val="000548CC"/>
    <w:rsid w:val="00056334"/>
    <w:rsid w:val="00056E75"/>
    <w:rsid w:val="000574B1"/>
    <w:rsid w:val="00057FAF"/>
    <w:rsid w:val="00060306"/>
    <w:rsid w:val="00060B9C"/>
    <w:rsid w:val="0006169B"/>
    <w:rsid w:val="00062C5C"/>
    <w:rsid w:val="00063B83"/>
    <w:rsid w:val="00064B00"/>
    <w:rsid w:val="0007036E"/>
    <w:rsid w:val="00070DFE"/>
    <w:rsid w:val="000713EA"/>
    <w:rsid w:val="000721C3"/>
    <w:rsid w:val="00073176"/>
    <w:rsid w:val="00073B4E"/>
    <w:rsid w:val="00073F74"/>
    <w:rsid w:val="000754B3"/>
    <w:rsid w:val="00076006"/>
    <w:rsid w:val="000769E5"/>
    <w:rsid w:val="00076A36"/>
    <w:rsid w:val="00077978"/>
    <w:rsid w:val="00077D3E"/>
    <w:rsid w:val="00081110"/>
    <w:rsid w:val="00081276"/>
    <w:rsid w:val="00081517"/>
    <w:rsid w:val="0008315E"/>
    <w:rsid w:val="0008317C"/>
    <w:rsid w:val="0008328C"/>
    <w:rsid w:val="00084210"/>
    <w:rsid w:val="00084D63"/>
    <w:rsid w:val="00085022"/>
    <w:rsid w:val="0008553F"/>
    <w:rsid w:val="00085A56"/>
    <w:rsid w:val="00086CB4"/>
    <w:rsid w:val="00086E97"/>
    <w:rsid w:val="00087D8C"/>
    <w:rsid w:val="0009082A"/>
    <w:rsid w:val="0009157B"/>
    <w:rsid w:val="0009228D"/>
    <w:rsid w:val="000924A0"/>
    <w:rsid w:val="000930DC"/>
    <w:rsid w:val="00093543"/>
    <w:rsid w:val="00093796"/>
    <w:rsid w:val="0009491E"/>
    <w:rsid w:val="00095112"/>
    <w:rsid w:val="000956B6"/>
    <w:rsid w:val="00096C31"/>
    <w:rsid w:val="00096C44"/>
    <w:rsid w:val="00096C95"/>
    <w:rsid w:val="000A0AC5"/>
    <w:rsid w:val="000A1153"/>
    <w:rsid w:val="000A1E57"/>
    <w:rsid w:val="000A232E"/>
    <w:rsid w:val="000A2765"/>
    <w:rsid w:val="000A27CF"/>
    <w:rsid w:val="000A50FD"/>
    <w:rsid w:val="000A596E"/>
    <w:rsid w:val="000A69BF"/>
    <w:rsid w:val="000A7006"/>
    <w:rsid w:val="000A772A"/>
    <w:rsid w:val="000B0809"/>
    <w:rsid w:val="000B1182"/>
    <w:rsid w:val="000B3459"/>
    <w:rsid w:val="000B47E2"/>
    <w:rsid w:val="000B6B8D"/>
    <w:rsid w:val="000C05D9"/>
    <w:rsid w:val="000C0B12"/>
    <w:rsid w:val="000C2986"/>
    <w:rsid w:val="000C5EDB"/>
    <w:rsid w:val="000C756B"/>
    <w:rsid w:val="000C7F99"/>
    <w:rsid w:val="000D011B"/>
    <w:rsid w:val="000D22CD"/>
    <w:rsid w:val="000D2A8B"/>
    <w:rsid w:val="000D2F8F"/>
    <w:rsid w:val="000D3228"/>
    <w:rsid w:val="000D5955"/>
    <w:rsid w:val="000D6783"/>
    <w:rsid w:val="000D6BC2"/>
    <w:rsid w:val="000E0D8B"/>
    <w:rsid w:val="000E151C"/>
    <w:rsid w:val="000E1A1F"/>
    <w:rsid w:val="000E2B19"/>
    <w:rsid w:val="000E3967"/>
    <w:rsid w:val="000E3F54"/>
    <w:rsid w:val="000E3FC8"/>
    <w:rsid w:val="000E42BC"/>
    <w:rsid w:val="000E4DF4"/>
    <w:rsid w:val="000E60D3"/>
    <w:rsid w:val="000E6C71"/>
    <w:rsid w:val="000E6E8D"/>
    <w:rsid w:val="000E7374"/>
    <w:rsid w:val="000E75CB"/>
    <w:rsid w:val="000F0223"/>
    <w:rsid w:val="000F0224"/>
    <w:rsid w:val="000F05AB"/>
    <w:rsid w:val="000F0DE3"/>
    <w:rsid w:val="000F274A"/>
    <w:rsid w:val="000F2FE3"/>
    <w:rsid w:val="000F369C"/>
    <w:rsid w:val="000F6AB8"/>
    <w:rsid w:val="000F6CD8"/>
    <w:rsid w:val="000F7341"/>
    <w:rsid w:val="000F7F46"/>
    <w:rsid w:val="00100E17"/>
    <w:rsid w:val="00100E6B"/>
    <w:rsid w:val="00101284"/>
    <w:rsid w:val="00101288"/>
    <w:rsid w:val="0010143F"/>
    <w:rsid w:val="0010157C"/>
    <w:rsid w:val="0010241D"/>
    <w:rsid w:val="00103B3D"/>
    <w:rsid w:val="00103F07"/>
    <w:rsid w:val="00104683"/>
    <w:rsid w:val="001057AC"/>
    <w:rsid w:val="00106988"/>
    <w:rsid w:val="00110325"/>
    <w:rsid w:val="001115A6"/>
    <w:rsid w:val="0011192F"/>
    <w:rsid w:val="001121A1"/>
    <w:rsid w:val="00112C57"/>
    <w:rsid w:val="00113F2C"/>
    <w:rsid w:val="00114361"/>
    <w:rsid w:val="001156DF"/>
    <w:rsid w:val="00115BEA"/>
    <w:rsid w:val="00115FA6"/>
    <w:rsid w:val="001171AF"/>
    <w:rsid w:val="0012015B"/>
    <w:rsid w:val="001207C3"/>
    <w:rsid w:val="001212E7"/>
    <w:rsid w:val="00122C93"/>
    <w:rsid w:val="00122FD6"/>
    <w:rsid w:val="0012321F"/>
    <w:rsid w:val="00124AD2"/>
    <w:rsid w:val="00124E9E"/>
    <w:rsid w:val="001259C5"/>
    <w:rsid w:val="00126EF7"/>
    <w:rsid w:val="001275B8"/>
    <w:rsid w:val="00131908"/>
    <w:rsid w:val="00131E43"/>
    <w:rsid w:val="00133B8D"/>
    <w:rsid w:val="00134857"/>
    <w:rsid w:val="00134C26"/>
    <w:rsid w:val="00135253"/>
    <w:rsid w:val="0013789A"/>
    <w:rsid w:val="00137E7C"/>
    <w:rsid w:val="00142663"/>
    <w:rsid w:val="00143814"/>
    <w:rsid w:val="0014463D"/>
    <w:rsid w:val="0014490C"/>
    <w:rsid w:val="00144957"/>
    <w:rsid w:val="00145487"/>
    <w:rsid w:val="001460C2"/>
    <w:rsid w:val="00147456"/>
    <w:rsid w:val="0014798D"/>
    <w:rsid w:val="001500C3"/>
    <w:rsid w:val="0015028C"/>
    <w:rsid w:val="00150FF1"/>
    <w:rsid w:val="00151176"/>
    <w:rsid w:val="001536AA"/>
    <w:rsid w:val="00154771"/>
    <w:rsid w:val="001549DF"/>
    <w:rsid w:val="00155CDA"/>
    <w:rsid w:val="00162A68"/>
    <w:rsid w:val="00162CF6"/>
    <w:rsid w:val="001632F4"/>
    <w:rsid w:val="00163A20"/>
    <w:rsid w:val="001644C6"/>
    <w:rsid w:val="001646C9"/>
    <w:rsid w:val="00164B79"/>
    <w:rsid w:val="00164DBE"/>
    <w:rsid w:val="001658E1"/>
    <w:rsid w:val="00166AEA"/>
    <w:rsid w:val="00166BC7"/>
    <w:rsid w:val="0016777E"/>
    <w:rsid w:val="00170023"/>
    <w:rsid w:val="001707D1"/>
    <w:rsid w:val="00170CA4"/>
    <w:rsid w:val="00173C45"/>
    <w:rsid w:val="0017404F"/>
    <w:rsid w:val="00174B6A"/>
    <w:rsid w:val="00174CAB"/>
    <w:rsid w:val="00175139"/>
    <w:rsid w:val="00175F52"/>
    <w:rsid w:val="00176C4C"/>
    <w:rsid w:val="00177130"/>
    <w:rsid w:val="00180B50"/>
    <w:rsid w:val="00181008"/>
    <w:rsid w:val="00181C1A"/>
    <w:rsid w:val="001824C6"/>
    <w:rsid w:val="0018254A"/>
    <w:rsid w:val="00182B6E"/>
    <w:rsid w:val="00183A52"/>
    <w:rsid w:val="00183EA5"/>
    <w:rsid w:val="001842FB"/>
    <w:rsid w:val="00185383"/>
    <w:rsid w:val="00187562"/>
    <w:rsid w:val="00190059"/>
    <w:rsid w:val="00190A30"/>
    <w:rsid w:val="00190AA7"/>
    <w:rsid w:val="00190F0F"/>
    <w:rsid w:val="001911C2"/>
    <w:rsid w:val="00191296"/>
    <w:rsid w:val="001925C2"/>
    <w:rsid w:val="00193587"/>
    <w:rsid w:val="00194257"/>
    <w:rsid w:val="00195908"/>
    <w:rsid w:val="00197C7B"/>
    <w:rsid w:val="00197D8A"/>
    <w:rsid w:val="001A0086"/>
    <w:rsid w:val="001A213B"/>
    <w:rsid w:val="001A21F5"/>
    <w:rsid w:val="001A43E6"/>
    <w:rsid w:val="001A543E"/>
    <w:rsid w:val="001A54A6"/>
    <w:rsid w:val="001A59DB"/>
    <w:rsid w:val="001A5F20"/>
    <w:rsid w:val="001A615D"/>
    <w:rsid w:val="001B0579"/>
    <w:rsid w:val="001B1419"/>
    <w:rsid w:val="001B1673"/>
    <w:rsid w:val="001B1A3D"/>
    <w:rsid w:val="001B1E74"/>
    <w:rsid w:val="001B1F6F"/>
    <w:rsid w:val="001B20B5"/>
    <w:rsid w:val="001B282A"/>
    <w:rsid w:val="001B2AC1"/>
    <w:rsid w:val="001B2CBE"/>
    <w:rsid w:val="001B3524"/>
    <w:rsid w:val="001B3918"/>
    <w:rsid w:val="001B3C08"/>
    <w:rsid w:val="001B4102"/>
    <w:rsid w:val="001B4A1F"/>
    <w:rsid w:val="001B538C"/>
    <w:rsid w:val="001C096F"/>
    <w:rsid w:val="001C1437"/>
    <w:rsid w:val="001C2156"/>
    <w:rsid w:val="001C2396"/>
    <w:rsid w:val="001C289B"/>
    <w:rsid w:val="001C456F"/>
    <w:rsid w:val="001C4C13"/>
    <w:rsid w:val="001C5825"/>
    <w:rsid w:val="001C641B"/>
    <w:rsid w:val="001C7409"/>
    <w:rsid w:val="001C76A8"/>
    <w:rsid w:val="001C7A43"/>
    <w:rsid w:val="001D0081"/>
    <w:rsid w:val="001D197F"/>
    <w:rsid w:val="001D203F"/>
    <w:rsid w:val="001D3A26"/>
    <w:rsid w:val="001D4AA5"/>
    <w:rsid w:val="001D4C05"/>
    <w:rsid w:val="001D6175"/>
    <w:rsid w:val="001E19CB"/>
    <w:rsid w:val="001E2BFC"/>
    <w:rsid w:val="001E308D"/>
    <w:rsid w:val="001E31F4"/>
    <w:rsid w:val="001E3931"/>
    <w:rsid w:val="001E40D1"/>
    <w:rsid w:val="001E41D4"/>
    <w:rsid w:val="001E46A7"/>
    <w:rsid w:val="001E6B3E"/>
    <w:rsid w:val="001E6E46"/>
    <w:rsid w:val="001E7F5A"/>
    <w:rsid w:val="001F08EA"/>
    <w:rsid w:val="001F2AC6"/>
    <w:rsid w:val="001F466B"/>
    <w:rsid w:val="001F5EC9"/>
    <w:rsid w:val="001F7309"/>
    <w:rsid w:val="00200452"/>
    <w:rsid w:val="002017A0"/>
    <w:rsid w:val="00201C3F"/>
    <w:rsid w:val="0020254D"/>
    <w:rsid w:val="00202F2A"/>
    <w:rsid w:val="002032BA"/>
    <w:rsid w:val="00203A58"/>
    <w:rsid w:val="00203D1F"/>
    <w:rsid w:val="00203E95"/>
    <w:rsid w:val="00204B9E"/>
    <w:rsid w:val="00204CF3"/>
    <w:rsid w:val="00205ADE"/>
    <w:rsid w:val="00206B34"/>
    <w:rsid w:val="0021021A"/>
    <w:rsid w:val="00210D7A"/>
    <w:rsid w:val="002117C2"/>
    <w:rsid w:val="002141AE"/>
    <w:rsid w:val="002148D7"/>
    <w:rsid w:val="00214CA1"/>
    <w:rsid w:val="00215103"/>
    <w:rsid w:val="00216CF3"/>
    <w:rsid w:val="002200E3"/>
    <w:rsid w:val="0022025F"/>
    <w:rsid w:val="0022143D"/>
    <w:rsid w:val="002217DE"/>
    <w:rsid w:val="00222419"/>
    <w:rsid w:val="00222507"/>
    <w:rsid w:val="002227CB"/>
    <w:rsid w:val="00222CCE"/>
    <w:rsid w:val="002250CC"/>
    <w:rsid w:val="00225A0F"/>
    <w:rsid w:val="00226AFC"/>
    <w:rsid w:val="00227F2D"/>
    <w:rsid w:val="002316D7"/>
    <w:rsid w:val="00231DA0"/>
    <w:rsid w:val="002326BF"/>
    <w:rsid w:val="00232880"/>
    <w:rsid w:val="00233069"/>
    <w:rsid w:val="0023371A"/>
    <w:rsid w:val="002339F3"/>
    <w:rsid w:val="00233F85"/>
    <w:rsid w:val="00234965"/>
    <w:rsid w:val="00234CAE"/>
    <w:rsid w:val="00236830"/>
    <w:rsid w:val="002369E9"/>
    <w:rsid w:val="00240384"/>
    <w:rsid w:val="00240A25"/>
    <w:rsid w:val="0024134C"/>
    <w:rsid w:val="00241C5D"/>
    <w:rsid w:val="002421EC"/>
    <w:rsid w:val="00242AFC"/>
    <w:rsid w:val="00242D9B"/>
    <w:rsid w:val="00242FDC"/>
    <w:rsid w:val="00243213"/>
    <w:rsid w:val="00243B43"/>
    <w:rsid w:val="00243E8E"/>
    <w:rsid w:val="002443B1"/>
    <w:rsid w:val="0024462F"/>
    <w:rsid w:val="00244749"/>
    <w:rsid w:val="0024475B"/>
    <w:rsid w:val="00244AA0"/>
    <w:rsid w:val="00245895"/>
    <w:rsid w:val="002459E5"/>
    <w:rsid w:val="00246403"/>
    <w:rsid w:val="002467A5"/>
    <w:rsid w:val="002474EA"/>
    <w:rsid w:val="00250DFC"/>
    <w:rsid w:val="00250E6D"/>
    <w:rsid w:val="002516BD"/>
    <w:rsid w:val="00251A0F"/>
    <w:rsid w:val="00253680"/>
    <w:rsid w:val="002539D3"/>
    <w:rsid w:val="00253AEB"/>
    <w:rsid w:val="00254CFB"/>
    <w:rsid w:val="00255165"/>
    <w:rsid w:val="0025538F"/>
    <w:rsid w:val="00255680"/>
    <w:rsid w:val="0025569A"/>
    <w:rsid w:val="0025678F"/>
    <w:rsid w:val="00256B6A"/>
    <w:rsid w:val="00260784"/>
    <w:rsid w:val="00260D8C"/>
    <w:rsid w:val="00261C0F"/>
    <w:rsid w:val="002627BD"/>
    <w:rsid w:val="00262E3D"/>
    <w:rsid w:val="00262E97"/>
    <w:rsid w:val="002646CE"/>
    <w:rsid w:val="002662CF"/>
    <w:rsid w:val="00270553"/>
    <w:rsid w:val="00270D70"/>
    <w:rsid w:val="00271B7C"/>
    <w:rsid w:val="00272619"/>
    <w:rsid w:val="00274A40"/>
    <w:rsid w:val="00274D5C"/>
    <w:rsid w:val="002754E6"/>
    <w:rsid w:val="002759E9"/>
    <w:rsid w:val="002768B3"/>
    <w:rsid w:val="00276DE0"/>
    <w:rsid w:val="0027780C"/>
    <w:rsid w:val="00277946"/>
    <w:rsid w:val="00277F33"/>
    <w:rsid w:val="00280889"/>
    <w:rsid w:val="00280C6D"/>
    <w:rsid w:val="00281BE4"/>
    <w:rsid w:val="00281BE5"/>
    <w:rsid w:val="00283BFC"/>
    <w:rsid w:val="002859DB"/>
    <w:rsid w:val="00286581"/>
    <w:rsid w:val="00287212"/>
    <w:rsid w:val="00287640"/>
    <w:rsid w:val="002901C1"/>
    <w:rsid w:val="002905BA"/>
    <w:rsid w:val="00290679"/>
    <w:rsid w:val="002909F5"/>
    <w:rsid w:val="0029251B"/>
    <w:rsid w:val="002925E5"/>
    <w:rsid w:val="00293873"/>
    <w:rsid w:val="00293C89"/>
    <w:rsid w:val="00294574"/>
    <w:rsid w:val="00295DA9"/>
    <w:rsid w:val="00296028"/>
    <w:rsid w:val="00296B29"/>
    <w:rsid w:val="00296C94"/>
    <w:rsid w:val="002A0437"/>
    <w:rsid w:val="002A05E4"/>
    <w:rsid w:val="002A076D"/>
    <w:rsid w:val="002A1505"/>
    <w:rsid w:val="002A1B37"/>
    <w:rsid w:val="002A1CD4"/>
    <w:rsid w:val="002A1E0B"/>
    <w:rsid w:val="002A3010"/>
    <w:rsid w:val="002A4B1F"/>
    <w:rsid w:val="002A5D6C"/>
    <w:rsid w:val="002A6D40"/>
    <w:rsid w:val="002B0235"/>
    <w:rsid w:val="002B32B6"/>
    <w:rsid w:val="002B3592"/>
    <w:rsid w:val="002B4CFC"/>
    <w:rsid w:val="002B51A5"/>
    <w:rsid w:val="002B5F5C"/>
    <w:rsid w:val="002B66AB"/>
    <w:rsid w:val="002B66CD"/>
    <w:rsid w:val="002B6BFA"/>
    <w:rsid w:val="002B7D5F"/>
    <w:rsid w:val="002C1692"/>
    <w:rsid w:val="002C27CB"/>
    <w:rsid w:val="002C2CBC"/>
    <w:rsid w:val="002C3231"/>
    <w:rsid w:val="002C40CE"/>
    <w:rsid w:val="002C447C"/>
    <w:rsid w:val="002C453C"/>
    <w:rsid w:val="002C4649"/>
    <w:rsid w:val="002C49F5"/>
    <w:rsid w:val="002C4F3E"/>
    <w:rsid w:val="002C52D3"/>
    <w:rsid w:val="002C53F0"/>
    <w:rsid w:val="002C5760"/>
    <w:rsid w:val="002C6E17"/>
    <w:rsid w:val="002C6FC8"/>
    <w:rsid w:val="002C7FC7"/>
    <w:rsid w:val="002D041E"/>
    <w:rsid w:val="002D051A"/>
    <w:rsid w:val="002D0869"/>
    <w:rsid w:val="002D1A8B"/>
    <w:rsid w:val="002D1E30"/>
    <w:rsid w:val="002D2901"/>
    <w:rsid w:val="002D3350"/>
    <w:rsid w:val="002D38CB"/>
    <w:rsid w:val="002D55BB"/>
    <w:rsid w:val="002D57D4"/>
    <w:rsid w:val="002D7277"/>
    <w:rsid w:val="002D7330"/>
    <w:rsid w:val="002D7D65"/>
    <w:rsid w:val="002E1E0F"/>
    <w:rsid w:val="002E5330"/>
    <w:rsid w:val="002E624F"/>
    <w:rsid w:val="002E7225"/>
    <w:rsid w:val="002E7C72"/>
    <w:rsid w:val="002E7F28"/>
    <w:rsid w:val="002F0623"/>
    <w:rsid w:val="002F0A56"/>
    <w:rsid w:val="002F0CDD"/>
    <w:rsid w:val="002F103C"/>
    <w:rsid w:val="002F17C4"/>
    <w:rsid w:val="002F1FFF"/>
    <w:rsid w:val="002F29DF"/>
    <w:rsid w:val="002F3076"/>
    <w:rsid w:val="002F3757"/>
    <w:rsid w:val="002F3AE0"/>
    <w:rsid w:val="002F4042"/>
    <w:rsid w:val="002F4125"/>
    <w:rsid w:val="002F51A7"/>
    <w:rsid w:val="002F570E"/>
    <w:rsid w:val="002F5D2F"/>
    <w:rsid w:val="002F5D46"/>
    <w:rsid w:val="002F6F2D"/>
    <w:rsid w:val="00300A13"/>
    <w:rsid w:val="003015CE"/>
    <w:rsid w:val="00301AC8"/>
    <w:rsid w:val="00302E53"/>
    <w:rsid w:val="00302EC3"/>
    <w:rsid w:val="00303656"/>
    <w:rsid w:val="003065AF"/>
    <w:rsid w:val="0030661B"/>
    <w:rsid w:val="00306F2D"/>
    <w:rsid w:val="00306F5F"/>
    <w:rsid w:val="00307550"/>
    <w:rsid w:val="0030774E"/>
    <w:rsid w:val="0031012B"/>
    <w:rsid w:val="00312F59"/>
    <w:rsid w:val="003135C1"/>
    <w:rsid w:val="003135E4"/>
    <w:rsid w:val="00313C5A"/>
    <w:rsid w:val="00314393"/>
    <w:rsid w:val="0031670B"/>
    <w:rsid w:val="00316B72"/>
    <w:rsid w:val="00316C64"/>
    <w:rsid w:val="003212F1"/>
    <w:rsid w:val="00321658"/>
    <w:rsid w:val="0032183B"/>
    <w:rsid w:val="00321879"/>
    <w:rsid w:val="00321FB8"/>
    <w:rsid w:val="003231E9"/>
    <w:rsid w:val="00325388"/>
    <w:rsid w:val="00325AA4"/>
    <w:rsid w:val="00326DE8"/>
    <w:rsid w:val="00327ADB"/>
    <w:rsid w:val="00330A8E"/>
    <w:rsid w:val="003314ED"/>
    <w:rsid w:val="00331B6E"/>
    <w:rsid w:val="003324FF"/>
    <w:rsid w:val="00332878"/>
    <w:rsid w:val="00333500"/>
    <w:rsid w:val="00333576"/>
    <w:rsid w:val="00333728"/>
    <w:rsid w:val="003338ED"/>
    <w:rsid w:val="00334310"/>
    <w:rsid w:val="0033508C"/>
    <w:rsid w:val="00335D2C"/>
    <w:rsid w:val="00336A1C"/>
    <w:rsid w:val="00336B8F"/>
    <w:rsid w:val="00336E5D"/>
    <w:rsid w:val="00337435"/>
    <w:rsid w:val="003377B7"/>
    <w:rsid w:val="003379C6"/>
    <w:rsid w:val="00337A44"/>
    <w:rsid w:val="00337A65"/>
    <w:rsid w:val="00340E21"/>
    <w:rsid w:val="0034149D"/>
    <w:rsid w:val="0034270F"/>
    <w:rsid w:val="003427C3"/>
    <w:rsid w:val="00343399"/>
    <w:rsid w:val="0034371C"/>
    <w:rsid w:val="003437DC"/>
    <w:rsid w:val="0034392E"/>
    <w:rsid w:val="0034395E"/>
    <w:rsid w:val="00343A19"/>
    <w:rsid w:val="00343B64"/>
    <w:rsid w:val="00343C53"/>
    <w:rsid w:val="00343E5D"/>
    <w:rsid w:val="00345D5E"/>
    <w:rsid w:val="00346E67"/>
    <w:rsid w:val="00347390"/>
    <w:rsid w:val="0034754C"/>
    <w:rsid w:val="00351463"/>
    <w:rsid w:val="00352679"/>
    <w:rsid w:val="00352680"/>
    <w:rsid w:val="00352C73"/>
    <w:rsid w:val="00353980"/>
    <w:rsid w:val="003545B2"/>
    <w:rsid w:val="00354E2C"/>
    <w:rsid w:val="00354E4A"/>
    <w:rsid w:val="00355583"/>
    <w:rsid w:val="00355A63"/>
    <w:rsid w:val="00357E2A"/>
    <w:rsid w:val="00357E35"/>
    <w:rsid w:val="003600B4"/>
    <w:rsid w:val="00360408"/>
    <w:rsid w:val="00360FF9"/>
    <w:rsid w:val="00361179"/>
    <w:rsid w:val="0036172F"/>
    <w:rsid w:val="00361C42"/>
    <w:rsid w:val="00362F02"/>
    <w:rsid w:val="003632A3"/>
    <w:rsid w:val="00363E52"/>
    <w:rsid w:val="00363F6A"/>
    <w:rsid w:val="00363FC7"/>
    <w:rsid w:val="003654C1"/>
    <w:rsid w:val="00366DD6"/>
    <w:rsid w:val="00371911"/>
    <w:rsid w:val="00371E40"/>
    <w:rsid w:val="00372C3D"/>
    <w:rsid w:val="00373A8C"/>
    <w:rsid w:val="0037491A"/>
    <w:rsid w:val="003776E4"/>
    <w:rsid w:val="00377D1F"/>
    <w:rsid w:val="003830C3"/>
    <w:rsid w:val="003842E9"/>
    <w:rsid w:val="00384715"/>
    <w:rsid w:val="00386662"/>
    <w:rsid w:val="00386D44"/>
    <w:rsid w:val="00387324"/>
    <w:rsid w:val="003877F8"/>
    <w:rsid w:val="00390211"/>
    <w:rsid w:val="00390734"/>
    <w:rsid w:val="00391CD0"/>
    <w:rsid w:val="003921A0"/>
    <w:rsid w:val="0039300F"/>
    <w:rsid w:val="00393CCD"/>
    <w:rsid w:val="00393D49"/>
    <w:rsid w:val="00393E88"/>
    <w:rsid w:val="00393F8C"/>
    <w:rsid w:val="00394C6C"/>
    <w:rsid w:val="00395414"/>
    <w:rsid w:val="00395DD6"/>
    <w:rsid w:val="00396031"/>
    <w:rsid w:val="00397563"/>
    <w:rsid w:val="00397CD3"/>
    <w:rsid w:val="003A0DA4"/>
    <w:rsid w:val="003A14F1"/>
    <w:rsid w:val="003A157E"/>
    <w:rsid w:val="003A26D8"/>
    <w:rsid w:val="003A3247"/>
    <w:rsid w:val="003A3670"/>
    <w:rsid w:val="003A3B32"/>
    <w:rsid w:val="003A3F30"/>
    <w:rsid w:val="003A4E09"/>
    <w:rsid w:val="003A6DD6"/>
    <w:rsid w:val="003A77DA"/>
    <w:rsid w:val="003A7992"/>
    <w:rsid w:val="003B09F5"/>
    <w:rsid w:val="003B1703"/>
    <w:rsid w:val="003B1902"/>
    <w:rsid w:val="003B2095"/>
    <w:rsid w:val="003B274D"/>
    <w:rsid w:val="003B2953"/>
    <w:rsid w:val="003B3390"/>
    <w:rsid w:val="003B4499"/>
    <w:rsid w:val="003B46A8"/>
    <w:rsid w:val="003B5144"/>
    <w:rsid w:val="003B542C"/>
    <w:rsid w:val="003B559A"/>
    <w:rsid w:val="003B5A93"/>
    <w:rsid w:val="003B65B4"/>
    <w:rsid w:val="003B6726"/>
    <w:rsid w:val="003B75EE"/>
    <w:rsid w:val="003B7FEA"/>
    <w:rsid w:val="003C0465"/>
    <w:rsid w:val="003C11CA"/>
    <w:rsid w:val="003C1DAC"/>
    <w:rsid w:val="003C286F"/>
    <w:rsid w:val="003C302F"/>
    <w:rsid w:val="003C5132"/>
    <w:rsid w:val="003C6583"/>
    <w:rsid w:val="003D03FE"/>
    <w:rsid w:val="003D14D7"/>
    <w:rsid w:val="003D222D"/>
    <w:rsid w:val="003D3183"/>
    <w:rsid w:val="003D3318"/>
    <w:rsid w:val="003D3CF6"/>
    <w:rsid w:val="003D4010"/>
    <w:rsid w:val="003D4430"/>
    <w:rsid w:val="003D502B"/>
    <w:rsid w:val="003D548D"/>
    <w:rsid w:val="003D61A1"/>
    <w:rsid w:val="003D6CBC"/>
    <w:rsid w:val="003D6DC9"/>
    <w:rsid w:val="003E02A1"/>
    <w:rsid w:val="003E1022"/>
    <w:rsid w:val="003E1595"/>
    <w:rsid w:val="003E3343"/>
    <w:rsid w:val="003E396B"/>
    <w:rsid w:val="003E41E8"/>
    <w:rsid w:val="003E4346"/>
    <w:rsid w:val="003E5D2D"/>
    <w:rsid w:val="003E5D56"/>
    <w:rsid w:val="003E6161"/>
    <w:rsid w:val="003E69FB"/>
    <w:rsid w:val="003E6B86"/>
    <w:rsid w:val="003E6EBE"/>
    <w:rsid w:val="003E7843"/>
    <w:rsid w:val="003F0187"/>
    <w:rsid w:val="003F1315"/>
    <w:rsid w:val="003F22DF"/>
    <w:rsid w:val="003F22E0"/>
    <w:rsid w:val="003F3B01"/>
    <w:rsid w:val="003F54E6"/>
    <w:rsid w:val="003F5E93"/>
    <w:rsid w:val="003F66FF"/>
    <w:rsid w:val="003F6C1B"/>
    <w:rsid w:val="003F7A5C"/>
    <w:rsid w:val="00400318"/>
    <w:rsid w:val="00403ECD"/>
    <w:rsid w:val="00403F7B"/>
    <w:rsid w:val="00405C77"/>
    <w:rsid w:val="0040753F"/>
    <w:rsid w:val="00407B2E"/>
    <w:rsid w:val="00411827"/>
    <w:rsid w:val="0041199E"/>
    <w:rsid w:val="00414478"/>
    <w:rsid w:val="0041558B"/>
    <w:rsid w:val="00415B45"/>
    <w:rsid w:val="00415D4D"/>
    <w:rsid w:val="00417377"/>
    <w:rsid w:val="00420108"/>
    <w:rsid w:val="0042092B"/>
    <w:rsid w:val="00420EFB"/>
    <w:rsid w:val="00421E6A"/>
    <w:rsid w:val="00421FB0"/>
    <w:rsid w:val="00422970"/>
    <w:rsid w:val="0042478E"/>
    <w:rsid w:val="00424FBE"/>
    <w:rsid w:val="0042507B"/>
    <w:rsid w:val="0042615E"/>
    <w:rsid w:val="004267CF"/>
    <w:rsid w:val="00426FF9"/>
    <w:rsid w:val="00430AFB"/>
    <w:rsid w:val="0043175C"/>
    <w:rsid w:val="00432347"/>
    <w:rsid w:val="004328A4"/>
    <w:rsid w:val="004331AA"/>
    <w:rsid w:val="0043336E"/>
    <w:rsid w:val="004333AA"/>
    <w:rsid w:val="00437081"/>
    <w:rsid w:val="004373E9"/>
    <w:rsid w:val="00437AA6"/>
    <w:rsid w:val="004407D8"/>
    <w:rsid w:val="004413BD"/>
    <w:rsid w:val="00443117"/>
    <w:rsid w:val="00443715"/>
    <w:rsid w:val="00443D4E"/>
    <w:rsid w:val="00443D51"/>
    <w:rsid w:val="0044403F"/>
    <w:rsid w:val="00444D71"/>
    <w:rsid w:val="0044514F"/>
    <w:rsid w:val="0044778E"/>
    <w:rsid w:val="00447E1B"/>
    <w:rsid w:val="00447E9E"/>
    <w:rsid w:val="00450CE9"/>
    <w:rsid w:val="004520B3"/>
    <w:rsid w:val="00453477"/>
    <w:rsid w:val="00453EB8"/>
    <w:rsid w:val="00454136"/>
    <w:rsid w:val="00454784"/>
    <w:rsid w:val="00454CFE"/>
    <w:rsid w:val="0045545F"/>
    <w:rsid w:val="004564EA"/>
    <w:rsid w:val="004566E9"/>
    <w:rsid w:val="004570B9"/>
    <w:rsid w:val="004573EA"/>
    <w:rsid w:val="004576B3"/>
    <w:rsid w:val="0045794A"/>
    <w:rsid w:val="00457BB9"/>
    <w:rsid w:val="004602F5"/>
    <w:rsid w:val="00460B7A"/>
    <w:rsid w:val="004618E9"/>
    <w:rsid w:val="004625A5"/>
    <w:rsid w:val="00462C8C"/>
    <w:rsid w:val="0046357D"/>
    <w:rsid w:val="004644DD"/>
    <w:rsid w:val="0046464D"/>
    <w:rsid w:val="0046635B"/>
    <w:rsid w:val="0046718B"/>
    <w:rsid w:val="00467335"/>
    <w:rsid w:val="004705AD"/>
    <w:rsid w:val="00470C16"/>
    <w:rsid w:val="004713AF"/>
    <w:rsid w:val="0047227E"/>
    <w:rsid w:val="004737A8"/>
    <w:rsid w:val="00475D85"/>
    <w:rsid w:val="00477066"/>
    <w:rsid w:val="004771FD"/>
    <w:rsid w:val="00480D7E"/>
    <w:rsid w:val="00481841"/>
    <w:rsid w:val="00482C45"/>
    <w:rsid w:val="00485D23"/>
    <w:rsid w:val="00485D63"/>
    <w:rsid w:val="00486137"/>
    <w:rsid w:val="004868F1"/>
    <w:rsid w:val="0048765C"/>
    <w:rsid w:val="00492285"/>
    <w:rsid w:val="0049285A"/>
    <w:rsid w:val="004944BF"/>
    <w:rsid w:val="0049541C"/>
    <w:rsid w:val="00495D2F"/>
    <w:rsid w:val="00496839"/>
    <w:rsid w:val="00497BBC"/>
    <w:rsid w:val="00497F0D"/>
    <w:rsid w:val="004A032E"/>
    <w:rsid w:val="004A03A4"/>
    <w:rsid w:val="004A0771"/>
    <w:rsid w:val="004A0920"/>
    <w:rsid w:val="004A107C"/>
    <w:rsid w:val="004A3325"/>
    <w:rsid w:val="004A38C2"/>
    <w:rsid w:val="004A485E"/>
    <w:rsid w:val="004A58D6"/>
    <w:rsid w:val="004A6585"/>
    <w:rsid w:val="004A6924"/>
    <w:rsid w:val="004B0B67"/>
    <w:rsid w:val="004B0C2D"/>
    <w:rsid w:val="004B2300"/>
    <w:rsid w:val="004B48AC"/>
    <w:rsid w:val="004B4DEE"/>
    <w:rsid w:val="004B4F96"/>
    <w:rsid w:val="004B64B7"/>
    <w:rsid w:val="004B6634"/>
    <w:rsid w:val="004B7008"/>
    <w:rsid w:val="004B75EF"/>
    <w:rsid w:val="004C0242"/>
    <w:rsid w:val="004C0797"/>
    <w:rsid w:val="004C0B73"/>
    <w:rsid w:val="004C1415"/>
    <w:rsid w:val="004C29F4"/>
    <w:rsid w:val="004C2D4F"/>
    <w:rsid w:val="004C2FB0"/>
    <w:rsid w:val="004C3F03"/>
    <w:rsid w:val="004C4C8B"/>
    <w:rsid w:val="004C539F"/>
    <w:rsid w:val="004C5C24"/>
    <w:rsid w:val="004C6F84"/>
    <w:rsid w:val="004D05B6"/>
    <w:rsid w:val="004D0C16"/>
    <w:rsid w:val="004D13EC"/>
    <w:rsid w:val="004D2FB0"/>
    <w:rsid w:val="004D41C5"/>
    <w:rsid w:val="004D5501"/>
    <w:rsid w:val="004D5B94"/>
    <w:rsid w:val="004D699A"/>
    <w:rsid w:val="004D735E"/>
    <w:rsid w:val="004D77DE"/>
    <w:rsid w:val="004E03B2"/>
    <w:rsid w:val="004E18D1"/>
    <w:rsid w:val="004E35A7"/>
    <w:rsid w:val="004E4D12"/>
    <w:rsid w:val="004E4EDE"/>
    <w:rsid w:val="004E508E"/>
    <w:rsid w:val="004E5809"/>
    <w:rsid w:val="004E59BF"/>
    <w:rsid w:val="004E61DA"/>
    <w:rsid w:val="004E61F7"/>
    <w:rsid w:val="004E75B8"/>
    <w:rsid w:val="004F00BA"/>
    <w:rsid w:val="004F12D0"/>
    <w:rsid w:val="004F1328"/>
    <w:rsid w:val="004F140D"/>
    <w:rsid w:val="004F1AE4"/>
    <w:rsid w:val="004F1D5D"/>
    <w:rsid w:val="004F31AB"/>
    <w:rsid w:val="004F3AFC"/>
    <w:rsid w:val="004F40E2"/>
    <w:rsid w:val="004F4E7C"/>
    <w:rsid w:val="004F6241"/>
    <w:rsid w:val="004F6CEB"/>
    <w:rsid w:val="004F7C7B"/>
    <w:rsid w:val="00502403"/>
    <w:rsid w:val="00503B5F"/>
    <w:rsid w:val="005046DD"/>
    <w:rsid w:val="00505B20"/>
    <w:rsid w:val="00505F0D"/>
    <w:rsid w:val="005062E2"/>
    <w:rsid w:val="0050701E"/>
    <w:rsid w:val="0050703F"/>
    <w:rsid w:val="00507053"/>
    <w:rsid w:val="0050738E"/>
    <w:rsid w:val="00507F5F"/>
    <w:rsid w:val="00510916"/>
    <w:rsid w:val="00513ABD"/>
    <w:rsid w:val="00514C37"/>
    <w:rsid w:val="00514CC6"/>
    <w:rsid w:val="005156BE"/>
    <w:rsid w:val="005158B4"/>
    <w:rsid w:val="0051705D"/>
    <w:rsid w:val="00517909"/>
    <w:rsid w:val="00517F51"/>
    <w:rsid w:val="0052000E"/>
    <w:rsid w:val="00520020"/>
    <w:rsid w:val="00520D41"/>
    <w:rsid w:val="00521607"/>
    <w:rsid w:val="005228E4"/>
    <w:rsid w:val="00522C98"/>
    <w:rsid w:val="00523B62"/>
    <w:rsid w:val="00523C63"/>
    <w:rsid w:val="00524D85"/>
    <w:rsid w:val="00525543"/>
    <w:rsid w:val="00527070"/>
    <w:rsid w:val="00527AAA"/>
    <w:rsid w:val="00531514"/>
    <w:rsid w:val="00531A66"/>
    <w:rsid w:val="00533301"/>
    <w:rsid w:val="00533A82"/>
    <w:rsid w:val="00533C35"/>
    <w:rsid w:val="00533D78"/>
    <w:rsid w:val="005342D1"/>
    <w:rsid w:val="005350B6"/>
    <w:rsid w:val="00535AEC"/>
    <w:rsid w:val="00536E9D"/>
    <w:rsid w:val="005404CD"/>
    <w:rsid w:val="00541A63"/>
    <w:rsid w:val="00542182"/>
    <w:rsid w:val="00542CD2"/>
    <w:rsid w:val="00545079"/>
    <w:rsid w:val="00545632"/>
    <w:rsid w:val="0055061D"/>
    <w:rsid w:val="005516A7"/>
    <w:rsid w:val="00552062"/>
    <w:rsid w:val="0055253D"/>
    <w:rsid w:val="00553FD4"/>
    <w:rsid w:val="00554510"/>
    <w:rsid w:val="005567EF"/>
    <w:rsid w:val="00556846"/>
    <w:rsid w:val="00556D5E"/>
    <w:rsid w:val="0056027F"/>
    <w:rsid w:val="00560823"/>
    <w:rsid w:val="00560D18"/>
    <w:rsid w:val="005623C4"/>
    <w:rsid w:val="00562CCF"/>
    <w:rsid w:val="00563295"/>
    <w:rsid w:val="00563B9D"/>
    <w:rsid w:val="005646CE"/>
    <w:rsid w:val="00564BDC"/>
    <w:rsid w:val="005650F6"/>
    <w:rsid w:val="00566BDE"/>
    <w:rsid w:val="005675BE"/>
    <w:rsid w:val="0057038F"/>
    <w:rsid w:val="00570727"/>
    <w:rsid w:val="0057094C"/>
    <w:rsid w:val="00571E24"/>
    <w:rsid w:val="00571F42"/>
    <w:rsid w:val="0057556C"/>
    <w:rsid w:val="00576F0A"/>
    <w:rsid w:val="00577436"/>
    <w:rsid w:val="00577585"/>
    <w:rsid w:val="00577637"/>
    <w:rsid w:val="005777FB"/>
    <w:rsid w:val="00577E98"/>
    <w:rsid w:val="00577EA5"/>
    <w:rsid w:val="00577FAE"/>
    <w:rsid w:val="00580012"/>
    <w:rsid w:val="005802C0"/>
    <w:rsid w:val="00580DE3"/>
    <w:rsid w:val="0058106C"/>
    <w:rsid w:val="00581DBB"/>
    <w:rsid w:val="00582865"/>
    <w:rsid w:val="005828ED"/>
    <w:rsid w:val="00582F83"/>
    <w:rsid w:val="005835A7"/>
    <w:rsid w:val="005859DF"/>
    <w:rsid w:val="0058723D"/>
    <w:rsid w:val="00587822"/>
    <w:rsid w:val="00587E43"/>
    <w:rsid w:val="005905E9"/>
    <w:rsid w:val="005937D6"/>
    <w:rsid w:val="005958CB"/>
    <w:rsid w:val="00595CB1"/>
    <w:rsid w:val="0059622B"/>
    <w:rsid w:val="00596CC1"/>
    <w:rsid w:val="005972B6"/>
    <w:rsid w:val="00597558"/>
    <w:rsid w:val="00597A10"/>
    <w:rsid w:val="00597A7F"/>
    <w:rsid w:val="005A1C1A"/>
    <w:rsid w:val="005A2E04"/>
    <w:rsid w:val="005A3988"/>
    <w:rsid w:val="005A3A14"/>
    <w:rsid w:val="005A4A3C"/>
    <w:rsid w:val="005A4C0A"/>
    <w:rsid w:val="005A58F4"/>
    <w:rsid w:val="005A7893"/>
    <w:rsid w:val="005A7C6D"/>
    <w:rsid w:val="005A7D89"/>
    <w:rsid w:val="005B0884"/>
    <w:rsid w:val="005B14C1"/>
    <w:rsid w:val="005B2B97"/>
    <w:rsid w:val="005B417C"/>
    <w:rsid w:val="005B5055"/>
    <w:rsid w:val="005B513F"/>
    <w:rsid w:val="005B5516"/>
    <w:rsid w:val="005C11B2"/>
    <w:rsid w:val="005C2423"/>
    <w:rsid w:val="005C332A"/>
    <w:rsid w:val="005C3535"/>
    <w:rsid w:val="005C439A"/>
    <w:rsid w:val="005C50C0"/>
    <w:rsid w:val="005C530E"/>
    <w:rsid w:val="005C5359"/>
    <w:rsid w:val="005C5FB3"/>
    <w:rsid w:val="005C60D4"/>
    <w:rsid w:val="005C6821"/>
    <w:rsid w:val="005D0910"/>
    <w:rsid w:val="005D137A"/>
    <w:rsid w:val="005D286E"/>
    <w:rsid w:val="005D33AE"/>
    <w:rsid w:val="005D3CF9"/>
    <w:rsid w:val="005D459B"/>
    <w:rsid w:val="005D5BB8"/>
    <w:rsid w:val="005D5DF7"/>
    <w:rsid w:val="005D666D"/>
    <w:rsid w:val="005D6FFB"/>
    <w:rsid w:val="005D70F8"/>
    <w:rsid w:val="005D79F7"/>
    <w:rsid w:val="005E0F71"/>
    <w:rsid w:val="005E1D48"/>
    <w:rsid w:val="005E2818"/>
    <w:rsid w:val="005E3E17"/>
    <w:rsid w:val="005E47CA"/>
    <w:rsid w:val="005E5568"/>
    <w:rsid w:val="005E5AD1"/>
    <w:rsid w:val="005E797B"/>
    <w:rsid w:val="005E7F91"/>
    <w:rsid w:val="005F0825"/>
    <w:rsid w:val="005F1B87"/>
    <w:rsid w:val="005F1C43"/>
    <w:rsid w:val="005F2262"/>
    <w:rsid w:val="005F23D6"/>
    <w:rsid w:val="005F2C41"/>
    <w:rsid w:val="005F309A"/>
    <w:rsid w:val="005F3F2C"/>
    <w:rsid w:val="005F50F0"/>
    <w:rsid w:val="005F5D04"/>
    <w:rsid w:val="005F5D7B"/>
    <w:rsid w:val="005F60CC"/>
    <w:rsid w:val="005F60E4"/>
    <w:rsid w:val="005F6964"/>
    <w:rsid w:val="005F6B1A"/>
    <w:rsid w:val="005F7E90"/>
    <w:rsid w:val="0060022B"/>
    <w:rsid w:val="00600416"/>
    <w:rsid w:val="0060142B"/>
    <w:rsid w:val="00601614"/>
    <w:rsid w:val="00601E16"/>
    <w:rsid w:val="0060350D"/>
    <w:rsid w:val="0060378F"/>
    <w:rsid w:val="00605414"/>
    <w:rsid w:val="00605DBC"/>
    <w:rsid w:val="006072A8"/>
    <w:rsid w:val="006075E0"/>
    <w:rsid w:val="0061091A"/>
    <w:rsid w:val="006119FF"/>
    <w:rsid w:val="00613EA9"/>
    <w:rsid w:val="0061557B"/>
    <w:rsid w:val="006173CB"/>
    <w:rsid w:val="0061782F"/>
    <w:rsid w:val="00617C7D"/>
    <w:rsid w:val="00621D1D"/>
    <w:rsid w:val="006232B2"/>
    <w:rsid w:val="00623F08"/>
    <w:rsid w:val="0062461A"/>
    <w:rsid w:val="006251B6"/>
    <w:rsid w:val="00625AF0"/>
    <w:rsid w:val="006304DB"/>
    <w:rsid w:val="00630A29"/>
    <w:rsid w:val="00632888"/>
    <w:rsid w:val="00632B0E"/>
    <w:rsid w:val="00632FFC"/>
    <w:rsid w:val="00633A34"/>
    <w:rsid w:val="00634B65"/>
    <w:rsid w:val="0063549C"/>
    <w:rsid w:val="00635859"/>
    <w:rsid w:val="006362DC"/>
    <w:rsid w:val="006370E2"/>
    <w:rsid w:val="00637A86"/>
    <w:rsid w:val="0064007F"/>
    <w:rsid w:val="0064081B"/>
    <w:rsid w:val="00640F68"/>
    <w:rsid w:val="0064156C"/>
    <w:rsid w:val="006416E6"/>
    <w:rsid w:val="006429B5"/>
    <w:rsid w:val="00642C45"/>
    <w:rsid w:val="00643B82"/>
    <w:rsid w:val="00644425"/>
    <w:rsid w:val="00644CB8"/>
    <w:rsid w:val="00645C4F"/>
    <w:rsid w:val="00647964"/>
    <w:rsid w:val="00650F96"/>
    <w:rsid w:val="006518B9"/>
    <w:rsid w:val="00653882"/>
    <w:rsid w:val="00654C3D"/>
    <w:rsid w:val="00655EE8"/>
    <w:rsid w:val="006579FE"/>
    <w:rsid w:val="00657AA1"/>
    <w:rsid w:val="00661889"/>
    <w:rsid w:val="00664C10"/>
    <w:rsid w:val="0066591C"/>
    <w:rsid w:val="00666D60"/>
    <w:rsid w:val="00667B2A"/>
    <w:rsid w:val="00670D3F"/>
    <w:rsid w:val="0067232E"/>
    <w:rsid w:val="0067285A"/>
    <w:rsid w:val="0067471D"/>
    <w:rsid w:val="006805FB"/>
    <w:rsid w:val="0068143D"/>
    <w:rsid w:val="006824D3"/>
    <w:rsid w:val="0068284A"/>
    <w:rsid w:val="00684158"/>
    <w:rsid w:val="0068439D"/>
    <w:rsid w:val="006869DA"/>
    <w:rsid w:val="006876EA"/>
    <w:rsid w:val="00690E63"/>
    <w:rsid w:val="0069279D"/>
    <w:rsid w:val="00692E87"/>
    <w:rsid w:val="00692F5E"/>
    <w:rsid w:val="00692F73"/>
    <w:rsid w:val="00693CF9"/>
    <w:rsid w:val="00696FF2"/>
    <w:rsid w:val="006A0CDA"/>
    <w:rsid w:val="006A1D9F"/>
    <w:rsid w:val="006A2464"/>
    <w:rsid w:val="006A2860"/>
    <w:rsid w:val="006A2EB8"/>
    <w:rsid w:val="006A361B"/>
    <w:rsid w:val="006A38DD"/>
    <w:rsid w:val="006A3EEE"/>
    <w:rsid w:val="006A4C3C"/>
    <w:rsid w:val="006A5388"/>
    <w:rsid w:val="006A5BB0"/>
    <w:rsid w:val="006A7E85"/>
    <w:rsid w:val="006B0211"/>
    <w:rsid w:val="006B1A3D"/>
    <w:rsid w:val="006B20F5"/>
    <w:rsid w:val="006B25A2"/>
    <w:rsid w:val="006B2D11"/>
    <w:rsid w:val="006B4683"/>
    <w:rsid w:val="006B54F2"/>
    <w:rsid w:val="006B57FB"/>
    <w:rsid w:val="006B5CA2"/>
    <w:rsid w:val="006B77CB"/>
    <w:rsid w:val="006B7E1B"/>
    <w:rsid w:val="006C1790"/>
    <w:rsid w:val="006C26C4"/>
    <w:rsid w:val="006C2E1B"/>
    <w:rsid w:val="006C4446"/>
    <w:rsid w:val="006C48EF"/>
    <w:rsid w:val="006C4DB6"/>
    <w:rsid w:val="006C57CE"/>
    <w:rsid w:val="006C59A4"/>
    <w:rsid w:val="006C622E"/>
    <w:rsid w:val="006C7C6C"/>
    <w:rsid w:val="006D010A"/>
    <w:rsid w:val="006D1459"/>
    <w:rsid w:val="006D1CB8"/>
    <w:rsid w:val="006D21F1"/>
    <w:rsid w:val="006D2220"/>
    <w:rsid w:val="006D2D67"/>
    <w:rsid w:val="006D708C"/>
    <w:rsid w:val="006D73AF"/>
    <w:rsid w:val="006E0991"/>
    <w:rsid w:val="006E14F1"/>
    <w:rsid w:val="006E3319"/>
    <w:rsid w:val="006E39EC"/>
    <w:rsid w:val="006E4411"/>
    <w:rsid w:val="006E54DC"/>
    <w:rsid w:val="006E5707"/>
    <w:rsid w:val="006E7EE8"/>
    <w:rsid w:val="006F26A3"/>
    <w:rsid w:val="006F2EAC"/>
    <w:rsid w:val="006F42FE"/>
    <w:rsid w:val="006F4D1B"/>
    <w:rsid w:val="006F581D"/>
    <w:rsid w:val="006F5D85"/>
    <w:rsid w:val="006F655E"/>
    <w:rsid w:val="006F7EA8"/>
    <w:rsid w:val="0070012B"/>
    <w:rsid w:val="00700DDA"/>
    <w:rsid w:val="00704C30"/>
    <w:rsid w:val="00706924"/>
    <w:rsid w:val="00706D65"/>
    <w:rsid w:val="0070740E"/>
    <w:rsid w:val="00710C1B"/>
    <w:rsid w:val="0071191D"/>
    <w:rsid w:val="0071227E"/>
    <w:rsid w:val="00712AA5"/>
    <w:rsid w:val="007132DF"/>
    <w:rsid w:val="00713890"/>
    <w:rsid w:val="00714012"/>
    <w:rsid w:val="00715B2F"/>
    <w:rsid w:val="007201B2"/>
    <w:rsid w:val="00722971"/>
    <w:rsid w:val="00722F92"/>
    <w:rsid w:val="00723017"/>
    <w:rsid w:val="007232A5"/>
    <w:rsid w:val="007238B6"/>
    <w:rsid w:val="00723CB1"/>
    <w:rsid w:val="00724016"/>
    <w:rsid w:val="0072412A"/>
    <w:rsid w:val="007241E5"/>
    <w:rsid w:val="00724DE8"/>
    <w:rsid w:val="00725DBD"/>
    <w:rsid w:val="00725E6F"/>
    <w:rsid w:val="007262A7"/>
    <w:rsid w:val="007262CC"/>
    <w:rsid w:val="00726399"/>
    <w:rsid w:val="0072683E"/>
    <w:rsid w:val="007268DD"/>
    <w:rsid w:val="007270EA"/>
    <w:rsid w:val="0073012F"/>
    <w:rsid w:val="00733714"/>
    <w:rsid w:val="0073384B"/>
    <w:rsid w:val="007338A2"/>
    <w:rsid w:val="00734F1B"/>
    <w:rsid w:val="0073539C"/>
    <w:rsid w:val="007355CE"/>
    <w:rsid w:val="007361FF"/>
    <w:rsid w:val="00736340"/>
    <w:rsid w:val="00736D88"/>
    <w:rsid w:val="00737205"/>
    <w:rsid w:val="007401E8"/>
    <w:rsid w:val="007401EC"/>
    <w:rsid w:val="00741EBB"/>
    <w:rsid w:val="007421E8"/>
    <w:rsid w:val="007424F2"/>
    <w:rsid w:val="00743CEC"/>
    <w:rsid w:val="00744CC7"/>
    <w:rsid w:val="00744D02"/>
    <w:rsid w:val="0075107D"/>
    <w:rsid w:val="007510D9"/>
    <w:rsid w:val="00752C2C"/>
    <w:rsid w:val="007533B6"/>
    <w:rsid w:val="007549C9"/>
    <w:rsid w:val="007559DC"/>
    <w:rsid w:val="00755F37"/>
    <w:rsid w:val="007563D6"/>
    <w:rsid w:val="00756AC8"/>
    <w:rsid w:val="00756F6A"/>
    <w:rsid w:val="007572F4"/>
    <w:rsid w:val="00757DE5"/>
    <w:rsid w:val="0076093C"/>
    <w:rsid w:val="007615B7"/>
    <w:rsid w:val="00761A34"/>
    <w:rsid w:val="007634D7"/>
    <w:rsid w:val="00763688"/>
    <w:rsid w:val="00763F7D"/>
    <w:rsid w:val="00764654"/>
    <w:rsid w:val="0076551C"/>
    <w:rsid w:val="00765709"/>
    <w:rsid w:val="0076653F"/>
    <w:rsid w:val="007672D8"/>
    <w:rsid w:val="0077061E"/>
    <w:rsid w:val="0077085B"/>
    <w:rsid w:val="00771696"/>
    <w:rsid w:val="00771B54"/>
    <w:rsid w:val="0077257D"/>
    <w:rsid w:val="0077350C"/>
    <w:rsid w:val="0077457B"/>
    <w:rsid w:val="00776729"/>
    <w:rsid w:val="0077738F"/>
    <w:rsid w:val="00777FBE"/>
    <w:rsid w:val="0078005B"/>
    <w:rsid w:val="00781448"/>
    <w:rsid w:val="007825DE"/>
    <w:rsid w:val="00782846"/>
    <w:rsid w:val="00782CD9"/>
    <w:rsid w:val="00783324"/>
    <w:rsid w:val="00783B57"/>
    <w:rsid w:val="00784182"/>
    <w:rsid w:val="0078456C"/>
    <w:rsid w:val="0078532E"/>
    <w:rsid w:val="00785DA1"/>
    <w:rsid w:val="00785DF2"/>
    <w:rsid w:val="00786B5D"/>
    <w:rsid w:val="00787D39"/>
    <w:rsid w:val="00790B65"/>
    <w:rsid w:val="00790CA7"/>
    <w:rsid w:val="00791482"/>
    <w:rsid w:val="007923C0"/>
    <w:rsid w:val="007923D2"/>
    <w:rsid w:val="007935D7"/>
    <w:rsid w:val="00794508"/>
    <w:rsid w:val="00794E73"/>
    <w:rsid w:val="00795534"/>
    <w:rsid w:val="007955C7"/>
    <w:rsid w:val="007961DA"/>
    <w:rsid w:val="00796574"/>
    <w:rsid w:val="00796628"/>
    <w:rsid w:val="00797413"/>
    <w:rsid w:val="00797A6E"/>
    <w:rsid w:val="007A04A7"/>
    <w:rsid w:val="007A0571"/>
    <w:rsid w:val="007A0C14"/>
    <w:rsid w:val="007A0D39"/>
    <w:rsid w:val="007A1351"/>
    <w:rsid w:val="007A3879"/>
    <w:rsid w:val="007A3D34"/>
    <w:rsid w:val="007A4A43"/>
    <w:rsid w:val="007A5624"/>
    <w:rsid w:val="007A5F09"/>
    <w:rsid w:val="007A651C"/>
    <w:rsid w:val="007A69E1"/>
    <w:rsid w:val="007B0F7B"/>
    <w:rsid w:val="007B13D1"/>
    <w:rsid w:val="007B43B3"/>
    <w:rsid w:val="007B48C7"/>
    <w:rsid w:val="007B49B2"/>
    <w:rsid w:val="007B6242"/>
    <w:rsid w:val="007B64C4"/>
    <w:rsid w:val="007B6FB1"/>
    <w:rsid w:val="007B7495"/>
    <w:rsid w:val="007B74A5"/>
    <w:rsid w:val="007B7695"/>
    <w:rsid w:val="007B785C"/>
    <w:rsid w:val="007B7C74"/>
    <w:rsid w:val="007C06CB"/>
    <w:rsid w:val="007C10EA"/>
    <w:rsid w:val="007C1D59"/>
    <w:rsid w:val="007C2A0B"/>
    <w:rsid w:val="007C3257"/>
    <w:rsid w:val="007C5F36"/>
    <w:rsid w:val="007D05E4"/>
    <w:rsid w:val="007D0820"/>
    <w:rsid w:val="007D0CBA"/>
    <w:rsid w:val="007D1AFD"/>
    <w:rsid w:val="007D2794"/>
    <w:rsid w:val="007D2926"/>
    <w:rsid w:val="007D35E6"/>
    <w:rsid w:val="007D4D4D"/>
    <w:rsid w:val="007D4E1F"/>
    <w:rsid w:val="007D5902"/>
    <w:rsid w:val="007D5B2B"/>
    <w:rsid w:val="007D5CDE"/>
    <w:rsid w:val="007D5F20"/>
    <w:rsid w:val="007D62F0"/>
    <w:rsid w:val="007D6CA9"/>
    <w:rsid w:val="007E009A"/>
    <w:rsid w:val="007E0853"/>
    <w:rsid w:val="007E183F"/>
    <w:rsid w:val="007E18E4"/>
    <w:rsid w:val="007E1F06"/>
    <w:rsid w:val="007E2121"/>
    <w:rsid w:val="007E255E"/>
    <w:rsid w:val="007E3476"/>
    <w:rsid w:val="007E3A73"/>
    <w:rsid w:val="007E4629"/>
    <w:rsid w:val="007E5367"/>
    <w:rsid w:val="007E6174"/>
    <w:rsid w:val="007E7C6F"/>
    <w:rsid w:val="007F04EA"/>
    <w:rsid w:val="007F0A77"/>
    <w:rsid w:val="007F0E88"/>
    <w:rsid w:val="007F0EC5"/>
    <w:rsid w:val="007F14ED"/>
    <w:rsid w:val="007F201B"/>
    <w:rsid w:val="007F2E8E"/>
    <w:rsid w:val="007F417D"/>
    <w:rsid w:val="007F5F70"/>
    <w:rsid w:val="007F6047"/>
    <w:rsid w:val="007F6CCC"/>
    <w:rsid w:val="007F6DCD"/>
    <w:rsid w:val="007F6FD8"/>
    <w:rsid w:val="00800946"/>
    <w:rsid w:val="0080122A"/>
    <w:rsid w:val="00801334"/>
    <w:rsid w:val="00801E3B"/>
    <w:rsid w:val="008020DD"/>
    <w:rsid w:val="008024E4"/>
    <w:rsid w:val="008025D9"/>
    <w:rsid w:val="008029AD"/>
    <w:rsid w:val="00802B2F"/>
    <w:rsid w:val="00802FCE"/>
    <w:rsid w:val="00804565"/>
    <w:rsid w:val="008057D1"/>
    <w:rsid w:val="00805B48"/>
    <w:rsid w:val="008060BC"/>
    <w:rsid w:val="0080665E"/>
    <w:rsid w:val="00806916"/>
    <w:rsid w:val="00806A2C"/>
    <w:rsid w:val="00807573"/>
    <w:rsid w:val="00807D5F"/>
    <w:rsid w:val="008104D6"/>
    <w:rsid w:val="0081088B"/>
    <w:rsid w:val="00810B9E"/>
    <w:rsid w:val="008111E3"/>
    <w:rsid w:val="008113A7"/>
    <w:rsid w:val="00812D95"/>
    <w:rsid w:val="00815498"/>
    <w:rsid w:val="00815D29"/>
    <w:rsid w:val="008169DF"/>
    <w:rsid w:val="00817561"/>
    <w:rsid w:val="00821773"/>
    <w:rsid w:val="008227CC"/>
    <w:rsid w:val="008228D5"/>
    <w:rsid w:val="00822E89"/>
    <w:rsid w:val="008237AB"/>
    <w:rsid w:val="00824303"/>
    <w:rsid w:val="00826475"/>
    <w:rsid w:val="008264C7"/>
    <w:rsid w:val="00826E14"/>
    <w:rsid w:val="00827807"/>
    <w:rsid w:val="00830317"/>
    <w:rsid w:val="0083034F"/>
    <w:rsid w:val="0083072B"/>
    <w:rsid w:val="00832294"/>
    <w:rsid w:val="00833ECE"/>
    <w:rsid w:val="0083420D"/>
    <w:rsid w:val="008353D3"/>
    <w:rsid w:val="00835421"/>
    <w:rsid w:val="00835D86"/>
    <w:rsid w:val="00836F54"/>
    <w:rsid w:val="0084047D"/>
    <w:rsid w:val="00840C69"/>
    <w:rsid w:val="00842D78"/>
    <w:rsid w:val="00843EDC"/>
    <w:rsid w:val="008446C6"/>
    <w:rsid w:val="00844901"/>
    <w:rsid w:val="008454DC"/>
    <w:rsid w:val="00845841"/>
    <w:rsid w:val="00846A44"/>
    <w:rsid w:val="00847E70"/>
    <w:rsid w:val="00847E7F"/>
    <w:rsid w:val="0085029B"/>
    <w:rsid w:val="008505B3"/>
    <w:rsid w:val="00850F38"/>
    <w:rsid w:val="00851A0D"/>
    <w:rsid w:val="008523C6"/>
    <w:rsid w:val="00852754"/>
    <w:rsid w:val="00852B8E"/>
    <w:rsid w:val="00852D28"/>
    <w:rsid w:val="00852DDE"/>
    <w:rsid w:val="00852E83"/>
    <w:rsid w:val="00853F1E"/>
    <w:rsid w:val="0085600E"/>
    <w:rsid w:val="00856A34"/>
    <w:rsid w:val="00856CA4"/>
    <w:rsid w:val="0085733E"/>
    <w:rsid w:val="0086034C"/>
    <w:rsid w:val="00860D46"/>
    <w:rsid w:val="00861181"/>
    <w:rsid w:val="008617C2"/>
    <w:rsid w:val="00861B64"/>
    <w:rsid w:val="00861DF3"/>
    <w:rsid w:val="00863941"/>
    <w:rsid w:val="008639ED"/>
    <w:rsid w:val="008653A8"/>
    <w:rsid w:val="00866473"/>
    <w:rsid w:val="00866DDD"/>
    <w:rsid w:val="00866F5D"/>
    <w:rsid w:val="008700EE"/>
    <w:rsid w:val="008704D0"/>
    <w:rsid w:val="008713E1"/>
    <w:rsid w:val="00872678"/>
    <w:rsid w:val="00874638"/>
    <w:rsid w:val="008747FF"/>
    <w:rsid w:val="00874BFF"/>
    <w:rsid w:val="008750BE"/>
    <w:rsid w:val="00875D2A"/>
    <w:rsid w:val="00876247"/>
    <w:rsid w:val="008767E3"/>
    <w:rsid w:val="00877858"/>
    <w:rsid w:val="00877A0E"/>
    <w:rsid w:val="00877BA8"/>
    <w:rsid w:val="00880902"/>
    <w:rsid w:val="00880A68"/>
    <w:rsid w:val="0088219F"/>
    <w:rsid w:val="008821F9"/>
    <w:rsid w:val="00882951"/>
    <w:rsid w:val="00886486"/>
    <w:rsid w:val="00886637"/>
    <w:rsid w:val="0088790B"/>
    <w:rsid w:val="008905B4"/>
    <w:rsid w:val="00893768"/>
    <w:rsid w:val="00893E37"/>
    <w:rsid w:val="0089544D"/>
    <w:rsid w:val="0089582A"/>
    <w:rsid w:val="00895D3B"/>
    <w:rsid w:val="00895D9A"/>
    <w:rsid w:val="008969E4"/>
    <w:rsid w:val="008A054C"/>
    <w:rsid w:val="008A0633"/>
    <w:rsid w:val="008A105B"/>
    <w:rsid w:val="008A1AC0"/>
    <w:rsid w:val="008A343C"/>
    <w:rsid w:val="008A4B5A"/>
    <w:rsid w:val="008A510F"/>
    <w:rsid w:val="008A6A68"/>
    <w:rsid w:val="008A7229"/>
    <w:rsid w:val="008A7D18"/>
    <w:rsid w:val="008B047C"/>
    <w:rsid w:val="008B0CE2"/>
    <w:rsid w:val="008B3285"/>
    <w:rsid w:val="008B3ABA"/>
    <w:rsid w:val="008B478F"/>
    <w:rsid w:val="008B589F"/>
    <w:rsid w:val="008B5EA1"/>
    <w:rsid w:val="008B6417"/>
    <w:rsid w:val="008B73FE"/>
    <w:rsid w:val="008C03B3"/>
    <w:rsid w:val="008C17C1"/>
    <w:rsid w:val="008C2D77"/>
    <w:rsid w:val="008C489D"/>
    <w:rsid w:val="008C510D"/>
    <w:rsid w:val="008C5966"/>
    <w:rsid w:val="008C7A36"/>
    <w:rsid w:val="008D0690"/>
    <w:rsid w:val="008D1130"/>
    <w:rsid w:val="008D16D5"/>
    <w:rsid w:val="008D2572"/>
    <w:rsid w:val="008D2F74"/>
    <w:rsid w:val="008D39D1"/>
    <w:rsid w:val="008D40BB"/>
    <w:rsid w:val="008D4333"/>
    <w:rsid w:val="008D4E66"/>
    <w:rsid w:val="008D4EAA"/>
    <w:rsid w:val="008D5359"/>
    <w:rsid w:val="008D56D7"/>
    <w:rsid w:val="008D581D"/>
    <w:rsid w:val="008D5CA3"/>
    <w:rsid w:val="008D68CF"/>
    <w:rsid w:val="008D77CF"/>
    <w:rsid w:val="008D7EFC"/>
    <w:rsid w:val="008E18A2"/>
    <w:rsid w:val="008E1B22"/>
    <w:rsid w:val="008E1B5A"/>
    <w:rsid w:val="008E209B"/>
    <w:rsid w:val="008E2F12"/>
    <w:rsid w:val="008E3C33"/>
    <w:rsid w:val="008E4175"/>
    <w:rsid w:val="008E43C3"/>
    <w:rsid w:val="008E4BCC"/>
    <w:rsid w:val="008E4E2B"/>
    <w:rsid w:val="008E61F3"/>
    <w:rsid w:val="008E7D16"/>
    <w:rsid w:val="008F05FB"/>
    <w:rsid w:val="008F1EA0"/>
    <w:rsid w:val="008F2016"/>
    <w:rsid w:val="008F2744"/>
    <w:rsid w:val="008F27B5"/>
    <w:rsid w:val="008F29D5"/>
    <w:rsid w:val="008F2F69"/>
    <w:rsid w:val="008F303B"/>
    <w:rsid w:val="008F3BE2"/>
    <w:rsid w:val="008F5403"/>
    <w:rsid w:val="008F5C45"/>
    <w:rsid w:val="008F6357"/>
    <w:rsid w:val="008F6B59"/>
    <w:rsid w:val="008F6BB6"/>
    <w:rsid w:val="0090181A"/>
    <w:rsid w:val="009026B8"/>
    <w:rsid w:val="0090344E"/>
    <w:rsid w:val="0090378D"/>
    <w:rsid w:val="009037E5"/>
    <w:rsid w:val="00904461"/>
    <w:rsid w:val="009051CD"/>
    <w:rsid w:val="00906096"/>
    <w:rsid w:val="0091034B"/>
    <w:rsid w:val="009109AC"/>
    <w:rsid w:val="00910D69"/>
    <w:rsid w:val="009110AF"/>
    <w:rsid w:val="0091242A"/>
    <w:rsid w:val="00915E04"/>
    <w:rsid w:val="00916D8B"/>
    <w:rsid w:val="00917F5B"/>
    <w:rsid w:val="00920B9B"/>
    <w:rsid w:val="00921406"/>
    <w:rsid w:val="00921495"/>
    <w:rsid w:val="009215B6"/>
    <w:rsid w:val="0092194C"/>
    <w:rsid w:val="00922AF7"/>
    <w:rsid w:val="00922B0B"/>
    <w:rsid w:val="00922FCD"/>
    <w:rsid w:val="00923203"/>
    <w:rsid w:val="009245B3"/>
    <w:rsid w:val="009250C7"/>
    <w:rsid w:val="0092557D"/>
    <w:rsid w:val="0092582F"/>
    <w:rsid w:val="009261F8"/>
    <w:rsid w:val="00926DDA"/>
    <w:rsid w:val="00926E6E"/>
    <w:rsid w:val="00926F8B"/>
    <w:rsid w:val="00927333"/>
    <w:rsid w:val="009313CB"/>
    <w:rsid w:val="0093191E"/>
    <w:rsid w:val="00932771"/>
    <w:rsid w:val="009341A0"/>
    <w:rsid w:val="00936467"/>
    <w:rsid w:val="0094119F"/>
    <w:rsid w:val="00941650"/>
    <w:rsid w:val="00941EE0"/>
    <w:rsid w:val="0094298A"/>
    <w:rsid w:val="00942EB0"/>
    <w:rsid w:val="0094301F"/>
    <w:rsid w:val="009468EA"/>
    <w:rsid w:val="0094746A"/>
    <w:rsid w:val="00950F4D"/>
    <w:rsid w:val="0095152A"/>
    <w:rsid w:val="00951E0F"/>
    <w:rsid w:val="00951E8F"/>
    <w:rsid w:val="00954AF3"/>
    <w:rsid w:val="00954EF3"/>
    <w:rsid w:val="00955BFB"/>
    <w:rsid w:val="00955F7D"/>
    <w:rsid w:val="009560C8"/>
    <w:rsid w:val="009562F6"/>
    <w:rsid w:val="00956ECB"/>
    <w:rsid w:val="00957284"/>
    <w:rsid w:val="00960D4B"/>
    <w:rsid w:val="009646DA"/>
    <w:rsid w:val="00964BF7"/>
    <w:rsid w:val="00965334"/>
    <w:rsid w:val="00965A0D"/>
    <w:rsid w:val="00966020"/>
    <w:rsid w:val="0096656F"/>
    <w:rsid w:val="009679ED"/>
    <w:rsid w:val="009719E3"/>
    <w:rsid w:val="009721AB"/>
    <w:rsid w:val="009731AD"/>
    <w:rsid w:val="0097388C"/>
    <w:rsid w:val="00973BAA"/>
    <w:rsid w:val="00977789"/>
    <w:rsid w:val="009806D2"/>
    <w:rsid w:val="00980904"/>
    <w:rsid w:val="009818A1"/>
    <w:rsid w:val="0098214F"/>
    <w:rsid w:val="00983247"/>
    <w:rsid w:val="00983806"/>
    <w:rsid w:val="009856A7"/>
    <w:rsid w:val="0098597C"/>
    <w:rsid w:val="00986312"/>
    <w:rsid w:val="00986B26"/>
    <w:rsid w:val="0098745C"/>
    <w:rsid w:val="00987844"/>
    <w:rsid w:val="00987A62"/>
    <w:rsid w:val="00987A76"/>
    <w:rsid w:val="00990014"/>
    <w:rsid w:val="009918EB"/>
    <w:rsid w:val="00992C75"/>
    <w:rsid w:val="00992EF0"/>
    <w:rsid w:val="00993F55"/>
    <w:rsid w:val="00993FA9"/>
    <w:rsid w:val="00995044"/>
    <w:rsid w:val="00996EAC"/>
    <w:rsid w:val="009974A9"/>
    <w:rsid w:val="009A1989"/>
    <w:rsid w:val="009A39BB"/>
    <w:rsid w:val="009A3C0B"/>
    <w:rsid w:val="009A427E"/>
    <w:rsid w:val="009A4C0D"/>
    <w:rsid w:val="009A685E"/>
    <w:rsid w:val="009A6B3A"/>
    <w:rsid w:val="009A7A99"/>
    <w:rsid w:val="009B0080"/>
    <w:rsid w:val="009B080D"/>
    <w:rsid w:val="009B19A3"/>
    <w:rsid w:val="009B1DAA"/>
    <w:rsid w:val="009B1F1A"/>
    <w:rsid w:val="009B40C0"/>
    <w:rsid w:val="009B4AA9"/>
    <w:rsid w:val="009B5DE9"/>
    <w:rsid w:val="009B622E"/>
    <w:rsid w:val="009B6C80"/>
    <w:rsid w:val="009B778D"/>
    <w:rsid w:val="009C09D3"/>
    <w:rsid w:val="009C0D8F"/>
    <w:rsid w:val="009C14A0"/>
    <w:rsid w:val="009C14E6"/>
    <w:rsid w:val="009C1C8D"/>
    <w:rsid w:val="009C288E"/>
    <w:rsid w:val="009C2C20"/>
    <w:rsid w:val="009C44A9"/>
    <w:rsid w:val="009C56F9"/>
    <w:rsid w:val="009C5B18"/>
    <w:rsid w:val="009C5BF3"/>
    <w:rsid w:val="009C755D"/>
    <w:rsid w:val="009C7A09"/>
    <w:rsid w:val="009C7B71"/>
    <w:rsid w:val="009D021B"/>
    <w:rsid w:val="009D1113"/>
    <w:rsid w:val="009D12C9"/>
    <w:rsid w:val="009D295F"/>
    <w:rsid w:val="009D3B8D"/>
    <w:rsid w:val="009D3F1C"/>
    <w:rsid w:val="009D4FFC"/>
    <w:rsid w:val="009D780E"/>
    <w:rsid w:val="009E07F0"/>
    <w:rsid w:val="009E0F45"/>
    <w:rsid w:val="009E2E98"/>
    <w:rsid w:val="009E329B"/>
    <w:rsid w:val="009E4AE9"/>
    <w:rsid w:val="009E5291"/>
    <w:rsid w:val="009E546E"/>
    <w:rsid w:val="009E63FD"/>
    <w:rsid w:val="009F0320"/>
    <w:rsid w:val="009F1933"/>
    <w:rsid w:val="009F1F99"/>
    <w:rsid w:val="009F3E1B"/>
    <w:rsid w:val="009F544E"/>
    <w:rsid w:val="009F60E7"/>
    <w:rsid w:val="009F6B0A"/>
    <w:rsid w:val="009F6B31"/>
    <w:rsid w:val="009F7883"/>
    <w:rsid w:val="00A001FC"/>
    <w:rsid w:val="00A020F8"/>
    <w:rsid w:val="00A0223F"/>
    <w:rsid w:val="00A02DEB"/>
    <w:rsid w:val="00A0457C"/>
    <w:rsid w:val="00A04B69"/>
    <w:rsid w:val="00A06518"/>
    <w:rsid w:val="00A07C03"/>
    <w:rsid w:val="00A07D51"/>
    <w:rsid w:val="00A10FD4"/>
    <w:rsid w:val="00A123AA"/>
    <w:rsid w:val="00A127F6"/>
    <w:rsid w:val="00A13595"/>
    <w:rsid w:val="00A14461"/>
    <w:rsid w:val="00A15453"/>
    <w:rsid w:val="00A16B7E"/>
    <w:rsid w:val="00A16BF8"/>
    <w:rsid w:val="00A17AF4"/>
    <w:rsid w:val="00A209C6"/>
    <w:rsid w:val="00A20DE3"/>
    <w:rsid w:val="00A20EBC"/>
    <w:rsid w:val="00A23571"/>
    <w:rsid w:val="00A23A39"/>
    <w:rsid w:val="00A23B54"/>
    <w:rsid w:val="00A244C6"/>
    <w:rsid w:val="00A24C69"/>
    <w:rsid w:val="00A25AF9"/>
    <w:rsid w:val="00A262D4"/>
    <w:rsid w:val="00A2699D"/>
    <w:rsid w:val="00A27121"/>
    <w:rsid w:val="00A27156"/>
    <w:rsid w:val="00A27735"/>
    <w:rsid w:val="00A2783C"/>
    <w:rsid w:val="00A27C8E"/>
    <w:rsid w:val="00A30FB8"/>
    <w:rsid w:val="00A31F50"/>
    <w:rsid w:val="00A32200"/>
    <w:rsid w:val="00A3394E"/>
    <w:rsid w:val="00A34623"/>
    <w:rsid w:val="00A34AE1"/>
    <w:rsid w:val="00A34EB4"/>
    <w:rsid w:val="00A353B3"/>
    <w:rsid w:val="00A3548C"/>
    <w:rsid w:val="00A357AD"/>
    <w:rsid w:val="00A360ED"/>
    <w:rsid w:val="00A3678A"/>
    <w:rsid w:val="00A36A3D"/>
    <w:rsid w:val="00A37E85"/>
    <w:rsid w:val="00A40D2C"/>
    <w:rsid w:val="00A432BE"/>
    <w:rsid w:val="00A44031"/>
    <w:rsid w:val="00A4540C"/>
    <w:rsid w:val="00A45647"/>
    <w:rsid w:val="00A4568A"/>
    <w:rsid w:val="00A4572A"/>
    <w:rsid w:val="00A4584D"/>
    <w:rsid w:val="00A45C55"/>
    <w:rsid w:val="00A46088"/>
    <w:rsid w:val="00A4731F"/>
    <w:rsid w:val="00A47556"/>
    <w:rsid w:val="00A50833"/>
    <w:rsid w:val="00A50C78"/>
    <w:rsid w:val="00A519FD"/>
    <w:rsid w:val="00A51A2F"/>
    <w:rsid w:val="00A5252D"/>
    <w:rsid w:val="00A530CF"/>
    <w:rsid w:val="00A53D1E"/>
    <w:rsid w:val="00A547C3"/>
    <w:rsid w:val="00A548E5"/>
    <w:rsid w:val="00A54ADD"/>
    <w:rsid w:val="00A556C4"/>
    <w:rsid w:val="00A5589B"/>
    <w:rsid w:val="00A5605C"/>
    <w:rsid w:val="00A5707C"/>
    <w:rsid w:val="00A5709D"/>
    <w:rsid w:val="00A57E63"/>
    <w:rsid w:val="00A6014D"/>
    <w:rsid w:val="00A60FFA"/>
    <w:rsid w:val="00A61258"/>
    <w:rsid w:val="00A6199B"/>
    <w:rsid w:val="00A61B13"/>
    <w:rsid w:val="00A6466F"/>
    <w:rsid w:val="00A64D7C"/>
    <w:rsid w:val="00A661E5"/>
    <w:rsid w:val="00A669E7"/>
    <w:rsid w:val="00A67969"/>
    <w:rsid w:val="00A67F47"/>
    <w:rsid w:val="00A71E3A"/>
    <w:rsid w:val="00A721ED"/>
    <w:rsid w:val="00A73764"/>
    <w:rsid w:val="00A73B9E"/>
    <w:rsid w:val="00A7418B"/>
    <w:rsid w:val="00A7537F"/>
    <w:rsid w:val="00A75ADD"/>
    <w:rsid w:val="00A76375"/>
    <w:rsid w:val="00A768F1"/>
    <w:rsid w:val="00A76B38"/>
    <w:rsid w:val="00A771DC"/>
    <w:rsid w:val="00A77A86"/>
    <w:rsid w:val="00A77FE7"/>
    <w:rsid w:val="00A803CA"/>
    <w:rsid w:val="00A80B9A"/>
    <w:rsid w:val="00A80BDA"/>
    <w:rsid w:val="00A826AC"/>
    <w:rsid w:val="00A833F3"/>
    <w:rsid w:val="00A839FC"/>
    <w:rsid w:val="00A84415"/>
    <w:rsid w:val="00A84B8D"/>
    <w:rsid w:val="00A86381"/>
    <w:rsid w:val="00A8716E"/>
    <w:rsid w:val="00A9138B"/>
    <w:rsid w:val="00A91C63"/>
    <w:rsid w:val="00A92CAB"/>
    <w:rsid w:val="00A945C7"/>
    <w:rsid w:val="00A94765"/>
    <w:rsid w:val="00A969CB"/>
    <w:rsid w:val="00AA07D9"/>
    <w:rsid w:val="00AA0874"/>
    <w:rsid w:val="00AA09A8"/>
    <w:rsid w:val="00AA0F3C"/>
    <w:rsid w:val="00AA1B99"/>
    <w:rsid w:val="00AA3054"/>
    <w:rsid w:val="00AA37C2"/>
    <w:rsid w:val="00AA4427"/>
    <w:rsid w:val="00AA452F"/>
    <w:rsid w:val="00AA5066"/>
    <w:rsid w:val="00AA584F"/>
    <w:rsid w:val="00AA7341"/>
    <w:rsid w:val="00AB042D"/>
    <w:rsid w:val="00AB1213"/>
    <w:rsid w:val="00AB1E09"/>
    <w:rsid w:val="00AB3771"/>
    <w:rsid w:val="00AB4593"/>
    <w:rsid w:val="00AB4A55"/>
    <w:rsid w:val="00AB4C98"/>
    <w:rsid w:val="00AB5AB1"/>
    <w:rsid w:val="00AB5ED3"/>
    <w:rsid w:val="00AB6FE7"/>
    <w:rsid w:val="00AB6FEF"/>
    <w:rsid w:val="00AC0435"/>
    <w:rsid w:val="00AC3525"/>
    <w:rsid w:val="00AC35D7"/>
    <w:rsid w:val="00AC405D"/>
    <w:rsid w:val="00AC4291"/>
    <w:rsid w:val="00AC48D6"/>
    <w:rsid w:val="00AC54EB"/>
    <w:rsid w:val="00AC6F1F"/>
    <w:rsid w:val="00AC718B"/>
    <w:rsid w:val="00AC7A4D"/>
    <w:rsid w:val="00AD0728"/>
    <w:rsid w:val="00AD2130"/>
    <w:rsid w:val="00AD29F8"/>
    <w:rsid w:val="00AD2EA8"/>
    <w:rsid w:val="00AD375E"/>
    <w:rsid w:val="00AD37F3"/>
    <w:rsid w:val="00AD37FF"/>
    <w:rsid w:val="00AD3CCC"/>
    <w:rsid w:val="00AD3F59"/>
    <w:rsid w:val="00AD3FB2"/>
    <w:rsid w:val="00AD6095"/>
    <w:rsid w:val="00AD613F"/>
    <w:rsid w:val="00AD6A09"/>
    <w:rsid w:val="00AE0781"/>
    <w:rsid w:val="00AE16D2"/>
    <w:rsid w:val="00AE2797"/>
    <w:rsid w:val="00AE28CB"/>
    <w:rsid w:val="00AE39D7"/>
    <w:rsid w:val="00AE5229"/>
    <w:rsid w:val="00AE61C8"/>
    <w:rsid w:val="00AE6476"/>
    <w:rsid w:val="00AE6781"/>
    <w:rsid w:val="00AE76B7"/>
    <w:rsid w:val="00AF054E"/>
    <w:rsid w:val="00AF1238"/>
    <w:rsid w:val="00AF1E8A"/>
    <w:rsid w:val="00AF222D"/>
    <w:rsid w:val="00AF358C"/>
    <w:rsid w:val="00AF5A1B"/>
    <w:rsid w:val="00AF658B"/>
    <w:rsid w:val="00AF69B7"/>
    <w:rsid w:val="00AF7114"/>
    <w:rsid w:val="00B002B0"/>
    <w:rsid w:val="00B00E59"/>
    <w:rsid w:val="00B01077"/>
    <w:rsid w:val="00B01360"/>
    <w:rsid w:val="00B014D7"/>
    <w:rsid w:val="00B01BAD"/>
    <w:rsid w:val="00B0310E"/>
    <w:rsid w:val="00B033D5"/>
    <w:rsid w:val="00B034CC"/>
    <w:rsid w:val="00B03657"/>
    <w:rsid w:val="00B03858"/>
    <w:rsid w:val="00B04165"/>
    <w:rsid w:val="00B04900"/>
    <w:rsid w:val="00B04B48"/>
    <w:rsid w:val="00B0552A"/>
    <w:rsid w:val="00B05D31"/>
    <w:rsid w:val="00B06233"/>
    <w:rsid w:val="00B06381"/>
    <w:rsid w:val="00B0706D"/>
    <w:rsid w:val="00B07ADE"/>
    <w:rsid w:val="00B10477"/>
    <w:rsid w:val="00B129A4"/>
    <w:rsid w:val="00B12B20"/>
    <w:rsid w:val="00B12FAF"/>
    <w:rsid w:val="00B13F85"/>
    <w:rsid w:val="00B14479"/>
    <w:rsid w:val="00B175FD"/>
    <w:rsid w:val="00B17C8D"/>
    <w:rsid w:val="00B20065"/>
    <w:rsid w:val="00B204C3"/>
    <w:rsid w:val="00B20547"/>
    <w:rsid w:val="00B20C98"/>
    <w:rsid w:val="00B2161D"/>
    <w:rsid w:val="00B218E9"/>
    <w:rsid w:val="00B21DC8"/>
    <w:rsid w:val="00B22756"/>
    <w:rsid w:val="00B22FD2"/>
    <w:rsid w:val="00B2334F"/>
    <w:rsid w:val="00B237A7"/>
    <w:rsid w:val="00B25D3D"/>
    <w:rsid w:val="00B27A50"/>
    <w:rsid w:val="00B27B28"/>
    <w:rsid w:val="00B321AE"/>
    <w:rsid w:val="00B32BDB"/>
    <w:rsid w:val="00B338F7"/>
    <w:rsid w:val="00B33E06"/>
    <w:rsid w:val="00B3525B"/>
    <w:rsid w:val="00B354C8"/>
    <w:rsid w:val="00B3558B"/>
    <w:rsid w:val="00B356C0"/>
    <w:rsid w:val="00B35C05"/>
    <w:rsid w:val="00B36449"/>
    <w:rsid w:val="00B36A9D"/>
    <w:rsid w:val="00B37639"/>
    <w:rsid w:val="00B402DA"/>
    <w:rsid w:val="00B40387"/>
    <w:rsid w:val="00B40A15"/>
    <w:rsid w:val="00B40DC9"/>
    <w:rsid w:val="00B41B7C"/>
    <w:rsid w:val="00B41C4F"/>
    <w:rsid w:val="00B41EA7"/>
    <w:rsid w:val="00B41F8C"/>
    <w:rsid w:val="00B42963"/>
    <w:rsid w:val="00B43363"/>
    <w:rsid w:val="00B438B7"/>
    <w:rsid w:val="00B43DBF"/>
    <w:rsid w:val="00B44C6C"/>
    <w:rsid w:val="00B46251"/>
    <w:rsid w:val="00B46359"/>
    <w:rsid w:val="00B46EE8"/>
    <w:rsid w:val="00B47306"/>
    <w:rsid w:val="00B5067E"/>
    <w:rsid w:val="00B50842"/>
    <w:rsid w:val="00B50A82"/>
    <w:rsid w:val="00B5261D"/>
    <w:rsid w:val="00B529EF"/>
    <w:rsid w:val="00B52FC5"/>
    <w:rsid w:val="00B53DC1"/>
    <w:rsid w:val="00B54523"/>
    <w:rsid w:val="00B554D7"/>
    <w:rsid w:val="00B55675"/>
    <w:rsid w:val="00B55E8B"/>
    <w:rsid w:val="00B60E92"/>
    <w:rsid w:val="00B6161C"/>
    <w:rsid w:val="00B61962"/>
    <w:rsid w:val="00B6298F"/>
    <w:rsid w:val="00B62AA1"/>
    <w:rsid w:val="00B62EA3"/>
    <w:rsid w:val="00B637BC"/>
    <w:rsid w:val="00B6490C"/>
    <w:rsid w:val="00B64D8D"/>
    <w:rsid w:val="00B65074"/>
    <w:rsid w:val="00B661AD"/>
    <w:rsid w:val="00B70F7B"/>
    <w:rsid w:val="00B718C2"/>
    <w:rsid w:val="00B71E21"/>
    <w:rsid w:val="00B71E92"/>
    <w:rsid w:val="00B7234F"/>
    <w:rsid w:val="00B72597"/>
    <w:rsid w:val="00B74780"/>
    <w:rsid w:val="00B74A6F"/>
    <w:rsid w:val="00B761F7"/>
    <w:rsid w:val="00B76541"/>
    <w:rsid w:val="00B7655E"/>
    <w:rsid w:val="00B80347"/>
    <w:rsid w:val="00B8348D"/>
    <w:rsid w:val="00B84E32"/>
    <w:rsid w:val="00B85A1F"/>
    <w:rsid w:val="00B8747F"/>
    <w:rsid w:val="00B91584"/>
    <w:rsid w:val="00B91C10"/>
    <w:rsid w:val="00B949DA"/>
    <w:rsid w:val="00B95BF0"/>
    <w:rsid w:val="00B966C6"/>
    <w:rsid w:val="00B96BFB"/>
    <w:rsid w:val="00B9741A"/>
    <w:rsid w:val="00B9789B"/>
    <w:rsid w:val="00B978DD"/>
    <w:rsid w:val="00B97DB4"/>
    <w:rsid w:val="00BA0143"/>
    <w:rsid w:val="00BA0800"/>
    <w:rsid w:val="00BA2E4D"/>
    <w:rsid w:val="00BA2FE7"/>
    <w:rsid w:val="00BA3C78"/>
    <w:rsid w:val="00BA4703"/>
    <w:rsid w:val="00BA4A26"/>
    <w:rsid w:val="00BA567D"/>
    <w:rsid w:val="00BA5801"/>
    <w:rsid w:val="00BA5E27"/>
    <w:rsid w:val="00BA6298"/>
    <w:rsid w:val="00BA6943"/>
    <w:rsid w:val="00BA716C"/>
    <w:rsid w:val="00BA716D"/>
    <w:rsid w:val="00BA751B"/>
    <w:rsid w:val="00BA7AD0"/>
    <w:rsid w:val="00BB1422"/>
    <w:rsid w:val="00BB152B"/>
    <w:rsid w:val="00BB16DB"/>
    <w:rsid w:val="00BB2DA9"/>
    <w:rsid w:val="00BB46F8"/>
    <w:rsid w:val="00BC2B06"/>
    <w:rsid w:val="00BC3813"/>
    <w:rsid w:val="00BC3F8C"/>
    <w:rsid w:val="00BC4DC7"/>
    <w:rsid w:val="00BC4FD4"/>
    <w:rsid w:val="00BC5324"/>
    <w:rsid w:val="00BC6B9A"/>
    <w:rsid w:val="00BD027E"/>
    <w:rsid w:val="00BD1352"/>
    <w:rsid w:val="00BD13A6"/>
    <w:rsid w:val="00BD1BEF"/>
    <w:rsid w:val="00BD2671"/>
    <w:rsid w:val="00BD3456"/>
    <w:rsid w:val="00BD6CE7"/>
    <w:rsid w:val="00BD78E2"/>
    <w:rsid w:val="00BE0705"/>
    <w:rsid w:val="00BE0B9C"/>
    <w:rsid w:val="00BE19E2"/>
    <w:rsid w:val="00BE32CD"/>
    <w:rsid w:val="00BE4AE8"/>
    <w:rsid w:val="00BE51FB"/>
    <w:rsid w:val="00BE5A00"/>
    <w:rsid w:val="00BF03BE"/>
    <w:rsid w:val="00BF1ED9"/>
    <w:rsid w:val="00BF2515"/>
    <w:rsid w:val="00BF6536"/>
    <w:rsid w:val="00BF6802"/>
    <w:rsid w:val="00BF7297"/>
    <w:rsid w:val="00BF7B21"/>
    <w:rsid w:val="00C00A3D"/>
    <w:rsid w:val="00C00B29"/>
    <w:rsid w:val="00C02589"/>
    <w:rsid w:val="00C029EE"/>
    <w:rsid w:val="00C03966"/>
    <w:rsid w:val="00C055A7"/>
    <w:rsid w:val="00C055B8"/>
    <w:rsid w:val="00C06E59"/>
    <w:rsid w:val="00C07101"/>
    <w:rsid w:val="00C07B6F"/>
    <w:rsid w:val="00C1222B"/>
    <w:rsid w:val="00C14E12"/>
    <w:rsid w:val="00C15464"/>
    <w:rsid w:val="00C15638"/>
    <w:rsid w:val="00C1577D"/>
    <w:rsid w:val="00C16423"/>
    <w:rsid w:val="00C16BDD"/>
    <w:rsid w:val="00C16C42"/>
    <w:rsid w:val="00C16D35"/>
    <w:rsid w:val="00C16FE9"/>
    <w:rsid w:val="00C17B29"/>
    <w:rsid w:val="00C20BD4"/>
    <w:rsid w:val="00C217BA"/>
    <w:rsid w:val="00C21D48"/>
    <w:rsid w:val="00C2264B"/>
    <w:rsid w:val="00C23A6C"/>
    <w:rsid w:val="00C244B1"/>
    <w:rsid w:val="00C24CE4"/>
    <w:rsid w:val="00C270A8"/>
    <w:rsid w:val="00C30F9B"/>
    <w:rsid w:val="00C3103E"/>
    <w:rsid w:val="00C31174"/>
    <w:rsid w:val="00C31EC0"/>
    <w:rsid w:val="00C321C0"/>
    <w:rsid w:val="00C322BA"/>
    <w:rsid w:val="00C32D76"/>
    <w:rsid w:val="00C32DF3"/>
    <w:rsid w:val="00C34168"/>
    <w:rsid w:val="00C34D3D"/>
    <w:rsid w:val="00C35697"/>
    <w:rsid w:val="00C3591F"/>
    <w:rsid w:val="00C37663"/>
    <w:rsid w:val="00C37CAB"/>
    <w:rsid w:val="00C40378"/>
    <w:rsid w:val="00C40CB2"/>
    <w:rsid w:val="00C41F33"/>
    <w:rsid w:val="00C4249B"/>
    <w:rsid w:val="00C43981"/>
    <w:rsid w:val="00C44BE4"/>
    <w:rsid w:val="00C4550B"/>
    <w:rsid w:val="00C45945"/>
    <w:rsid w:val="00C45F4F"/>
    <w:rsid w:val="00C46B4D"/>
    <w:rsid w:val="00C50205"/>
    <w:rsid w:val="00C50ECA"/>
    <w:rsid w:val="00C512CD"/>
    <w:rsid w:val="00C525CC"/>
    <w:rsid w:val="00C52B76"/>
    <w:rsid w:val="00C539C2"/>
    <w:rsid w:val="00C5448B"/>
    <w:rsid w:val="00C54A02"/>
    <w:rsid w:val="00C54D26"/>
    <w:rsid w:val="00C55469"/>
    <w:rsid w:val="00C56305"/>
    <w:rsid w:val="00C56C66"/>
    <w:rsid w:val="00C573A8"/>
    <w:rsid w:val="00C57ACE"/>
    <w:rsid w:val="00C6153F"/>
    <w:rsid w:val="00C61747"/>
    <w:rsid w:val="00C63092"/>
    <w:rsid w:val="00C639C9"/>
    <w:rsid w:val="00C63E6E"/>
    <w:rsid w:val="00C63E72"/>
    <w:rsid w:val="00C644D7"/>
    <w:rsid w:val="00C64502"/>
    <w:rsid w:val="00C648B9"/>
    <w:rsid w:val="00C64C17"/>
    <w:rsid w:val="00C67907"/>
    <w:rsid w:val="00C70083"/>
    <w:rsid w:val="00C708A8"/>
    <w:rsid w:val="00C70913"/>
    <w:rsid w:val="00C721A9"/>
    <w:rsid w:val="00C728AC"/>
    <w:rsid w:val="00C73BB4"/>
    <w:rsid w:val="00C73D1D"/>
    <w:rsid w:val="00C74C3C"/>
    <w:rsid w:val="00C75572"/>
    <w:rsid w:val="00C755CB"/>
    <w:rsid w:val="00C771DA"/>
    <w:rsid w:val="00C77913"/>
    <w:rsid w:val="00C779EA"/>
    <w:rsid w:val="00C77A2B"/>
    <w:rsid w:val="00C81A7E"/>
    <w:rsid w:val="00C81BB6"/>
    <w:rsid w:val="00C82587"/>
    <w:rsid w:val="00C8365F"/>
    <w:rsid w:val="00C854A9"/>
    <w:rsid w:val="00C87F1E"/>
    <w:rsid w:val="00C9053E"/>
    <w:rsid w:val="00C90B41"/>
    <w:rsid w:val="00C92750"/>
    <w:rsid w:val="00C9346F"/>
    <w:rsid w:val="00C93791"/>
    <w:rsid w:val="00C948E6"/>
    <w:rsid w:val="00C94AB4"/>
    <w:rsid w:val="00C94F5B"/>
    <w:rsid w:val="00C94F83"/>
    <w:rsid w:val="00C96B25"/>
    <w:rsid w:val="00C97703"/>
    <w:rsid w:val="00CA0651"/>
    <w:rsid w:val="00CA06F4"/>
    <w:rsid w:val="00CA0C7F"/>
    <w:rsid w:val="00CA1A9B"/>
    <w:rsid w:val="00CA25DE"/>
    <w:rsid w:val="00CA35B7"/>
    <w:rsid w:val="00CA4750"/>
    <w:rsid w:val="00CA4E0A"/>
    <w:rsid w:val="00CA59B5"/>
    <w:rsid w:val="00CA60BF"/>
    <w:rsid w:val="00CA7DDE"/>
    <w:rsid w:val="00CB1126"/>
    <w:rsid w:val="00CB237D"/>
    <w:rsid w:val="00CB266A"/>
    <w:rsid w:val="00CB36F6"/>
    <w:rsid w:val="00CB4190"/>
    <w:rsid w:val="00CB4E6F"/>
    <w:rsid w:val="00CB541B"/>
    <w:rsid w:val="00CB6783"/>
    <w:rsid w:val="00CC068B"/>
    <w:rsid w:val="00CC0913"/>
    <w:rsid w:val="00CC2311"/>
    <w:rsid w:val="00CC2809"/>
    <w:rsid w:val="00CC31AA"/>
    <w:rsid w:val="00CC3793"/>
    <w:rsid w:val="00CC40F0"/>
    <w:rsid w:val="00CC5B78"/>
    <w:rsid w:val="00CC65A1"/>
    <w:rsid w:val="00CC7FC7"/>
    <w:rsid w:val="00CD1698"/>
    <w:rsid w:val="00CD16EF"/>
    <w:rsid w:val="00CD1DB0"/>
    <w:rsid w:val="00CD211B"/>
    <w:rsid w:val="00CD353A"/>
    <w:rsid w:val="00CD3767"/>
    <w:rsid w:val="00CD4223"/>
    <w:rsid w:val="00CD5852"/>
    <w:rsid w:val="00CD7859"/>
    <w:rsid w:val="00CD7DF2"/>
    <w:rsid w:val="00CE2FDE"/>
    <w:rsid w:val="00CE5BED"/>
    <w:rsid w:val="00CE60DE"/>
    <w:rsid w:val="00CE6305"/>
    <w:rsid w:val="00CF13E2"/>
    <w:rsid w:val="00CF2957"/>
    <w:rsid w:val="00CF36FD"/>
    <w:rsid w:val="00CF3EE9"/>
    <w:rsid w:val="00CF4E36"/>
    <w:rsid w:val="00CF560D"/>
    <w:rsid w:val="00CF7D4F"/>
    <w:rsid w:val="00CF7FFC"/>
    <w:rsid w:val="00D002C4"/>
    <w:rsid w:val="00D00310"/>
    <w:rsid w:val="00D0034F"/>
    <w:rsid w:val="00D0148A"/>
    <w:rsid w:val="00D01B2B"/>
    <w:rsid w:val="00D029FB"/>
    <w:rsid w:val="00D02B8B"/>
    <w:rsid w:val="00D02E7E"/>
    <w:rsid w:val="00D030F0"/>
    <w:rsid w:val="00D03193"/>
    <w:rsid w:val="00D03D9D"/>
    <w:rsid w:val="00D0423D"/>
    <w:rsid w:val="00D04400"/>
    <w:rsid w:val="00D05085"/>
    <w:rsid w:val="00D05FA7"/>
    <w:rsid w:val="00D06C97"/>
    <w:rsid w:val="00D10F6C"/>
    <w:rsid w:val="00D10FF1"/>
    <w:rsid w:val="00D1166B"/>
    <w:rsid w:val="00D1244A"/>
    <w:rsid w:val="00D12FEB"/>
    <w:rsid w:val="00D13AB3"/>
    <w:rsid w:val="00D14237"/>
    <w:rsid w:val="00D148FB"/>
    <w:rsid w:val="00D1627D"/>
    <w:rsid w:val="00D16D98"/>
    <w:rsid w:val="00D16E3D"/>
    <w:rsid w:val="00D17D65"/>
    <w:rsid w:val="00D22CA1"/>
    <w:rsid w:val="00D239B9"/>
    <w:rsid w:val="00D23C3B"/>
    <w:rsid w:val="00D23EEA"/>
    <w:rsid w:val="00D24AFD"/>
    <w:rsid w:val="00D2576E"/>
    <w:rsid w:val="00D25F27"/>
    <w:rsid w:val="00D265C5"/>
    <w:rsid w:val="00D3080C"/>
    <w:rsid w:val="00D30C1E"/>
    <w:rsid w:val="00D30EE4"/>
    <w:rsid w:val="00D347BF"/>
    <w:rsid w:val="00D34885"/>
    <w:rsid w:val="00D349E3"/>
    <w:rsid w:val="00D35032"/>
    <w:rsid w:val="00D35744"/>
    <w:rsid w:val="00D357B6"/>
    <w:rsid w:val="00D357B8"/>
    <w:rsid w:val="00D35EED"/>
    <w:rsid w:val="00D36941"/>
    <w:rsid w:val="00D37406"/>
    <w:rsid w:val="00D37A9F"/>
    <w:rsid w:val="00D40368"/>
    <w:rsid w:val="00D40AEE"/>
    <w:rsid w:val="00D4107F"/>
    <w:rsid w:val="00D41FDA"/>
    <w:rsid w:val="00D42798"/>
    <w:rsid w:val="00D42D83"/>
    <w:rsid w:val="00D43237"/>
    <w:rsid w:val="00D440D5"/>
    <w:rsid w:val="00D44CC2"/>
    <w:rsid w:val="00D45CC9"/>
    <w:rsid w:val="00D4610E"/>
    <w:rsid w:val="00D46972"/>
    <w:rsid w:val="00D46A9F"/>
    <w:rsid w:val="00D51434"/>
    <w:rsid w:val="00D51D13"/>
    <w:rsid w:val="00D526A3"/>
    <w:rsid w:val="00D52845"/>
    <w:rsid w:val="00D529BD"/>
    <w:rsid w:val="00D530E5"/>
    <w:rsid w:val="00D5337E"/>
    <w:rsid w:val="00D5420F"/>
    <w:rsid w:val="00D542BC"/>
    <w:rsid w:val="00D5516F"/>
    <w:rsid w:val="00D5574B"/>
    <w:rsid w:val="00D5638F"/>
    <w:rsid w:val="00D62429"/>
    <w:rsid w:val="00D63439"/>
    <w:rsid w:val="00D63C70"/>
    <w:rsid w:val="00D63D38"/>
    <w:rsid w:val="00D64D21"/>
    <w:rsid w:val="00D64EC4"/>
    <w:rsid w:val="00D65CFC"/>
    <w:rsid w:val="00D709CF"/>
    <w:rsid w:val="00D72969"/>
    <w:rsid w:val="00D73339"/>
    <w:rsid w:val="00D73F7F"/>
    <w:rsid w:val="00D80262"/>
    <w:rsid w:val="00D81CFB"/>
    <w:rsid w:val="00D828B5"/>
    <w:rsid w:val="00D82A50"/>
    <w:rsid w:val="00D8362B"/>
    <w:rsid w:val="00D836DB"/>
    <w:rsid w:val="00D83DC8"/>
    <w:rsid w:val="00D84FC1"/>
    <w:rsid w:val="00D8503A"/>
    <w:rsid w:val="00D858FE"/>
    <w:rsid w:val="00D85EB2"/>
    <w:rsid w:val="00D86F49"/>
    <w:rsid w:val="00D87E3B"/>
    <w:rsid w:val="00D901B3"/>
    <w:rsid w:val="00D9163F"/>
    <w:rsid w:val="00D91839"/>
    <w:rsid w:val="00D91BC9"/>
    <w:rsid w:val="00D929D4"/>
    <w:rsid w:val="00D95E33"/>
    <w:rsid w:val="00D96C2F"/>
    <w:rsid w:val="00D96CE4"/>
    <w:rsid w:val="00D97994"/>
    <w:rsid w:val="00D97A19"/>
    <w:rsid w:val="00D97F9C"/>
    <w:rsid w:val="00DA0D8E"/>
    <w:rsid w:val="00DA0FEF"/>
    <w:rsid w:val="00DA20E5"/>
    <w:rsid w:val="00DA239D"/>
    <w:rsid w:val="00DA2BF2"/>
    <w:rsid w:val="00DA3A88"/>
    <w:rsid w:val="00DA4208"/>
    <w:rsid w:val="00DA49D3"/>
    <w:rsid w:val="00DA6532"/>
    <w:rsid w:val="00DA7CF8"/>
    <w:rsid w:val="00DB018F"/>
    <w:rsid w:val="00DB1117"/>
    <w:rsid w:val="00DB263E"/>
    <w:rsid w:val="00DB2FBA"/>
    <w:rsid w:val="00DB3256"/>
    <w:rsid w:val="00DB35CA"/>
    <w:rsid w:val="00DB3D5E"/>
    <w:rsid w:val="00DB47DA"/>
    <w:rsid w:val="00DB52FB"/>
    <w:rsid w:val="00DB5335"/>
    <w:rsid w:val="00DB5D8D"/>
    <w:rsid w:val="00DB64A1"/>
    <w:rsid w:val="00DB70FC"/>
    <w:rsid w:val="00DC0ECB"/>
    <w:rsid w:val="00DC189F"/>
    <w:rsid w:val="00DC2239"/>
    <w:rsid w:val="00DC26C4"/>
    <w:rsid w:val="00DC621E"/>
    <w:rsid w:val="00DC65F3"/>
    <w:rsid w:val="00DC6B52"/>
    <w:rsid w:val="00DC73D5"/>
    <w:rsid w:val="00DD0287"/>
    <w:rsid w:val="00DD1482"/>
    <w:rsid w:val="00DD1B98"/>
    <w:rsid w:val="00DD2E8F"/>
    <w:rsid w:val="00DD5148"/>
    <w:rsid w:val="00DE0EBA"/>
    <w:rsid w:val="00DE1BFF"/>
    <w:rsid w:val="00DE3269"/>
    <w:rsid w:val="00DE3501"/>
    <w:rsid w:val="00DE5A5E"/>
    <w:rsid w:val="00DE6293"/>
    <w:rsid w:val="00DE684E"/>
    <w:rsid w:val="00DE6F91"/>
    <w:rsid w:val="00DE73F9"/>
    <w:rsid w:val="00DE7406"/>
    <w:rsid w:val="00DE7834"/>
    <w:rsid w:val="00DF094E"/>
    <w:rsid w:val="00DF128A"/>
    <w:rsid w:val="00DF1775"/>
    <w:rsid w:val="00DF1AAC"/>
    <w:rsid w:val="00DF1AF4"/>
    <w:rsid w:val="00DF2110"/>
    <w:rsid w:val="00DF46DE"/>
    <w:rsid w:val="00DF58A4"/>
    <w:rsid w:val="00DF58A8"/>
    <w:rsid w:val="00DF58CE"/>
    <w:rsid w:val="00DF59A2"/>
    <w:rsid w:val="00DF62C5"/>
    <w:rsid w:val="00E00ADF"/>
    <w:rsid w:val="00E01194"/>
    <w:rsid w:val="00E011BD"/>
    <w:rsid w:val="00E0168F"/>
    <w:rsid w:val="00E04AE0"/>
    <w:rsid w:val="00E04B9E"/>
    <w:rsid w:val="00E04DA6"/>
    <w:rsid w:val="00E04E75"/>
    <w:rsid w:val="00E04ECB"/>
    <w:rsid w:val="00E064C3"/>
    <w:rsid w:val="00E06BDA"/>
    <w:rsid w:val="00E07585"/>
    <w:rsid w:val="00E11709"/>
    <w:rsid w:val="00E121EE"/>
    <w:rsid w:val="00E1249B"/>
    <w:rsid w:val="00E12532"/>
    <w:rsid w:val="00E14A40"/>
    <w:rsid w:val="00E15927"/>
    <w:rsid w:val="00E15CED"/>
    <w:rsid w:val="00E16504"/>
    <w:rsid w:val="00E17290"/>
    <w:rsid w:val="00E17EF5"/>
    <w:rsid w:val="00E215F8"/>
    <w:rsid w:val="00E230F3"/>
    <w:rsid w:val="00E23BA7"/>
    <w:rsid w:val="00E24204"/>
    <w:rsid w:val="00E2421A"/>
    <w:rsid w:val="00E24F6E"/>
    <w:rsid w:val="00E251B7"/>
    <w:rsid w:val="00E256A7"/>
    <w:rsid w:val="00E265B8"/>
    <w:rsid w:val="00E2758F"/>
    <w:rsid w:val="00E31EB7"/>
    <w:rsid w:val="00E32161"/>
    <w:rsid w:val="00E32343"/>
    <w:rsid w:val="00E32EB9"/>
    <w:rsid w:val="00E335B7"/>
    <w:rsid w:val="00E3396D"/>
    <w:rsid w:val="00E347EB"/>
    <w:rsid w:val="00E365F5"/>
    <w:rsid w:val="00E37019"/>
    <w:rsid w:val="00E37DCD"/>
    <w:rsid w:val="00E40A8C"/>
    <w:rsid w:val="00E42360"/>
    <w:rsid w:val="00E43187"/>
    <w:rsid w:val="00E439E5"/>
    <w:rsid w:val="00E4488A"/>
    <w:rsid w:val="00E44A62"/>
    <w:rsid w:val="00E44BA7"/>
    <w:rsid w:val="00E46564"/>
    <w:rsid w:val="00E5194B"/>
    <w:rsid w:val="00E51A23"/>
    <w:rsid w:val="00E53F2A"/>
    <w:rsid w:val="00E5626E"/>
    <w:rsid w:val="00E56541"/>
    <w:rsid w:val="00E56991"/>
    <w:rsid w:val="00E57C6C"/>
    <w:rsid w:val="00E6029B"/>
    <w:rsid w:val="00E6072E"/>
    <w:rsid w:val="00E62AB4"/>
    <w:rsid w:val="00E62BAE"/>
    <w:rsid w:val="00E6305C"/>
    <w:rsid w:val="00E6495B"/>
    <w:rsid w:val="00E655DF"/>
    <w:rsid w:val="00E6569C"/>
    <w:rsid w:val="00E657A2"/>
    <w:rsid w:val="00E661DC"/>
    <w:rsid w:val="00E66309"/>
    <w:rsid w:val="00E665F1"/>
    <w:rsid w:val="00E7163C"/>
    <w:rsid w:val="00E71E17"/>
    <w:rsid w:val="00E7249E"/>
    <w:rsid w:val="00E739B8"/>
    <w:rsid w:val="00E741AB"/>
    <w:rsid w:val="00E749FA"/>
    <w:rsid w:val="00E74F4F"/>
    <w:rsid w:val="00E7538A"/>
    <w:rsid w:val="00E77537"/>
    <w:rsid w:val="00E8064B"/>
    <w:rsid w:val="00E81ACE"/>
    <w:rsid w:val="00E81C15"/>
    <w:rsid w:val="00E81D65"/>
    <w:rsid w:val="00E81E95"/>
    <w:rsid w:val="00E82619"/>
    <w:rsid w:val="00E82D22"/>
    <w:rsid w:val="00E83625"/>
    <w:rsid w:val="00E84F98"/>
    <w:rsid w:val="00E85D86"/>
    <w:rsid w:val="00E867B0"/>
    <w:rsid w:val="00E86CDD"/>
    <w:rsid w:val="00E87222"/>
    <w:rsid w:val="00E90615"/>
    <w:rsid w:val="00E90800"/>
    <w:rsid w:val="00E908C9"/>
    <w:rsid w:val="00E90CC0"/>
    <w:rsid w:val="00E923BA"/>
    <w:rsid w:val="00E93309"/>
    <w:rsid w:val="00E933CB"/>
    <w:rsid w:val="00E939D1"/>
    <w:rsid w:val="00E93C2E"/>
    <w:rsid w:val="00E943C1"/>
    <w:rsid w:val="00E94DEF"/>
    <w:rsid w:val="00E95450"/>
    <w:rsid w:val="00E954AD"/>
    <w:rsid w:val="00E9555B"/>
    <w:rsid w:val="00E958C8"/>
    <w:rsid w:val="00E96754"/>
    <w:rsid w:val="00E9791E"/>
    <w:rsid w:val="00EA08EF"/>
    <w:rsid w:val="00EA349E"/>
    <w:rsid w:val="00EA489B"/>
    <w:rsid w:val="00EA50D4"/>
    <w:rsid w:val="00EA6020"/>
    <w:rsid w:val="00EA7198"/>
    <w:rsid w:val="00EA76DF"/>
    <w:rsid w:val="00EA7C55"/>
    <w:rsid w:val="00EB030A"/>
    <w:rsid w:val="00EB0C07"/>
    <w:rsid w:val="00EB1949"/>
    <w:rsid w:val="00EB1A89"/>
    <w:rsid w:val="00EB517F"/>
    <w:rsid w:val="00EB5A40"/>
    <w:rsid w:val="00EB6E3A"/>
    <w:rsid w:val="00EB7180"/>
    <w:rsid w:val="00EB77C3"/>
    <w:rsid w:val="00EB7CE2"/>
    <w:rsid w:val="00EC0FFC"/>
    <w:rsid w:val="00EC3798"/>
    <w:rsid w:val="00EC4C4C"/>
    <w:rsid w:val="00EC4CA6"/>
    <w:rsid w:val="00EC4F31"/>
    <w:rsid w:val="00EC5548"/>
    <w:rsid w:val="00EC5A54"/>
    <w:rsid w:val="00EC6571"/>
    <w:rsid w:val="00EC6AA7"/>
    <w:rsid w:val="00EC6EFE"/>
    <w:rsid w:val="00EC6F6D"/>
    <w:rsid w:val="00EC7C7A"/>
    <w:rsid w:val="00ED025E"/>
    <w:rsid w:val="00ED2B22"/>
    <w:rsid w:val="00ED41AA"/>
    <w:rsid w:val="00ED43C9"/>
    <w:rsid w:val="00ED4F60"/>
    <w:rsid w:val="00ED5301"/>
    <w:rsid w:val="00ED6455"/>
    <w:rsid w:val="00ED71BF"/>
    <w:rsid w:val="00ED7266"/>
    <w:rsid w:val="00ED7835"/>
    <w:rsid w:val="00ED79D3"/>
    <w:rsid w:val="00ED7CDC"/>
    <w:rsid w:val="00EE0623"/>
    <w:rsid w:val="00EE09BE"/>
    <w:rsid w:val="00EE1E6C"/>
    <w:rsid w:val="00EE33E4"/>
    <w:rsid w:val="00EE3C12"/>
    <w:rsid w:val="00EE4F5B"/>
    <w:rsid w:val="00EE53D6"/>
    <w:rsid w:val="00EE5EA7"/>
    <w:rsid w:val="00EE7524"/>
    <w:rsid w:val="00EE7789"/>
    <w:rsid w:val="00EE782C"/>
    <w:rsid w:val="00EF0502"/>
    <w:rsid w:val="00EF0D0C"/>
    <w:rsid w:val="00EF15DF"/>
    <w:rsid w:val="00EF1EFC"/>
    <w:rsid w:val="00EF2213"/>
    <w:rsid w:val="00EF2ACD"/>
    <w:rsid w:val="00EF2BB1"/>
    <w:rsid w:val="00EF343B"/>
    <w:rsid w:val="00EF4DE2"/>
    <w:rsid w:val="00EF4EC9"/>
    <w:rsid w:val="00EF581B"/>
    <w:rsid w:val="00EF5D23"/>
    <w:rsid w:val="00F00B64"/>
    <w:rsid w:val="00F00CFD"/>
    <w:rsid w:val="00F012A2"/>
    <w:rsid w:val="00F01FE2"/>
    <w:rsid w:val="00F0236E"/>
    <w:rsid w:val="00F02982"/>
    <w:rsid w:val="00F029AA"/>
    <w:rsid w:val="00F038B2"/>
    <w:rsid w:val="00F04E3B"/>
    <w:rsid w:val="00F0641E"/>
    <w:rsid w:val="00F0757C"/>
    <w:rsid w:val="00F0788B"/>
    <w:rsid w:val="00F114BA"/>
    <w:rsid w:val="00F11DFB"/>
    <w:rsid w:val="00F14A79"/>
    <w:rsid w:val="00F14D5D"/>
    <w:rsid w:val="00F14F8E"/>
    <w:rsid w:val="00F15D3B"/>
    <w:rsid w:val="00F1610F"/>
    <w:rsid w:val="00F1764E"/>
    <w:rsid w:val="00F176B5"/>
    <w:rsid w:val="00F17F7B"/>
    <w:rsid w:val="00F202B8"/>
    <w:rsid w:val="00F20B11"/>
    <w:rsid w:val="00F20E9A"/>
    <w:rsid w:val="00F222F3"/>
    <w:rsid w:val="00F22BCA"/>
    <w:rsid w:val="00F22CB9"/>
    <w:rsid w:val="00F23DAA"/>
    <w:rsid w:val="00F24650"/>
    <w:rsid w:val="00F25E4E"/>
    <w:rsid w:val="00F278E4"/>
    <w:rsid w:val="00F27EFC"/>
    <w:rsid w:val="00F27F2F"/>
    <w:rsid w:val="00F30777"/>
    <w:rsid w:val="00F323F7"/>
    <w:rsid w:val="00F32480"/>
    <w:rsid w:val="00F324CC"/>
    <w:rsid w:val="00F32ADA"/>
    <w:rsid w:val="00F33522"/>
    <w:rsid w:val="00F34130"/>
    <w:rsid w:val="00F34F07"/>
    <w:rsid w:val="00F35884"/>
    <w:rsid w:val="00F36E8F"/>
    <w:rsid w:val="00F37274"/>
    <w:rsid w:val="00F40229"/>
    <w:rsid w:val="00F403AE"/>
    <w:rsid w:val="00F40837"/>
    <w:rsid w:val="00F414A7"/>
    <w:rsid w:val="00F43934"/>
    <w:rsid w:val="00F4597A"/>
    <w:rsid w:val="00F46105"/>
    <w:rsid w:val="00F465C5"/>
    <w:rsid w:val="00F476A5"/>
    <w:rsid w:val="00F52C51"/>
    <w:rsid w:val="00F532E8"/>
    <w:rsid w:val="00F53AC1"/>
    <w:rsid w:val="00F53F63"/>
    <w:rsid w:val="00F54EDA"/>
    <w:rsid w:val="00F563DF"/>
    <w:rsid w:val="00F5737A"/>
    <w:rsid w:val="00F57C9F"/>
    <w:rsid w:val="00F57D7C"/>
    <w:rsid w:val="00F61578"/>
    <w:rsid w:val="00F641D1"/>
    <w:rsid w:val="00F644C2"/>
    <w:rsid w:val="00F6472F"/>
    <w:rsid w:val="00F64A2E"/>
    <w:rsid w:val="00F65AB1"/>
    <w:rsid w:val="00F65DB9"/>
    <w:rsid w:val="00F66657"/>
    <w:rsid w:val="00F66967"/>
    <w:rsid w:val="00F67304"/>
    <w:rsid w:val="00F67D1E"/>
    <w:rsid w:val="00F70B60"/>
    <w:rsid w:val="00F713F1"/>
    <w:rsid w:val="00F7152B"/>
    <w:rsid w:val="00F71A84"/>
    <w:rsid w:val="00F73709"/>
    <w:rsid w:val="00F74B02"/>
    <w:rsid w:val="00F74ECC"/>
    <w:rsid w:val="00F754BC"/>
    <w:rsid w:val="00F75EA5"/>
    <w:rsid w:val="00F76C20"/>
    <w:rsid w:val="00F7725B"/>
    <w:rsid w:val="00F80BB0"/>
    <w:rsid w:val="00F80CD4"/>
    <w:rsid w:val="00F819C5"/>
    <w:rsid w:val="00F8415D"/>
    <w:rsid w:val="00F842D0"/>
    <w:rsid w:val="00F84606"/>
    <w:rsid w:val="00F8549A"/>
    <w:rsid w:val="00F86AE2"/>
    <w:rsid w:val="00F87AB4"/>
    <w:rsid w:val="00F87F78"/>
    <w:rsid w:val="00F90701"/>
    <w:rsid w:val="00F9124A"/>
    <w:rsid w:val="00F91E91"/>
    <w:rsid w:val="00F91F1A"/>
    <w:rsid w:val="00F91FCB"/>
    <w:rsid w:val="00F92803"/>
    <w:rsid w:val="00F92D0B"/>
    <w:rsid w:val="00F92F04"/>
    <w:rsid w:val="00F9317B"/>
    <w:rsid w:val="00F94E04"/>
    <w:rsid w:val="00F9622D"/>
    <w:rsid w:val="00F96350"/>
    <w:rsid w:val="00FA00C9"/>
    <w:rsid w:val="00FA19C6"/>
    <w:rsid w:val="00FA1BAF"/>
    <w:rsid w:val="00FA2C4B"/>
    <w:rsid w:val="00FA41EE"/>
    <w:rsid w:val="00FA4376"/>
    <w:rsid w:val="00FA5933"/>
    <w:rsid w:val="00FA5FE1"/>
    <w:rsid w:val="00FA7F8B"/>
    <w:rsid w:val="00FB04B9"/>
    <w:rsid w:val="00FB177A"/>
    <w:rsid w:val="00FB1DDC"/>
    <w:rsid w:val="00FB2668"/>
    <w:rsid w:val="00FB4095"/>
    <w:rsid w:val="00FB4502"/>
    <w:rsid w:val="00FB470B"/>
    <w:rsid w:val="00FB4C63"/>
    <w:rsid w:val="00FB4D66"/>
    <w:rsid w:val="00FB4E1C"/>
    <w:rsid w:val="00FB5ED3"/>
    <w:rsid w:val="00FB6995"/>
    <w:rsid w:val="00FB6CA2"/>
    <w:rsid w:val="00FB6F6A"/>
    <w:rsid w:val="00FB7CCA"/>
    <w:rsid w:val="00FC168C"/>
    <w:rsid w:val="00FC22AE"/>
    <w:rsid w:val="00FC331B"/>
    <w:rsid w:val="00FC5465"/>
    <w:rsid w:val="00FC5AB7"/>
    <w:rsid w:val="00FC6035"/>
    <w:rsid w:val="00FC6064"/>
    <w:rsid w:val="00FC6EBD"/>
    <w:rsid w:val="00FC7F94"/>
    <w:rsid w:val="00FD01C7"/>
    <w:rsid w:val="00FD0B7B"/>
    <w:rsid w:val="00FD18BC"/>
    <w:rsid w:val="00FD2133"/>
    <w:rsid w:val="00FD21FB"/>
    <w:rsid w:val="00FD2677"/>
    <w:rsid w:val="00FD26AF"/>
    <w:rsid w:val="00FD3D40"/>
    <w:rsid w:val="00FD3D9A"/>
    <w:rsid w:val="00FD4B94"/>
    <w:rsid w:val="00FD6BB9"/>
    <w:rsid w:val="00FE0479"/>
    <w:rsid w:val="00FE0A24"/>
    <w:rsid w:val="00FE0B81"/>
    <w:rsid w:val="00FE1EC8"/>
    <w:rsid w:val="00FE3C3E"/>
    <w:rsid w:val="00FE4DD8"/>
    <w:rsid w:val="00FE563A"/>
    <w:rsid w:val="00FE6E05"/>
    <w:rsid w:val="00FE7F8C"/>
    <w:rsid w:val="00FF1CE8"/>
    <w:rsid w:val="00FF1F50"/>
    <w:rsid w:val="00FF2220"/>
    <w:rsid w:val="00FF242E"/>
    <w:rsid w:val="00FF38BD"/>
    <w:rsid w:val="00FF3B96"/>
    <w:rsid w:val="00FF44A1"/>
    <w:rsid w:val="00FF4EF6"/>
    <w:rsid w:val="00FF56AF"/>
    <w:rsid w:val="00FF59DD"/>
    <w:rsid w:val="00FF625C"/>
    <w:rsid w:val="00FF6875"/>
    <w:rsid w:val="00FF7752"/>
    <w:rsid w:val="00FF7B8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601BE974-9333-4B2B-A310-CC31F4450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875"/>
    <w:pPr>
      <w:widowControl w:val="0"/>
      <w:suppressAutoHyphens/>
      <w:autoSpaceDN w:val="0"/>
      <w:spacing w:after="0" w:line="240" w:lineRule="auto"/>
      <w:textAlignment w:val="baseline"/>
    </w:pPr>
    <w:rPr>
      <w:rFonts w:ascii="Arial" w:eastAsia="MS Mincho" w:hAnsi="Arial" w:cs="DejaVu Sans"/>
      <w:lang w:val="de-DE"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numPr>
        <w:numId w:val="3"/>
      </w:numPr>
    </w:pPr>
    <w:rPr>
      <w:rFonts w:ascii="Eurostile" w:eastAsia="Times New Roman" w:hAnsi="Eurostile" w:cs="Arial"/>
      <w:sz w:val="20"/>
      <w:szCs w:val="24"/>
      <w:lang w:eastAsia="de-DE"/>
    </w:rPr>
  </w:style>
  <w:style w:type="paragraph" w:customStyle="1" w:styleId="Aufzhlung3">
    <w:name w:val="Aufzählung 3"/>
    <w:basedOn w:val="Aufzhlung2"/>
    <w:link w:val="Aufzhlung3Zchn"/>
    <w:qFormat/>
    <w:rsid w:val="00D86F49"/>
    <w:pPr>
      <w:numPr>
        <w:numId w:val="4"/>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eastAsia="de-DE"/>
    </w:rPr>
  </w:style>
  <w:style w:type="paragraph" w:styleId="En-tte">
    <w:name w:val="header"/>
    <w:basedOn w:val="Normal"/>
    <w:link w:val="En-tteCar"/>
    <w:uiPriority w:val="99"/>
    <w:unhideWhenUsed/>
    <w:rsid w:val="00FF6875"/>
    <w:pPr>
      <w:tabs>
        <w:tab w:val="center" w:pos="4536"/>
        <w:tab w:val="right" w:pos="9072"/>
      </w:tabs>
    </w:p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tabs>
        <w:tab w:val="center" w:pos="4536"/>
        <w:tab w:val="right" w:pos="9072"/>
      </w:tabs>
    </w:p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BB1422"/>
    <w:pPr>
      <w:keepNext/>
      <w:widowControl/>
      <w:numPr>
        <w:numId w:val="32"/>
      </w:numPr>
      <w:shd w:val="clear" w:color="auto" w:fill="FFFFFF"/>
      <w:tabs>
        <w:tab w:val="left" w:pos="876"/>
      </w:tabs>
      <w:autoSpaceDN/>
      <w:spacing w:after="60"/>
      <w:textAlignment w:val="auto"/>
    </w:pPr>
    <w:rPr>
      <w:rFonts w:eastAsiaTheme="minorEastAsia" w:cstheme="minorBidi"/>
      <w:sz w:val="18"/>
      <w:szCs w:val="18"/>
      <w:lang w:val="en-GB"/>
    </w:rPr>
  </w:style>
  <w:style w:type="paragraph" w:styleId="Paragraphedeliste">
    <w:name w:val="List Paragraph"/>
    <w:basedOn w:val="Normal"/>
    <w:uiPriority w:val="34"/>
    <w:qFormat/>
    <w:rsid w:val="00FF6875"/>
    <w:pPr>
      <w:ind w:left="720"/>
      <w:contextualSpacing/>
    </w:p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tabs>
        <w:tab w:val="right" w:pos="9632"/>
      </w:tabs>
      <w:autoSpaceDN/>
      <w:ind w:left="374" w:hanging="374"/>
      <w:contextualSpacing/>
    </w:pPr>
    <w:rPr>
      <w:sz w:val="16"/>
      <w:szCs w:val="18"/>
      <w:lang w:val="en-GB"/>
    </w:rPr>
  </w:style>
  <w:style w:type="paragraph" w:customStyle="1" w:styleId="ACCommittee">
    <w:name w:val="AC_Committee"/>
    <w:basedOn w:val="Normal"/>
    <w:next w:val="Normal"/>
    <w:qFormat/>
    <w:rsid w:val="00FF6875"/>
    <w:pPr>
      <w:widowControl/>
      <w:tabs>
        <w:tab w:val="left" w:pos="3402"/>
        <w:tab w:val="right" w:pos="9632"/>
      </w:tabs>
      <w:suppressAutoHyphens w:val="0"/>
      <w:autoSpaceDN/>
      <w:textAlignment w:val="auto"/>
    </w:pPr>
    <w:rPr>
      <w:rFonts w:eastAsiaTheme="minorEastAsia" w:cstheme="minorBidi"/>
      <w:sz w:val="18"/>
      <w:szCs w:val="20"/>
      <w:lang w:val="en-US"/>
    </w:rPr>
  </w:style>
  <w:style w:type="paragraph" w:customStyle="1" w:styleId="ACguide-rouge">
    <w:name w:val="AC_guide-rouge"/>
    <w:basedOn w:val="Normal"/>
    <w:qFormat/>
    <w:rsid w:val="00FF6875"/>
    <w:pPr>
      <w:widowControl/>
      <w:tabs>
        <w:tab w:val="left" w:pos="3686"/>
        <w:tab w:val="right" w:pos="9632"/>
      </w:tabs>
      <w:suppressAutoHyphens w:val="0"/>
      <w:autoSpaceDN/>
      <w:textAlignment w:val="auto"/>
    </w:pPr>
    <w:rPr>
      <w:rFonts w:eastAsiaTheme="minorEastAsia" w:cstheme="minorBidi"/>
      <w:color w:val="FF0000"/>
      <w:sz w:val="18"/>
      <w:szCs w:val="18"/>
      <w:lang w:val="fr-FR"/>
    </w:rPr>
  </w:style>
  <w:style w:type="paragraph" w:customStyle="1" w:styleId="ACguide-rouge1erTitre">
    <w:name w:val="AC_guide-rouge_1er Titre"/>
    <w:basedOn w:val="Normal"/>
    <w:qFormat/>
    <w:rsid w:val="00FF6875"/>
    <w:pPr>
      <w:widowControl/>
      <w:tabs>
        <w:tab w:val="left" w:pos="1134"/>
      </w:tabs>
      <w:autoSpaceDN/>
      <w:spacing w:before="240" w:after="240"/>
      <w:contextualSpacing/>
      <w:jc w:val="center"/>
    </w:pPr>
    <w:rPr>
      <w:b/>
      <w:color w:val="FF0000"/>
      <w:sz w:val="32"/>
      <w:szCs w:val="32"/>
      <w:lang w:val="en-GB"/>
    </w:rPr>
  </w:style>
  <w:style w:type="paragraph" w:customStyle="1" w:styleId="ACguide-rouge1er-paragraphe">
    <w:name w:val="AC_guide-rouge_1er-paragraphe"/>
    <w:basedOn w:val="Normal"/>
    <w:next w:val="Normal"/>
    <w:rsid w:val="00FF6875"/>
    <w:pPr>
      <w:widowControl/>
      <w:tabs>
        <w:tab w:val="left" w:pos="3686"/>
        <w:tab w:val="right" w:pos="9632"/>
      </w:tabs>
      <w:suppressAutoHyphens w:val="0"/>
      <w:autoSpaceDN/>
      <w:spacing w:before="240"/>
      <w:jc w:val="both"/>
      <w:textAlignment w:val="auto"/>
    </w:pPr>
    <w:rPr>
      <w:rFonts w:eastAsia="Arial" w:cs="Arial"/>
      <w:color w:val="FF0000"/>
      <w:sz w:val="18"/>
      <w:szCs w:val="18"/>
      <w:lang w:val="fr-CH" w:eastAsia="en-US"/>
    </w:rPr>
  </w:style>
  <w:style w:type="paragraph" w:customStyle="1" w:styleId="ACguide-rougetitres">
    <w:name w:val="AC_guide-rouge_titres"/>
    <w:basedOn w:val="Normal"/>
    <w:qFormat/>
    <w:rsid w:val="00FF6875"/>
    <w:pPr>
      <w:widowControl/>
      <w:tabs>
        <w:tab w:val="left" w:pos="3686"/>
        <w:tab w:val="right" w:pos="9632"/>
      </w:tabs>
      <w:suppressAutoHyphens w:val="0"/>
      <w:autoSpaceDN/>
      <w:spacing w:before="240"/>
      <w:jc w:val="both"/>
      <w:textAlignment w:val="auto"/>
    </w:pPr>
    <w:rPr>
      <w:rFonts w:eastAsia="Arial" w:cs="Arial"/>
      <w:b/>
      <w:bCs/>
      <w:color w:val="FF0000"/>
      <w:sz w:val="18"/>
      <w:szCs w:val="18"/>
      <w:lang w:val="fr-CH" w:eastAsia="en-US"/>
    </w:rPr>
  </w:style>
  <w:style w:type="paragraph" w:customStyle="1" w:styleId="ACguide-rouge-bullet-list">
    <w:name w:val="AC_guide-rouge-bullet-list"/>
    <w:basedOn w:val="Normal"/>
    <w:qFormat/>
    <w:rsid w:val="00FF6875"/>
    <w:pPr>
      <w:widowControl/>
      <w:numPr>
        <w:numId w:val="33"/>
      </w:numPr>
      <w:tabs>
        <w:tab w:val="left" w:pos="1134"/>
      </w:tabs>
      <w:suppressAutoHyphens w:val="0"/>
      <w:autoSpaceDN/>
      <w:spacing w:before="60" w:after="60"/>
      <w:jc w:val="both"/>
      <w:textAlignment w:val="auto"/>
    </w:pPr>
    <w:rPr>
      <w:rFonts w:eastAsia="Arial" w:cs="Arial"/>
      <w:color w:val="FF0000"/>
      <w:sz w:val="18"/>
      <w:szCs w:val="18"/>
      <w:lang w:val="fr-CH" w:eastAsia="en-US"/>
    </w:rPr>
  </w:style>
  <w:style w:type="paragraph" w:customStyle="1" w:styleId="ACNormal">
    <w:name w:val="AC_Normal"/>
    <w:basedOn w:val="Normal"/>
    <w:qFormat/>
    <w:rsid w:val="00FF6875"/>
    <w:pPr>
      <w:widowControl/>
      <w:tabs>
        <w:tab w:val="left" w:pos="1134"/>
      </w:tabs>
      <w:suppressAutoHyphens w:val="0"/>
      <w:autoSpaceDN/>
      <w:spacing w:after="60"/>
      <w:contextualSpacing/>
      <w:textAlignment w:val="auto"/>
    </w:pPr>
    <w:rPr>
      <w:rFonts w:eastAsiaTheme="minorEastAsia"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widowControl/>
      <w:tabs>
        <w:tab w:val="left" w:pos="1134"/>
      </w:tabs>
      <w:suppressAutoHyphens w:val="0"/>
      <w:autoSpaceDN/>
      <w:spacing w:before="60" w:after="60"/>
      <w:textAlignment w:val="auto"/>
    </w:pPr>
    <w:rPr>
      <w:rFonts w:eastAsiaTheme="minorEastAsia" w:cstheme="minorBidi"/>
      <w:b/>
      <w:sz w:val="18"/>
      <w:lang w:val="de-CH"/>
    </w:rPr>
  </w:style>
  <w:style w:type="paragraph" w:customStyle="1" w:styleId="ACnormal-Note-guide-rouge">
    <w:name w:val="AC_normal-Note-guide-rouge"/>
    <w:basedOn w:val="ACNormalItalic"/>
    <w:qFormat/>
    <w:rsid w:val="00FF6875"/>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widowControl/>
      <w:tabs>
        <w:tab w:val="left" w:pos="1134"/>
      </w:tabs>
      <w:suppressAutoHyphens w:val="0"/>
      <w:autoSpaceDN/>
      <w:spacing w:before="120" w:after="120"/>
      <w:jc w:val="center"/>
      <w:textAlignment w:val="auto"/>
    </w:pPr>
    <w:rPr>
      <w:rFonts w:eastAsiaTheme="minorEastAsia"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widowControl/>
      <w:tabs>
        <w:tab w:val="left" w:pos="1134"/>
      </w:tabs>
      <w:suppressAutoHyphens w:val="0"/>
      <w:autoSpaceDN/>
      <w:spacing w:before="120" w:after="120"/>
      <w:contextualSpacing/>
      <w:jc w:val="center"/>
      <w:textAlignment w:val="auto"/>
    </w:pPr>
    <w:rPr>
      <w:rFonts w:eastAsiaTheme="minorEastAsia" w:cstheme="minorBidi"/>
      <w:b/>
      <w:sz w:val="28"/>
      <w:szCs w:val="28"/>
      <w:lang w:val="it-IT"/>
    </w:rPr>
  </w:style>
  <w:style w:type="paragraph" w:customStyle="1" w:styleId="ACTitle-2Addendum">
    <w:name w:val="AC_Title-2_Addendum"/>
    <w:basedOn w:val="Normal"/>
    <w:next w:val="ACbullet-list"/>
    <w:qFormat/>
    <w:rsid w:val="00FF6875"/>
    <w:pPr>
      <w:widowControl/>
      <w:tabs>
        <w:tab w:val="left" w:pos="1134"/>
      </w:tabs>
      <w:suppressAutoHyphens w:val="0"/>
      <w:autoSpaceDN/>
      <w:spacing w:before="120" w:after="120"/>
      <w:contextualSpacing/>
      <w:textAlignment w:val="auto"/>
    </w:pPr>
    <w:rPr>
      <w:rFonts w:eastAsiaTheme="minorEastAsia"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rPr>
      <w:sz w:val="20"/>
      <w:szCs w:val="20"/>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34"/>
      </w:numPr>
      <w:spacing w:after="0" w:line="240" w:lineRule="auto"/>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styleId="Mentionnonrsolue">
    <w:name w:val="Unresolved Mention"/>
    <w:basedOn w:val="Policepardfaut"/>
    <w:uiPriority w:val="99"/>
    <w:semiHidden/>
    <w:unhideWhenUsed/>
    <w:rsid w:val="002B5F5C"/>
    <w:rPr>
      <w:color w:val="605E5C"/>
      <w:shd w:val="clear" w:color="auto" w:fill="E1DFDD"/>
    </w:rPr>
  </w:style>
  <w:style w:type="paragraph" w:customStyle="1" w:styleId="ACparagraphedelisteguide-bullet">
    <w:name w:val="AC_paragraphe de liste_guide-bullet"/>
    <w:basedOn w:val="Normal"/>
    <w:qFormat/>
    <w:rsid w:val="004F00BA"/>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paragraph" w:styleId="Sansinterligne">
    <w:name w:val="No Spacing"/>
    <w:uiPriority w:val="1"/>
    <w:qFormat/>
    <w:rsid w:val="0025569A"/>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portal.manage2sail.com/fr-CH/login/signin"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uryterminal.manage2sail.com/" TargetMode="External"/><Relationship Id="rId29" Type="http://schemas.openxmlformats.org/officeDocument/2006/relationships/image" Target="media/image9.png"/><Relationship Id="rId11" Type="http://schemas.openxmlformats.org/officeDocument/2006/relationships/hyperlink" Target="https://juryterminal.manage2sail.com/"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oleObject" Target="embeddings/oleObject1.bin"/><Relationship Id="rId14" Type="http://schemas.openxmlformats.org/officeDocument/2006/relationships/hyperlink" Target="https://juryterminal.manage2sail.com/"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footer" Target="footer1.xml"/><Relationship Id="rId8" Type="http://schemas.openxmlformats.org/officeDocument/2006/relationships/hyperlink" Target="https://www.Manage2Sail.com/" TargetMode="Externa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s://juryterminal.manage2sail.com/" TargetMode="External"/><Relationship Id="rId17" Type="http://schemas.openxmlformats.org/officeDocument/2006/relationships/hyperlink" Target="https://juryterminal.manage2sail.com/"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20" Type="http://schemas.openxmlformats.org/officeDocument/2006/relationships/hyperlink" Target="https://portal.manage2sail.com/fr-CH/login/signin"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uryterminal.manage2sail.com/"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yperlink" Target="https://juryterminal.manage2sail.com/"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anage2Sail.com7" TargetMode="External"/><Relationship Id="rId13" Type="http://schemas.openxmlformats.org/officeDocument/2006/relationships/hyperlink" Target="https://juryterminal.manage2sail.com/" TargetMode="External"/><Relationship Id="rId18" Type="http://schemas.openxmlformats.org/officeDocument/2006/relationships/image" Target="media/image1.png"/><Relationship Id="rId39" Type="http://schemas.openxmlformats.org/officeDocument/2006/relationships/image" Target="media/image1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FFD9B-232E-4912-BACB-4AA62E1D7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1861</TotalTime>
  <Pages>20</Pages>
  <Words>7623</Words>
  <Characters>41928</Characters>
  <Application>Microsoft Office Word</Application>
  <DocSecurity>0</DocSecurity>
  <Lines>349</Lines>
  <Paragraphs>98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49453</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32</cp:revision>
  <cp:lastPrinted>2021-05-29T07:32:00Z</cp:lastPrinted>
  <dcterms:created xsi:type="dcterms:W3CDTF">2025-04-04T10:11:00Z</dcterms:created>
  <dcterms:modified xsi:type="dcterms:W3CDTF">2025-04-07T13:43:00Z</dcterms:modified>
</cp:coreProperties>
</file>